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D4AC" w14:textId="77777777" w:rsidR="00EC106A" w:rsidRDefault="00EC106A">
      <w:pPr>
        <w:spacing w:before="120"/>
        <w:rPr>
          <w:b/>
          <w:sz w:val="28"/>
          <w:szCs w:val="28"/>
        </w:rPr>
      </w:pPr>
      <w:r>
        <w:rPr>
          <w:b/>
          <w:sz w:val="28"/>
          <w:szCs w:val="28"/>
        </w:rPr>
        <w:t>Economic Commission for Europe</w:t>
      </w:r>
    </w:p>
    <w:p w14:paraId="2789B136" w14:textId="77777777" w:rsidR="00EC106A" w:rsidRDefault="00EC106A">
      <w:pPr>
        <w:spacing w:before="120"/>
        <w:rPr>
          <w:sz w:val="28"/>
          <w:szCs w:val="28"/>
        </w:rPr>
      </w:pPr>
      <w:r>
        <w:rPr>
          <w:sz w:val="28"/>
          <w:szCs w:val="28"/>
        </w:rPr>
        <w:t>Inland Transport Committee</w:t>
      </w:r>
    </w:p>
    <w:p w14:paraId="68603F94" w14:textId="77777777" w:rsidR="00EC106A" w:rsidRDefault="00EC106A" w:rsidP="00EC106A">
      <w:pPr>
        <w:spacing w:before="120" w:after="120"/>
        <w:rPr>
          <w:b/>
          <w:sz w:val="24"/>
          <w:szCs w:val="24"/>
        </w:rPr>
      </w:pPr>
      <w:r>
        <w:rPr>
          <w:b/>
          <w:sz w:val="24"/>
          <w:szCs w:val="24"/>
        </w:rPr>
        <w:t>Working Party on the Transport of Dangerous Goods</w:t>
      </w:r>
    </w:p>
    <w:p w14:paraId="4F73FE3C" w14:textId="27C2583A" w:rsidR="009D2A5B" w:rsidRDefault="009D2A5B" w:rsidP="009D2A5B">
      <w:pPr>
        <w:rPr>
          <w:b/>
        </w:rPr>
      </w:pPr>
      <w:r>
        <w:rPr>
          <w:b/>
        </w:rPr>
        <w:t>Joint Meeting of the RID Committee of Experts and the</w:t>
      </w:r>
      <w:r w:rsidR="00514D41">
        <w:rPr>
          <w:b/>
        </w:rPr>
        <w:tab/>
      </w:r>
      <w:r w:rsidR="00514D41">
        <w:rPr>
          <w:b/>
        </w:rPr>
        <w:tab/>
      </w:r>
      <w:r w:rsidR="00514D41">
        <w:rPr>
          <w:b/>
        </w:rPr>
        <w:tab/>
      </w:r>
      <w:r w:rsidR="00514D41">
        <w:rPr>
          <w:b/>
        </w:rPr>
        <w:tab/>
      </w:r>
      <w:r w:rsidR="00514D41">
        <w:rPr>
          <w:b/>
        </w:rPr>
        <w:tab/>
      </w:r>
      <w:r w:rsidR="007A0855">
        <w:rPr>
          <w:b/>
        </w:rPr>
        <w:t>1</w:t>
      </w:r>
      <w:r w:rsidR="00785AFD">
        <w:rPr>
          <w:b/>
        </w:rPr>
        <w:t>1</w:t>
      </w:r>
      <w:r w:rsidR="007A0855">
        <w:rPr>
          <w:b/>
        </w:rPr>
        <w:t xml:space="preserve"> September</w:t>
      </w:r>
      <w:r w:rsidR="00514D41">
        <w:rPr>
          <w:b/>
        </w:rPr>
        <w:t xml:space="preserve"> 2018</w:t>
      </w:r>
    </w:p>
    <w:p w14:paraId="2FED2C19" w14:textId="77777777" w:rsidR="009D2A5B" w:rsidRDefault="009D2A5B" w:rsidP="009D2A5B">
      <w:pPr>
        <w:rPr>
          <w:b/>
        </w:rPr>
      </w:pPr>
      <w:r>
        <w:rPr>
          <w:b/>
        </w:rPr>
        <w:t>Working Party on the Transport of Dangerous Goods</w:t>
      </w:r>
    </w:p>
    <w:p w14:paraId="673B0258" w14:textId="77777777" w:rsidR="001306BE" w:rsidRPr="00B042C8" w:rsidRDefault="001306BE" w:rsidP="001306BE">
      <w:smartTag w:uri="urn:schemas-microsoft-com:office:smarttags" w:element="City">
        <w:smartTag w:uri="urn:schemas-microsoft-com:office:smarttags" w:element="place">
          <w:r>
            <w:t>Geneva</w:t>
          </w:r>
        </w:smartTag>
      </w:smartTag>
      <w:r w:rsidRPr="00B042C8">
        <w:t xml:space="preserve">, </w:t>
      </w:r>
      <w:r>
        <w:t>17-21 September</w:t>
      </w:r>
      <w:r w:rsidRPr="00B042C8">
        <w:t xml:space="preserve"> 201</w:t>
      </w:r>
      <w:r>
        <w:t>8</w:t>
      </w:r>
    </w:p>
    <w:p w14:paraId="7494FDC0" w14:textId="2E8CB1D9" w:rsidR="00BF42CB" w:rsidRDefault="00BF42CB" w:rsidP="00BF42CB">
      <w:pPr>
        <w:rPr>
          <w:lang w:val="en-US"/>
        </w:rPr>
      </w:pPr>
      <w:r>
        <w:rPr>
          <w:lang w:val="en-US"/>
        </w:rPr>
        <w:t xml:space="preserve">Item </w:t>
      </w:r>
      <w:r w:rsidR="00311A67">
        <w:rPr>
          <w:lang w:val="en-US"/>
        </w:rPr>
        <w:t>3</w:t>
      </w:r>
      <w:r>
        <w:rPr>
          <w:lang w:val="en-US"/>
        </w:rPr>
        <w:t xml:space="preserve"> of the provisional agenda</w:t>
      </w:r>
    </w:p>
    <w:p w14:paraId="12D79EEC" w14:textId="77777777" w:rsidR="00BB7CD1" w:rsidRPr="00BB7CD1" w:rsidRDefault="00BF42CB" w:rsidP="00BF42CB">
      <w:pPr>
        <w:rPr>
          <w:b/>
        </w:rPr>
      </w:pPr>
      <w:r>
        <w:rPr>
          <w:b/>
        </w:rPr>
        <w:t>Standards</w:t>
      </w:r>
    </w:p>
    <w:p w14:paraId="74F8740F" w14:textId="77777777" w:rsidR="00BF42CB" w:rsidRPr="009C74F9" w:rsidRDefault="009B1518" w:rsidP="00BF42CB">
      <w:pPr>
        <w:pStyle w:val="HChG"/>
        <w:outlineLvl w:val="0"/>
      </w:pPr>
      <w:r>
        <w:tab/>
      </w:r>
      <w:r>
        <w:tab/>
      </w:r>
      <w:r w:rsidR="00BF42CB" w:rsidRPr="009C74F9">
        <w:t>Information on work in progress in CEN</w:t>
      </w:r>
    </w:p>
    <w:p w14:paraId="7A8969B8" w14:textId="13D31DB5" w:rsidR="00BF42CB" w:rsidRDefault="00BF42CB" w:rsidP="00BF42CB">
      <w:pPr>
        <w:pStyle w:val="H1G"/>
        <w:rPr>
          <w:b w:val="0"/>
          <w:sz w:val="18"/>
          <w:szCs w:val="18"/>
        </w:rPr>
      </w:pPr>
      <w:r>
        <w:tab/>
      </w:r>
      <w:r>
        <w:tab/>
      </w:r>
      <w:r w:rsidRPr="009C74F9">
        <w:t>Transmitted by the European Committee for Standardisation (CEN)</w:t>
      </w:r>
    </w:p>
    <w:p w14:paraId="04A9A4DE" w14:textId="77777777" w:rsidR="00C84264" w:rsidRPr="00C84264" w:rsidRDefault="00C84264" w:rsidP="00C84264">
      <w:pPr>
        <w:pStyle w:val="HChG"/>
        <w:outlineLvl w:val="0"/>
      </w:pPr>
      <w:r>
        <w:tab/>
      </w:r>
      <w:r>
        <w:tab/>
        <w:t>Introduction</w:t>
      </w:r>
    </w:p>
    <w:p w14:paraId="7B269736" w14:textId="32014C69" w:rsidR="00BF42CB" w:rsidRDefault="00BF42CB" w:rsidP="002528A2">
      <w:pPr>
        <w:pStyle w:val="SingleTxtG"/>
      </w:pPr>
      <w:r>
        <w:t>1.</w:t>
      </w:r>
      <w:r>
        <w:tab/>
      </w:r>
      <w:r w:rsidR="00DB47F6" w:rsidRPr="00C33EB9">
        <w:t xml:space="preserve">Following the cooperation agreement between CEN/CENELEC and the Joint Meeting (see ECE/TRANS/WP.15/AC.1/122/Add.2, as amended by ECE/TRANS/WP.15/AC.1/130/Annex III), the </w:t>
      </w:r>
      <w:r w:rsidR="00DB47F6">
        <w:t>new approach c</w:t>
      </w:r>
      <w:r w:rsidR="00DB47F6" w:rsidRPr="00C33EB9">
        <w:t xml:space="preserve">onsultant will advise the Joint Meeting of work in progress in CEN which will result in standards intended to be referenced in the RID/ADR/ADN. As mentioned during the last Joint Meeting, the </w:t>
      </w:r>
      <w:r w:rsidR="00DB47F6">
        <w:t>European Commission</w:t>
      </w:r>
      <w:r w:rsidR="00DB47F6" w:rsidRPr="00C33EB9">
        <w:t xml:space="preserve"> decided to transfer the responsibility of managing the consultants (now referred as HAS consultant) to Ernst and Young (EY). The contract of EY started 1 April 2018 but at this stage EY did not succeeded to recruit a </w:t>
      </w:r>
      <w:r w:rsidR="00DB47F6">
        <w:t>transport of dangerous goods</w:t>
      </w:r>
      <w:r w:rsidR="00DB47F6" w:rsidRPr="00C33EB9">
        <w:t xml:space="preserve"> consultant. Luckily, before leaving, Mr. D. Teasdale could perform still a large number of assessments.</w:t>
      </w:r>
      <w:r>
        <w:t xml:space="preserve"> </w:t>
      </w:r>
    </w:p>
    <w:p w14:paraId="7A1BB91C" w14:textId="77777777" w:rsidR="00DB47F6" w:rsidRPr="00C33EB9" w:rsidRDefault="00DB47F6" w:rsidP="00DB47F6">
      <w:pPr>
        <w:pStyle w:val="HChG"/>
        <w:ind w:firstLine="0"/>
        <w:rPr>
          <w:b w:val="0"/>
        </w:rPr>
      </w:pPr>
      <w:r>
        <w:t>New CEN enquiry procedure:</w:t>
      </w:r>
      <w:r w:rsidRPr="00C33EB9">
        <w:t xml:space="preserve"> </w:t>
      </w:r>
      <w:r w:rsidRPr="00C33EB9">
        <w:rPr>
          <w:b w:val="0"/>
        </w:rPr>
        <w:t>3 Month enquiry with weighted vote and optional formal vote for CEN home-grown projects</w:t>
      </w:r>
    </w:p>
    <w:p w14:paraId="14994FED" w14:textId="602C918A" w:rsidR="00DB47F6" w:rsidRPr="00C33EB9" w:rsidRDefault="00DB47F6" w:rsidP="00DB47F6">
      <w:pPr>
        <w:pStyle w:val="SingleTxtG"/>
      </w:pPr>
      <w:r w:rsidRPr="00C33EB9">
        <w:t>2.</w:t>
      </w:r>
      <w:r w:rsidRPr="00C33EB9">
        <w:tab/>
        <w:t>With respect to the changes</w:t>
      </w:r>
      <w:r>
        <w:t xml:space="preserve"> in</w:t>
      </w:r>
      <w:r w:rsidRPr="00C33EB9">
        <w:t xml:space="preserve"> procedures to expedite the preparation of </w:t>
      </w:r>
      <w:r>
        <w:t xml:space="preserve">the CEN </w:t>
      </w:r>
      <w:r w:rsidRPr="00C33EB9">
        <w:t>deliverable</w:t>
      </w:r>
      <w:r>
        <w:t>s</w:t>
      </w:r>
      <w:r w:rsidRPr="00C33EB9">
        <w:t xml:space="preserve"> described in </w:t>
      </w:r>
      <w:r>
        <w:t>document ECE/TRANS/WP.15/AC.1/</w:t>
      </w:r>
      <w:r w:rsidRPr="00C33EB9">
        <w:t xml:space="preserve">2017/32, CEN is not yet ready to propose consequential changes to the agreements laid down in the documents mentioned in paragraph 1.  However the changes on the procedure are minor and can be tackled by the </w:t>
      </w:r>
      <w:r w:rsidRPr="00C33EB9">
        <w:rPr>
          <w:snapToGrid w:val="0"/>
          <w:lang w:val="en-US"/>
        </w:rPr>
        <w:t>J</w:t>
      </w:r>
      <w:r>
        <w:rPr>
          <w:snapToGrid w:val="0"/>
          <w:lang w:val="en-US"/>
        </w:rPr>
        <w:t>oint Meeting</w:t>
      </w:r>
      <w:r w:rsidRPr="00C33EB9">
        <w:rPr>
          <w:snapToGrid w:val="0"/>
          <w:lang w:val="en-US"/>
        </w:rPr>
        <w:t xml:space="preserve"> Working Group on Standards</w:t>
      </w:r>
      <w:r w:rsidRPr="00C33EB9">
        <w:t xml:space="preserve"> without difficulties.  </w:t>
      </w:r>
    </w:p>
    <w:p w14:paraId="589BE82D" w14:textId="77777777" w:rsidR="00DB47F6" w:rsidRPr="00C33EB9" w:rsidRDefault="00DB47F6" w:rsidP="00DB47F6">
      <w:pPr>
        <w:pStyle w:val="HChG"/>
      </w:pPr>
      <w:r w:rsidRPr="00C33EB9">
        <w:tab/>
      </w:r>
      <w:r w:rsidRPr="00C33EB9">
        <w:tab/>
        <w:t>Activities during the last semester</w:t>
      </w:r>
    </w:p>
    <w:p w14:paraId="7026DF36" w14:textId="77777777" w:rsidR="00DB47F6" w:rsidRPr="00C33EB9" w:rsidRDefault="00DB47F6" w:rsidP="00DB47F6">
      <w:pPr>
        <w:pStyle w:val="SingleTxtG"/>
      </w:pPr>
      <w:r w:rsidRPr="00C33EB9">
        <w:t>3.</w:t>
      </w:r>
      <w:r w:rsidRPr="00C33EB9">
        <w:tab/>
        <w:t>CEN had prepared 1 dispatch which include assessments of the drafts.  A Dispatch 2 could also be made available early September 2018 containing General Purpose Standards.</w:t>
      </w:r>
    </w:p>
    <w:p w14:paraId="1E4E04CB" w14:textId="77777777" w:rsidR="00DB47F6" w:rsidRPr="00C33EB9" w:rsidRDefault="00DB47F6" w:rsidP="00DB47F6">
      <w:pPr>
        <w:pStyle w:val="HChG"/>
      </w:pPr>
      <w:r w:rsidRPr="00C33EB9">
        <w:tab/>
      </w:r>
      <w:r w:rsidRPr="00C33EB9">
        <w:tab/>
        <w:t>New work items</w:t>
      </w:r>
    </w:p>
    <w:p w14:paraId="321AA20F" w14:textId="77777777" w:rsidR="00DB47F6" w:rsidRPr="00C33EB9" w:rsidRDefault="00DB47F6" w:rsidP="00DB47F6">
      <w:pPr>
        <w:pStyle w:val="SingleTxtG"/>
      </w:pPr>
      <w:r w:rsidRPr="00C33EB9">
        <w:t>4.</w:t>
      </w:r>
      <w:r w:rsidRPr="00C33EB9">
        <w:tab/>
        <w:t>With respect to CEN’s work programme the Joint Meeting is invited to take note that the following new work items related to the transport of dangerous goods have been decided to be added to the programme of CEN/TC’s 23, 268, 286 and 296. It has been decided to review additional CEN standards which are already referenced in RID/ADR/ADN. Not all of them are considered candidates for reference in these regulations.</w:t>
      </w:r>
    </w:p>
    <w:p w14:paraId="42C7E9C6" w14:textId="77777777" w:rsidR="00DB47F6" w:rsidRPr="00C33EB9" w:rsidRDefault="00DB47F6" w:rsidP="00DB47F6">
      <w:pPr>
        <w:pStyle w:val="SingleTxtG"/>
      </w:pPr>
      <w:r w:rsidRPr="00C33EB9">
        <w:t>5.</w:t>
      </w:r>
      <w:r w:rsidRPr="00C33EB9">
        <w:tab/>
        <w:t>The members of the Joint Meeting are invited to advise their experts to take part in the drafting and revision process of these work items via their national standardization bodies.</w:t>
      </w:r>
    </w:p>
    <w:p w14:paraId="0A601FFC" w14:textId="77777777" w:rsidR="00DB47F6" w:rsidRPr="00C33EB9" w:rsidRDefault="00DB47F6" w:rsidP="00DB47F6">
      <w:pPr>
        <w:keepNext/>
        <w:tabs>
          <w:tab w:val="left" w:pos="900"/>
        </w:tabs>
        <w:autoSpaceDE w:val="0"/>
        <w:autoSpaceDN w:val="0"/>
        <w:adjustRightInd w:val="0"/>
        <w:spacing w:after="120"/>
        <w:jc w:val="both"/>
        <w:rPr>
          <w:b/>
        </w:rPr>
      </w:pPr>
      <w:r w:rsidRPr="00C33EB9">
        <w:rPr>
          <w:b/>
        </w:rPr>
        <w:tab/>
      </w:r>
      <w:r w:rsidRPr="00C33EB9">
        <w:rPr>
          <w:b/>
        </w:rPr>
        <w:tab/>
        <w:t xml:space="preserve">Table of new CEN work items related to provisions of RID/ADR/ADN </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DB47F6" w:rsidRPr="00C33EB9" w14:paraId="4AA42F3E" w14:textId="77777777" w:rsidTr="00DB47F6">
        <w:tc>
          <w:tcPr>
            <w:tcW w:w="1475" w:type="dxa"/>
            <w:shd w:val="clear" w:color="auto" w:fill="F2F2F2"/>
            <w:vAlign w:val="bottom"/>
          </w:tcPr>
          <w:p w14:paraId="3549024C" w14:textId="77777777" w:rsidR="00DB47F6" w:rsidRPr="00C33EB9" w:rsidRDefault="00DB47F6" w:rsidP="00DB47F6">
            <w:pPr>
              <w:keepNext/>
              <w:spacing w:before="80" w:after="80" w:line="200" w:lineRule="exact"/>
              <w:ind w:right="113"/>
              <w:jc w:val="center"/>
              <w:rPr>
                <w:b/>
                <w:sz w:val="18"/>
                <w:szCs w:val="18"/>
              </w:rPr>
            </w:pPr>
            <w:r w:rsidRPr="00C33EB9">
              <w:rPr>
                <w:b/>
                <w:iCs/>
                <w:sz w:val="18"/>
                <w:szCs w:val="18"/>
              </w:rPr>
              <w:t>Responsible standardizing body</w:t>
            </w:r>
          </w:p>
        </w:tc>
        <w:tc>
          <w:tcPr>
            <w:tcW w:w="1134" w:type="dxa"/>
            <w:shd w:val="clear" w:color="auto" w:fill="F2F2F2"/>
          </w:tcPr>
          <w:p w14:paraId="4CE9DC40" w14:textId="77777777" w:rsidR="00DB47F6" w:rsidRPr="00C33EB9" w:rsidRDefault="00DB47F6" w:rsidP="00DB47F6">
            <w:pPr>
              <w:keepNext/>
              <w:spacing w:before="80" w:after="80" w:line="200" w:lineRule="exact"/>
              <w:ind w:right="113"/>
              <w:jc w:val="center"/>
              <w:rPr>
                <w:b/>
                <w:iCs/>
                <w:sz w:val="18"/>
                <w:szCs w:val="18"/>
              </w:rPr>
            </w:pPr>
            <w:r w:rsidRPr="00C33EB9">
              <w:rPr>
                <w:b/>
                <w:iCs/>
                <w:sz w:val="18"/>
                <w:szCs w:val="18"/>
              </w:rPr>
              <w:t>Work item No.</w:t>
            </w:r>
          </w:p>
        </w:tc>
        <w:tc>
          <w:tcPr>
            <w:tcW w:w="1843" w:type="dxa"/>
            <w:shd w:val="clear" w:color="auto" w:fill="F2F2F2"/>
          </w:tcPr>
          <w:p w14:paraId="42B35765" w14:textId="77777777" w:rsidR="00DB47F6" w:rsidRPr="00C33EB9" w:rsidRDefault="00DB47F6" w:rsidP="00DB47F6">
            <w:pPr>
              <w:keepNext/>
              <w:spacing w:before="80" w:after="80" w:line="200" w:lineRule="exact"/>
              <w:ind w:right="113"/>
              <w:jc w:val="center"/>
              <w:rPr>
                <w:b/>
                <w:iCs/>
                <w:sz w:val="18"/>
                <w:szCs w:val="18"/>
              </w:rPr>
            </w:pPr>
            <w:r w:rsidRPr="00C33EB9">
              <w:rPr>
                <w:b/>
                <w:iCs/>
                <w:sz w:val="18"/>
                <w:szCs w:val="18"/>
              </w:rPr>
              <w:t>Reference</w:t>
            </w:r>
          </w:p>
        </w:tc>
        <w:tc>
          <w:tcPr>
            <w:tcW w:w="4110" w:type="dxa"/>
            <w:shd w:val="clear" w:color="auto" w:fill="F2F2F2"/>
          </w:tcPr>
          <w:p w14:paraId="752C96DA" w14:textId="77777777" w:rsidR="00DB47F6" w:rsidRPr="00C33EB9" w:rsidRDefault="00DB47F6" w:rsidP="00DB47F6">
            <w:pPr>
              <w:keepNext/>
              <w:spacing w:before="80" w:after="80" w:line="200" w:lineRule="exact"/>
              <w:ind w:right="113"/>
              <w:jc w:val="center"/>
              <w:rPr>
                <w:b/>
                <w:iCs/>
                <w:sz w:val="18"/>
                <w:szCs w:val="18"/>
              </w:rPr>
            </w:pPr>
            <w:r w:rsidRPr="00C33EB9">
              <w:rPr>
                <w:b/>
                <w:iCs/>
                <w:sz w:val="18"/>
                <w:szCs w:val="18"/>
              </w:rPr>
              <w:t>Title</w:t>
            </w:r>
          </w:p>
        </w:tc>
      </w:tr>
      <w:tr w:rsidR="00DB47F6" w:rsidRPr="00C33EB9" w14:paraId="24DA6A82" w14:textId="77777777" w:rsidTr="00DB47F6">
        <w:trPr>
          <w:trHeight w:val="420"/>
        </w:trPr>
        <w:tc>
          <w:tcPr>
            <w:tcW w:w="1475" w:type="dxa"/>
            <w:shd w:val="clear" w:color="auto" w:fill="auto"/>
          </w:tcPr>
          <w:p w14:paraId="17B535B8" w14:textId="77777777" w:rsidR="00DB47F6" w:rsidRPr="00C33EB9" w:rsidRDefault="00DB47F6" w:rsidP="00DB47F6">
            <w:r w:rsidRPr="00C33EB9">
              <w:t>CEN/TC 23</w:t>
            </w:r>
          </w:p>
        </w:tc>
        <w:tc>
          <w:tcPr>
            <w:tcW w:w="1134" w:type="dxa"/>
            <w:shd w:val="clear" w:color="auto" w:fill="auto"/>
          </w:tcPr>
          <w:p w14:paraId="1DDA7F4E" w14:textId="77777777" w:rsidR="00DB47F6" w:rsidRPr="00C33EB9" w:rsidRDefault="00DB47F6" w:rsidP="00DB47F6">
            <w:r w:rsidRPr="00C33EB9">
              <w:rPr>
                <w:color w:val="000000"/>
              </w:rPr>
              <w:t>00023208</w:t>
            </w:r>
          </w:p>
        </w:tc>
        <w:tc>
          <w:tcPr>
            <w:tcW w:w="1843" w:type="dxa"/>
            <w:shd w:val="clear" w:color="auto" w:fill="auto"/>
          </w:tcPr>
          <w:p w14:paraId="6252944C" w14:textId="77777777" w:rsidR="00DB47F6" w:rsidRPr="00C33EB9" w:rsidRDefault="00DB47F6" w:rsidP="00DB47F6">
            <w:r w:rsidRPr="00C33EB9">
              <w:t>EN ISO 11118:2015 prA1</w:t>
            </w:r>
          </w:p>
        </w:tc>
        <w:tc>
          <w:tcPr>
            <w:tcW w:w="4110" w:type="dxa"/>
            <w:shd w:val="clear" w:color="auto" w:fill="auto"/>
          </w:tcPr>
          <w:p w14:paraId="151013F5" w14:textId="77777777" w:rsidR="00DB47F6" w:rsidRPr="00C33EB9" w:rsidRDefault="00DB47F6" w:rsidP="00DB47F6">
            <w:r w:rsidRPr="00C33EB9">
              <w:t xml:space="preserve">Gas cylinders - Non-refillable metallic gas cylinders - Specification and test methods </w:t>
            </w:r>
          </w:p>
        </w:tc>
      </w:tr>
      <w:tr w:rsidR="00DB47F6" w:rsidRPr="00C33EB9" w14:paraId="615502A0" w14:textId="77777777" w:rsidTr="00DB47F6">
        <w:trPr>
          <w:trHeight w:val="420"/>
        </w:trPr>
        <w:tc>
          <w:tcPr>
            <w:tcW w:w="1475" w:type="dxa"/>
            <w:shd w:val="clear" w:color="auto" w:fill="auto"/>
          </w:tcPr>
          <w:p w14:paraId="6A34C229" w14:textId="77777777" w:rsidR="00DB47F6" w:rsidRPr="00C33EB9" w:rsidRDefault="00DB47F6" w:rsidP="00DB47F6">
            <w:r w:rsidRPr="00C33EB9">
              <w:t>CEN/TC 23</w:t>
            </w:r>
          </w:p>
        </w:tc>
        <w:tc>
          <w:tcPr>
            <w:tcW w:w="1134" w:type="dxa"/>
            <w:shd w:val="clear" w:color="auto" w:fill="auto"/>
          </w:tcPr>
          <w:p w14:paraId="05097CEF" w14:textId="77777777" w:rsidR="00DB47F6" w:rsidRPr="00C33EB9" w:rsidDel="009152D4" w:rsidRDefault="00DB47F6" w:rsidP="00DB47F6">
            <w:pPr>
              <w:rPr>
                <w:color w:val="000000"/>
              </w:rPr>
            </w:pPr>
            <w:r w:rsidRPr="00C33EB9">
              <w:rPr>
                <w:color w:val="000000"/>
              </w:rPr>
              <w:t>00023210</w:t>
            </w:r>
          </w:p>
        </w:tc>
        <w:tc>
          <w:tcPr>
            <w:tcW w:w="1843" w:type="dxa"/>
            <w:shd w:val="clear" w:color="auto" w:fill="auto"/>
          </w:tcPr>
          <w:p w14:paraId="580A8EBA" w14:textId="77777777" w:rsidR="00DB47F6" w:rsidRPr="00C33EB9" w:rsidDel="009152D4" w:rsidRDefault="00DB47F6" w:rsidP="00DB47F6">
            <w:pPr>
              <w:rPr>
                <w:color w:val="000000"/>
              </w:rPr>
            </w:pPr>
            <w:r w:rsidRPr="00C33EB9">
              <w:rPr>
                <w:color w:val="000000"/>
              </w:rPr>
              <w:t>prEN ISO 11114-1</w:t>
            </w:r>
          </w:p>
        </w:tc>
        <w:tc>
          <w:tcPr>
            <w:tcW w:w="4110" w:type="dxa"/>
            <w:shd w:val="clear" w:color="auto" w:fill="auto"/>
          </w:tcPr>
          <w:p w14:paraId="28124E5D" w14:textId="77777777" w:rsidR="00DB47F6" w:rsidRPr="00C33EB9" w:rsidDel="009152D4" w:rsidRDefault="00DB47F6" w:rsidP="00DB47F6">
            <w:pPr>
              <w:rPr>
                <w:color w:val="000000"/>
              </w:rPr>
            </w:pPr>
            <w:r w:rsidRPr="00C33EB9">
              <w:rPr>
                <w:color w:val="000000"/>
              </w:rPr>
              <w:t>Gas cylinders - Compatibility of cylinder and valve materials with gas contents - Part 1: Metallic materials</w:t>
            </w:r>
          </w:p>
        </w:tc>
      </w:tr>
      <w:tr w:rsidR="00DB47F6" w:rsidRPr="00C33EB9" w14:paraId="288C9757" w14:textId="77777777" w:rsidTr="00DB47F6">
        <w:trPr>
          <w:trHeight w:val="420"/>
        </w:trPr>
        <w:tc>
          <w:tcPr>
            <w:tcW w:w="1475" w:type="dxa"/>
            <w:shd w:val="clear" w:color="auto" w:fill="auto"/>
          </w:tcPr>
          <w:p w14:paraId="1552A0D9" w14:textId="77777777" w:rsidR="00DB47F6" w:rsidRPr="00C33EB9" w:rsidRDefault="00DB47F6" w:rsidP="00DB47F6">
            <w:r w:rsidRPr="00C33EB9">
              <w:t>CEN/TC 268</w:t>
            </w:r>
          </w:p>
        </w:tc>
        <w:tc>
          <w:tcPr>
            <w:tcW w:w="1134" w:type="dxa"/>
            <w:shd w:val="clear" w:color="auto" w:fill="auto"/>
          </w:tcPr>
          <w:p w14:paraId="1DF16DD1" w14:textId="77777777" w:rsidR="00DB47F6" w:rsidRPr="00C33EB9" w:rsidDel="009152D4" w:rsidRDefault="00DB47F6" w:rsidP="00DB47F6">
            <w:pPr>
              <w:rPr>
                <w:color w:val="000000"/>
              </w:rPr>
            </w:pPr>
            <w:r w:rsidRPr="00C33EB9">
              <w:rPr>
                <w:color w:val="000000"/>
              </w:rPr>
              <w:t>00268069</w:t>
            </w:r>
          </w:p>
        </w:tc>
        <w:tc>
          <w:tcPr>
            <w:tcW w:w="1843" w:type="dxa"/>
            <w:shd w:val="clear" w:color="auto" w:fill="auto"/>
          </w:tcPr>
          <w:p w14:paraId="520E9B41" w14:textId="77777777" w:rsidR="00DB47F6" w:rsidRPr="00C33EB9" w:rsidDel="009152D4" w:rsidRDefault="00DB47F6" w:rsidP="00DB47F6">
            <w:pPr>
              <w:rPr>
                <w:color w:val="000000"/>
              </w:rPr>
            </w:pPr>
            <w:r w:rsidRPr="00C33EB9">
              <w:rPr>
                <w:color w:val="000000"/>
              </w:rPr>
              <w:t>prEN ISO 21011</w:t>
            </w:r>
          </w:p>
        </w:tc>
        <w:tc>
          <w:tcPr>
            <w:tcW w:w="4110" w:type="dxa"/>
            <w:shd w:val="clear" w:color="auto" w:fill="auto"/>
          </w:tcPr>
          <w:p w14:paraId="1566EC86" w14:textId="77777777" w:rsidR="00DB47F6" w:rsidRPr="00C33EB9" w:rsidDel="009152D4" w:rsidRDefault="00DB47F6" w:rsidP="00DB47F6">
            <w:pPr>
              <w:rPr>
                <w:color w:val="000000"/>
              </w:rPr>
            </w:pPr>
            <w:r w:rsidRPr="00C33EB9">
              <w:rPr>
                <w:color w:val="000000"/>
              </w:rPr>
              <w:t>Cryogenic vessels - Valves for cryogenic service</w:t>
            </w:r>
          </w:p>
        </w:tc>
      </w:tr>
      <w:tr w:rsidR="00DB47F6" w:rsidRPr="00C33EB9" w14:paraId="79F29615" w14:textId="77777777" w:rsidTr="00DB47F6">
        <w:trPr>
          <w:trHeight w:val="420"/>
        </w:trPr>
        <w:tc>
          <w:tcPr>
            <w:tcW w:w="1475" w:type="dxa"/>
            <w:shd w:val="clear" w:color="auto" w:fill="auto"/>
          </w:tcPr>
          <w:p w14:paraId="3496A319" w14:textId="77777777" w:rsidR="00DB47F6" w:rsidRPr="00C33EB9" w:rsidRDefault="00DB47F6" w:rsidP="00DB47F6">
            <w:r w:rsidRPr="00C33EB9">
              <w:t>CEN/TC 268</w:t>
            </w:r>
          </w:p>
        </w:tc>
        <w:tc>
          <w:tcPr>
            <w:tcW w:w="1134" w:type="dxa"/>
            <w:shd w:val="clear" w:color="auto" w:fill="auto"/>
          </w:tcPr>
          <w:p w14:paraId="11FBBC4B" w14:textId="77777777" w:rsidR="00DB47F6" w:rsidRPr="00C33EB9" w:rsidDel="009152D4" w:rsidRDefault="00DB47F6" w:rsidP="00DB47F6">
            <w:pPr>
              <w:rPr>
                <w:color w:val="000000"/>
              </w:rPr>
            </w:pPr>
            <w:r w:rsidRPr="00C33EB9">
              <w:rPr>
                <w:color w:val="000000"/>
              </w:rPr>
              <w:t>00268070</w:t>
            </w:r>
          </w:p>
        </w:tc>
        <w:tc>
          <w:tcPr>
            <w:tcW w:w="1843" w:type="dxa"/>
            <w:shd w:val="clear" w:color="auto" w:fill="auto"/>
          </w:tcPr>
          <w:p w14:paraId="0173444B" w14:textId="77777777" w:rsidR="00DB47F6" w:rsidRPr="00C33EB9" w:rsidDel="009152D4" w:rsidRDefault="00DB47F6" w:rsidP="00DB47F6">
            <w:pPr>
              <w:rPr>
                <w:color w:val="000000"/>
              </w:rPr>
            </w:pPr>
            <w:r w:rsidRPr="00C33EB9">
              <w:rPr>
                <w:color w:val="000000"/>
              </w:rPr>
              <w:t>prEN ISO 23208</w:t>
            </w:r>
          </w:p>
        </w:tc>
        <w:tc>
          <w:tcPr>
            <w:tcW w:w="4110" w:type="dxa"/>
            <w:shd w:val="clear" w:color="auto" w:fill="auto"/>
          </w:tcPr>
          <w:p w14:paraId="3E0FA9D1" w14:textId="77777777" w:rsidR="00DB47F6" w:rsidRPr="00C33EB9" w:rsidDel="009152D4" w:rsidRDefault="00DB47F6" w:rsidP="00DB47F6">
            <w:pPr>
              <w:rPr>
                <w:color w:val="000000"/>
              </w:rPr>
            </w:pPr>
            <w:r w:rsidRPr="00C33EB9">
              <w:rPr>
                <w:color w:val="000000"/>
              </w:rPr>
              <w:t>Cryogenic vessels - Cleanliness for cryogenic service</w:t>
            </w:r>
          </w:p>
        </w:tc>
      </w:tr>
      <w:tr w:rsidR="00DB47F6" w:rsidRPr="00C33EB9" w14:paraId="1F89D0AE" w14:textId="77777777" w:rsidTr="00DB47F6">
        <w:trPr>
          <w:trHeight w:val="420"/>
        </w:trPr>
        <w:tc>
          <w:tcPr>
            <w:tcW w:w="1475" w:type="dxa"/>
            <w:shd w:val="clear" w:color="auto" w:fill="auto"/>
          </w:tcPr>
          <w:p w14:paraId="6A74A328" w14:textId="77777777" w:rsidR="00DB47F6" w:rsidRPr="00C33EB9" w:rsidRDefault="00DB47F6" w:rsidP="00DB47F6">
            <w:r w:rsidRPr="00C33EB9">
              <w:t>CEN/TC 286</w:t>
            </w:r>
          </w:p>
        </w:tc>
        <w:tc>
          <w:tcPr>
            <w:tcW w:w="1134" w:type="dxa"/>
            <w:shd w:val="clear" w:color="auto" w:fill="auto"/>
          </w:tcPr>
          <w:p w14:paraId="17A4155E" w14:textId="77777777" w:rsidR="00DB47F6" w:rsidRPr="00C33EB9" w:rsidDel="009152D4" w:rsidRDefault="00DB47F6" w:rsidP="00DB47F6">
            <w:pPr>
              <w:rPr>
                <w:color w:val="000000"/>
              </w:rPr>
            </w:pPr>
            <w:r w:rsidRPr="00C33EB9">
              <w:rPr>
                <w:color w:val="000000"/>
              </w:rPr>
              <w:t>00268191</w:t>
            </w:r>
          </w:p>
        </w:tc>
        <w:tc>
          <w:tcPr>
            <w:tcW w:w="1843" w:type="dxa"/>
            <w:shd w:val="clear" w:color="auto" w:fill="auto"/>
          </w:tcPr>
          <w:p w14:paraId="0CD476D7" w14:textId="77777777" w:rsidR="00DB47F6" w:rsidRPr="00C33EB9" w:rsidDel="009152D4" w:rsidRDefault="00DB47F6" w:rsidP="00DB47F6">
            <w:pPr>
              <w:rPr>
                <w:color w:val="000000"/>
              </w:rPr>
            </w:pPr>
            <w:r w:rsidRPr="00C33EB9">
              <w:rPr>
                <w:color w:val="000000"/>
              </w:rPr>
              <w:t>EN 16728:2016/ prA2</w:t>
            </w:r>
          </w:p>
        </w:tc>
        <w:tc>
          <w:tcPr>
            <w:tcW w:w="4110" w:type="dxa"/>
            <w:shd w:val="clear" w:color="auto" w:fill="auto"/>
          </w:tcPr>
          <w:p w14:paraId="4DDFD8B7" w14:textId="77777777" w:rsidR="00DB47F6" w:rsidRPr="00C33EB9" w:rsidDel="009152D4" w:rsidRDefault="00DB47F6" w:rsidP="00DB47F6">
            <w:pPr>
              <w:rPr>
                <w:color w:val="000000"/>
              </w:rPr>
            </w:pPr>
            <w:r w:rsidRPr="00C33EB9">
              <w:rPr>
                <w:color w:val="000000"/>
              </w:rPr>
              <w:t>LPG equipment and accessories - Transportable refillable LPG cylinders other than traditional welded and brazed steel cylinders - Periodic inspection</w:t>
            </w:r>
          </w:p>
        </w:tc>
      </w:tr>
      <w:tr w:rsidR="00DB47F6" w:rsidRPr="00C33EB9" w14:paraId="2F4246F2" w14:textId="77777777" w:rsidTr="00DB47F6">
        <w:trPr>
          <w:trHeight w:val="420"/>
        </w:trPr>
        <w:tc>
          <w:tcPr>
            <w:tcW w:w="1475" w:type="dxa"/>
            <w:shd w:val="clear" w:color="auto" w:fill="auto"/>
          </w:tcPr>
          <w:p w14:paraId="051761C8" w14:textId="77777777" w:rsidR="00DB47F6" w:rsidRPr="00C33EB9" w:rsidRDefault="00DB47F6" w:rsidP="00DB47F6">
            <w:r w:rsidRPr="00C33EB9">
              <w:t>CEN/TC 286</w:t>
            </w:r>
          </w:p>
        </w:tc>
        <w:tc>
          <w:tcPr>
            <w:tcW w:w="1134" w:type="dxa"/>
            <w:shd w:val="clear" w:color="auto" w:fill="auto"/>
          </w:tcPr>
          <w:p w14:paraId="6D0EDC77" w14:textId="77777777" w:rsidR="00DB47F6" w:rsidRPr="00C33EB9" w:rsidDel="009152D4" w:rsidRDefault="00DB47F6" w:rsidP="00DB47F6">
            <w:pPr>
              <w:rPr>
                <w:color w:val="000000"/>
              </w:rPr>
            </w:pPr>
            <w:r w:rsidRPr="00C33EB9">
              <w:rPr>
                <w:color w:val="000000"/>
              </w:rPr>
              <w:t>00286193</w:t>
            </w:r>
          </w:p>
        </w:tc>
        <w:tc>
          <w:tcPr>
            <w:tcW w:w="1843" w:type="dxa"/>
            <w:shd w:val="clear" w:color="auto" w:fill="auto"/>
          </w:tcPr>
          <w:p w14:paraId="6E2CC4E1" w14:textId="77777777" w:rsidR="00DB47F6" w:rsidRPr="00C33EB9" w:rsidDel="009152D4" w:rsidRDefault="00DB47F6" w:rsidP="00DB47F6">
            <w:pPr>
              <w:rPr>
                <w:color w:val="000000"/>
              </w:rPr>
            </w:pPr>
            <w:r w:rsidRPr="00C33EB9">
              <w:rPr>
                <w:color w:val="000000"/>
              </w:rPr>
              <w:t>EN 13953:2015/ prA1</w:t>
            </w:r>
          </w:p>
        </w:tc>
        <w:tc>
          <w:tcPr>
            <w:tcW w:w="4110" w:type="dxa"/>
            <w:shd w:val="clear" w:color="auto" w:fill="auto"/>
          </w:tcPr>
          <w:p w14:paraId="4689CB1F" w14:textId="77777777" w:rsidR="00DB47F6" w:rsidRPr="00C33EB9" w:rsidDel="009152D4" w:rsidRDefault="00DB47F6" w:rsidP="00DB47F6">
            <w:pPr>
              <w:rPr>
                <w:color w:val="000000"/>
              </w:rPr>
            </w:pPr>
            <w:r w:rsidRPr="00C33EB9">
              <w:rPr>
                <w:color w:val="000000"/>
              </w:rPr>
              <w:t>LPG equipment and accessories - Pressure relief valves for transportable refillable cylinders for Liquefied Petroleum Gas (LPG)</w:t>
            </w:r>
          </w:p>
        </w:tc>
      </w:tr>
    </w:tbl>
    <w:p w14:paraId="1CA86DDC" w14:textId="77777777" w:rsidR="00DB47F6" w:rsidRPr="00C33EB9" w:rsidRDefault="00DB47F6" w:rsidP="00DB47F6">
      <w:pPr>
        <w:pStyle w:val="HChG"/>
      </w:pPr>
      <w:r w:rsidRPr="00C33EB9">
        <w:tab/>
      </w:r>
      <w:r w:rsidRPr="00C33EB9">
        <w:tab/>
        <w:t>New and amended references to standards</w:t>
      </w:r>
    </w:p>
    <w:p w14:paraId="048B5064" w14:textId="77777777" w:rsidR="00DB47F6" w:rsidRPr="00C33EB9" w:rsidRDefault="00DB47F6" w:rsidP="00DB47F6">
      <w:pPr>
        <w:pStyle w:val="SingleTxtG"/>
        <w:rPr>
          <w:snapToGrid w:val="0"/>
          <w:lang w:val="en-US"/>
        </w:rPr>
      </w:pPr>
      <w:r w:rsidRPr="00C33EB9">
        <w:rPr>
          <w:snapToGrid w:val="0"/>
          <w:lang w:val="en-US"/>
        </w:rPr>
        <w:t>6.</w:t>
      </w:r>
      <w:r w:rsidRPr="00C33EB9">
        <w:rPr>
          <w:snapToGrid w:val="0"/>
          <w:lang w:val="en-US"/>
        </w:rPr>
        <w:tab/>
        <w:t>Since the session of March 2018, draft standards have reached the enquiry and Formal vote stage and have even be published. They have been made available for consultation by members of the Joint Meeting on the dedicated CEN webpage (Dispatch 1).</w:t>
      </w:r>
    </w:p>
    <w:p w14:paraId="0ECA6BEB" w14:textId="39A5BD17" w:rsidR="00BF42CB" w:rsidRDefault="00DB47F6" w:rsidP="00DB47F6">
      <w:pPr>
        <w:ind w:left="1134" w:right="1134"/>
        <w:jc w:val="both"/>
        <w:rPr>
          <w:snapToGrid w:val="0"/>
          <w:lang w:val="en-US"/>
        </w:rPr>
      </w:pPr>
      <w:r w:rsidRPr="00C33EB9">
        <w:rPr>
          <w:snapToGrid w:val="0"/>
          <w:lang w:val="en-US"/>
        </w:rPr>
        <w:t>7.</w:t>
      </w:r>
      <w:r w:rsidRPr="00C33EB9">
        <w:rPr>
          <w:snapToGrid w:val="0"/>
          <w:lang w:val="en-US"/>
        </w:rPr>
        <w:tab/>
        <w:t>Members of the Joint Meeting have already been invited to provide their comments on the documents listed in Dispatch 1. They still have the time to provide their comments to CCMC (</w:t>
      </w:r>
      <w:hyperlink r:id="rId8" w:history="1">
        <w:r w:rsidRPr="00C33EB9">
          <w:rPr>
            <w:rStyle w:val="Hyperlink"/>
            <w:snapToGrid w:val="0"/>
            <w:lang w:val="en-US"/>
          </w:rPr>
          <w:t>tlegrand@cencenelec.eu</w:t>
        </w:r>
      </w:hyperlink>
      <w:r w:rsidRPr="00C33EB9">
        <w:rPr>
          <w:snapToGrid w:val="0"/>
          <w:lang w:val="en-US"/>
        </w:rPr>
        <w:t xml:space="preserve">) in the absence of HAS appointed consultant and before </w:t>
      </w:r>
      <w:r w:rsidRPr="00C33EB9">
        <w:rPr>
          <w:b/>
          <w:snapToGrid w:val="0"/>
          <w:lang w:val="en-US"/>
        </w:rPr>
        <w:t>15 August 2018</w:t>
      </w:r>
      <w:r w:rsidRPr="00C33EB9">
        <w:rPr>
          <w:snapToGrid w:val="0"/>
          <w:lang w:val="en-US"/>
        </w:rPr>
        <w:t>. It is foreseen to organize ad hoc web-conferences in order to review those comments second half of August  2018/early September (calendar of dates still to be defined with J</w:t>
      </w:r>
      <w:r>
        <w:rPr>
          <w:snapToGrid w:val="0"/>
          <w:lang w:val="en-US"/>
        </w:rPr>
        <w:t>oint Meeting</w:t>
      </w:r>
      <w:r w:rsidRPr="00C33EB9">
        <w:rPr>
          <w:snapToGrid w:val="0"/>
          <w:lang w:val="en-US"/>
        </w:rPr>
        <w:t xml:space="preserve"> Working Group on Standards). All comments will be consolidated in a separate document and be provided to the Joint Meeting.</w:t>
      </w:r>
      <w:r w:rsidR="00BF42CB" w:rsidRPr="00A1076D">
        <w:rPr>
          <w:snapToGrid w:val="0"/>
          <w:lang w:val="en-US"/>
        </w:rPr>
        <w:t xml:space="preserve"> </w:t>
      </w:r>
    </w:p>
    <w:p w14:paraId="3BF42A49" w14:textId="77777777" w:rsidR="006336F1" w:rsidRPr="00BF42CB" w:rsidRDefault="006336F1" w:rsidP="006336F1">
      <w:pPr>
        <w:ind w:left="1134" w:right="1134"/>
        <w:jc w:val="both"/>
        <w:sectPr w:rsidR="006336F1" w:rsidRPr="00BF42CB" w:rsidSect="009D2A5B">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docGrid w:linePitch="272"/>
        </w:sectPr>
      </w:pPr>
    </w:p>
    <w:p w14:paraId="069ACFD8" w14:textId="77777777" w:rsidR="00BF42CB" w:rsidRDefault="00BF42CB" w:rsidP="00BF42CB">
      <w:pPr>
        <w:pStyle w:val="HChG"/>
        <w:outlineLvl w:val="0"/>
      </w:pPr>
      <w:r>
        <w:lastRenderedPageBreak/>
        <w:t>Annex</w:t>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t>[English only]</w:t>
      </w:r>
    </w:p>
    <w:p w14:paraId="7C245128" w14:textId="77777777" w:rsidR="00BF42CB" w:rsidRPr="00CC05BC" w:rsidRDefault="00BF42CB" w:rsidP="00BF42CB">
      <w:pPr>
        <w:spacing w:after="240"/>
        <w:outlineLvl w:val="0"/>
        <w:rPr>
          <w:b/>
          <w:sz w:val="22"/>
          <w:szCs w:val="22"/>
        </w:rPr>
      </w:pPr>
      <w:r w:rsidRPr="00835FBD">
        <w:rPr>
          <w:b/>
          <w:sz w:val="22"/>
          <w:szCs w:val="22"/>
        </w:rPr>
        <w:t>A. Standards at Stage 2: Submitted for Public Enquiry</w:t>
      </w:r>
    </w:p>
    <w:p w14:paraId="184A5482" w14:textId="77777777" w:rsidR="00BF42CB" w:rsidRPr="00787D21" w:rsidRDefault="00BF42CB" w:rsidP="00BF42CB">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DB47F6" w:rsidRPr="00C33EB9" w14:paraId="4E0B0A25" w14:textId="77777777" w:rsidTr="00DB47F6">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7238A007" w14:textId="77777777" w:rsidR="00DB47F6" w:rsidRPr="00C33EB9" w:rsidRDefault="00DB47F6" w:rsidP="00DB47F6">
            <w:pPr>
              <w:jc w:val="center"/>
              <w:rPr>
                <w:b/>
                <w:spacing w:val="-3"/>
              </w:rPr>
            </w:pPr>
            <w:r w:rsidRPr="00C33EB9">
              <w:rPr>
                <w:b/>
                <w:noProof/>
                <w:spacing w:val="-3"/>
              </w:rPr>
              <w:t>prEN ISO 9809-1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01600FC1" w14:textId="77777777" w:rsidR="00DB47F6" w:rsidRPr="00C33EB9" w:rsidRDefault="00DB47F6" w:rsidP="00DB47F6">
            <w:pPr>
              <w:pStyle w:val="Pa0"/>
              <w:spacing w:after="160"/>
              <w:jc w:val="center"/>
              <w:rPr>
                <w:rFonts w:ascii="Times New Roman" w:hAnsi="Times New Roman"/>
                <w:b/>
                <w:spacing w:val="-3"/>
                <w:sz w:val="20"/>
                <w:szCs w:val="20"/>
                <w:lang w:eastAsia="en-US"/>
              </w:rPr>
            </w:pPr>
            <w:r w:rsidRPr="00C33EB9">
              <w:rPr>
                <w:b/>
              </w:rPr>
              <w:t xml:space="preserve"> </w:t>
            </w:r>
            <w:r w:rsidRPr="00C33EB9">
              <w:rPr>
                <w:rFonts w:ascii="Arial" w:hAnsi="Arial" w:cs="Arial"/>
                <w:b/>
                <w:spacing w:val="-3"/>
              </w:rPr>
              <w:t xml:space="preserve"> </w:t>
            </w:r>
            <w:r w:rsidRPr="00C33EB9">
              <w:rPr>
                <w:rFonts w:ascii="Times New Roman" w:hAnsi="Times New Roman"/>
                <w:b/>
                <w:spacing w:val="-3"/>
                <w:sz w:val="20"/>
                <w:szCs w:val="20"/>
                <w:lang w:eastAsia="en-US"/>
              </w:rPr>
              <w:t>Gas cylinders — Design, construction and testing of refillable seamless steel gas cylinders and tubes —</w:t>
            </w:r>
          </w:p>
          <w:p w14:paraId="5D48FF1B" w14:textId="77777777" w:rsidR="00DB47F6" w:rsidRPr="00C33EB9" w:rsidRDefault="00DB47F6" w:rsidP="00DB47F6">
            <w:pPr>
              <w:ind w:right="16"/>
              <w:jc w:val="center"/>
              <w:rPr>
                <w:b/>
                <w:spacing w:val="-3"/>
              </w:rPr>
            </w:pPr>
            <w:r w:rsidRPr="00C33EB9">
              <w:rPr>
                <w:b/>
                <w:spacing w:val="-3"/>
              </w:rPr>
              <w:t>Part 1:Quenched and tempered steel cylinders and tubes with tensile strength less than 1 100 MPa</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46F9E27" w14:textId="77777777" w:rsidR="00DB47F6" w:rsidRPr="00C33EB9" w:rsidRDefault="00DB47F6" w:rsidP="00DB47F6">
            <w:pPr>
              <w:pStyle w:val="NoteHead"/>
              <w:spacing w:before="0" w:after="0"/>
              <w:rPr>
                <w:bCs/>
                <w:smallCaps w:val="0"/>
                <w:sz w:val="20"/>
              </w:rPr>
            </w:pPr>
            <w:r w:rsidRPr="00C33EB9">
              <w:rPr>
                <w:bCs/>
                <w:smallCaps w:val="0"/>
                <w:sz w:val="20"/>
              </w:rPr>
              <w:t>Where to refer in RID/ADR:</w:t>
            </w:r>
          </w:p>
          <w:p w14:paraId="59132053" w14:textId="77777777" w:rsidR="00DB47F6" w:rsidRPr="00D91CEF" w:rsidRDefault="00DB47F6" w:rsidP="00DB47F6">
            <w:pPr>
              <w:pStyle w:val="NoteHead"/>
              <w:spacing w:before="0" w:after="0"/>
              <w:rPr>
                <w:b w:val="0"/>
              </w:rPr>
            </w:pPr>
            <w:r w:rsidRPr="00C33EB9">
              <w:rPr>
                <w:b w:val="0"/>
                <w:bCs/>
                <w:sz w:val="20"/>
              </w:rPr>
              <w:t xml:space="preserve"> </w:t>
            </w:r>
            <w:r w:rsidRPr="00D91CEF">
              <w:rPr>
                <w:b w:val="0"/>
              </w:rPr>
              <w:t>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DCBE80B" w14:textId="77777777" w:rsidR="00DB47F6" w:rsidRPr="00C33EB9" w:rsidRDefault="00DB47F6" w:rsidP="00DB47F6">
            <w:pPr>
              <w:pStyle w:val="NoteHead"/>
              <w:spacing w:before="0" w:after="0"/>
              <w:rPr>
                <w:bCs/>
                <w:smallCaps w:val="0"/>
                <w:sz w:val="20"/>
              </w:rPr>
            </w:pPr>
            <w:r w:rsidRPr="00C33EB9">
              <w:rPr>
                <w:bCs/>
                <w:smallCaps w:val="0"/>
                <w:sz w:val="20"/>
              </w:rPr>
              <w:t>Applicable sub-sections and paragraphs:</w:t>
            </w:r>
          </w:p>
          <w:p w14:paraId="2291CA4F" w14:textId="77777777" w:rsidR="00DB47F6" w:rsidRPr="00C33EB9" w:rsidRDefault="00DB47F6" w:rsidP="00DB47F6">
            <w:pPr>
              <w:jc w:val="center"/>
            </w:pPr>
            <w:r>
              <w:t xml:space="preserve">6.2.3.1 and </w:t>
            </w:r>
            <w:r w:rsidRPr="00C33EB9">
              <w:t>6.2.</w:t>
            </w:r>
            <w:r>
              <w:t>3.</w:t>
            </w:r>
            <w:r w:rsidRPr="00C33EB9">
              <w:t>4</w:t>
            </w:r>
          </w:p>
        </w:tc>
      </w:tr>
      <w:tr w:rsidR="00DB47F6" w:rsidRPr="00C33EB9" w14:paraId="3648313E" w14:textId="77777777" w:rsidTr="00DB47F6">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1891184B" w14:textId="77777777" w:rsidR="00DB47F6" w:rsidRPr="00C33EB9" w:rsidRDefault="00DB47F6" w:rsidP="00DB47F6">
            <w:pPr>
              <w:jc w:val="center"/>
              <w:rPr>
                <w:spacing w:val="-3"/>
              </w:rPr>
            </w:pPr>
            <w:r w:rsidRPr="00C33EB9">
              <w:rPr>
                <w:spacing w:val="-3"/>
              </w:rPr>
              <w:t>WI 00023197</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115DA979" w14:textId="77777777" w:rsidR="00DB47F6" w:rsidRPr="00C33EB9" w:rsidRDefault="00DB47F6" w:rsidP="00DB47F6">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13B5196" w14:textId="77777777" w:rsidR="00DB47F6" w:rsidRPr="00C33EB9" w:rsidRDefault="00DB47F6" w:rsidP="00DB47F6">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6BB5BE08" w14:textId="77777777" w:rsidR="00DB47F6" w:rsidRPr="00C33EB9" w:rsidRDefault="00DB47F6" w:rsidP="00DB47F6">
            <w:pPr>
              <w:pStyle w:val="NoteHead"/>
              <w:spacing w:before="0" w:after="0"/>
              <w:rPr>
                <w:bCs/>
                <w:smallCaps w:val="0"/>
                <w:sz w:val="20"/>
              </w:rPr>
            </w:pPr>
          </w:p>
        </w:tc>
      </w:tr>
      <w:tr w:rsidR="00DB47F6" w:rsidRPr="00C33EB9" w14:paraId="368827A4" w14:textId="77777777" w:rsidTr="00DB47F6">
        <w:trPr>
          <w:gridAfter w:val="1"/>
          <w:wAfter w:w="12" w:type="pct"/>
        </w:trPr>
        <w:tc>
          <w:tcPr>
            <w:tcW w:w="4988" w:type="pct"/>
            <w:gridSpan w:val="10"/>
          </w:tcPr>
          <w:p w14:paraId="0A95E694" w14:textId="77777777" w:rsidR="00DB47F6" w:rsidRPr="00C33EB9" w:rsidRDefault="00DB47F6" w:rsidP="00DB47F6">
            <w:pPr>
              <w:tabs>
                <w:tab w:val="num" w:pos="1134"/>
              </w:tabs>
              <w:jc w:val="both"/>
            </w:pPr>
            <w:r w:rsidRPr="00C33EB9">
              <w:t>Positive assessment by  Consultant provided</w:t>
            </w:r>
          </w:p>
          <w:p w14:paraId="33BB6115" w14:textId="77777777" w:rsidR="00DB47F6" w:rsidRPr="00C33EB9" w:rsidRDefault="00DB47F6" w:rsidP="00DB47F6">
            <w:pPr>
              <w:tabs>
                <w:tab w:val="num" w:pos="1134"/>
              </w:tabs>
              <w:ind w:left="567"/>
              <w:jc w:val="both"/>
              <w:rPr>
                <w:i/>
              </w:rPr>
            </w:pPr>
          </w:p>
        </w:tc>
      </w:tr>
      <w:tr w:rsidR="00DB47F6" w:rsidRPr="00C33EB9" w14:paraId="7081A17C" w14:textId="77777777" w:rsidTr="00DB47F6">
        <w:trPr>
          <w:gridAfter w:val="1"/>
          <w:wAfter w:w="12" w:type="pct"/>
        </w:trPr>
        <w:tc>
          <w:tcPr>
            <w:tcW w:w="4988" w:type="pct"/>
            <w:gridSpan w:val="10"/>
          </w:tcPr>
          <w:p w14:paraId="20657D38" w14:textId="77777777" w:rsidR="00DB47F6" w:rsidRPr="00C33EB9" w:rsidRDefault="00DB47F6" w:rsidP="00DB47F6">
            <w:r w:rsidRPr="00C33EB9">
              <w:rPr>
                <w:b/>
                <w:iCs/>
              </w:rPr>
              <w:t>Comments from members of the Joint Meeting</w:t>
            </w:r>
            <w:r w:rsidRPr="00C33EB9">
              <w:rPr>
                <w:b/>
              </w:rPr>
              <w:t>:</w:t>
            </w:r>
          </w:p>
        </w:tc>
      </w:tr>
      <w:tr w:rsidR="00DB47F6" w:rsidRPr="00C33EB9" w14:paraId="12D4846B" w14:textId="77777777" w:rsidTr="00DB47F6">
        <w:trPr>
          <w:gridAfter w:val="1"/>
          <w:wAfter w:w="12" w:type="pct"/>
        </w:trPr>
        <w:tc>
          <w:tcPr>
            <w:tcW w:w="313" w:type="pct"/>
            <w:tcMar>
              <w:top w:w="57" w:type="dxa"/>
              <w:bottom w:w="57" w:type="dxa"/>
            </w:tcMar>
          </w:tcPr>
          <w:p w14:paraId="381D1193" w14:textId="77777777" w:rsidR="00DB47F6" w:rsidRPr="00C33EB9" w:rsidRDefault="00DB47F6" w:rsidP="00DB47F6">
            <w:pPr>
              <w:jc w:val="center"/>
            </w:pPr>
            <w:r w:rsidRPr="00C33EB9">
              <w:t>Country</w:t>
            </w:r>
          </w:p>
        </w:tc>
        <w:tc>
          <w:tcPr>
            <w:tcW w:w="405" w:type="pct"/>
            <w:gridSpan w:val="2"/>
            <w:tcMar>
              <w:top w:w="57" w:type="dxa"/>
              <w:bottom w:w="57" w:type="dxa"/>
            </w:tcMar>
          </w:tcPr>
          <w:p w14:paraId="4E38143C" w14:textId="77777777" w:rsidR="00DB47F6" w:rsidRPr="00C33EB9" w:rsidRDefault="00DB47F6" w:rsidP="00DB47F6">
            <w:pPr>
              <w:jc w:val="center"/>
            </w:pPr>
            <w:r w:rsidRPr="00C33EB9">
              <w:t>Clause No.</w:t>
            </w:r>
          </w:p>
        </w:tc>
        <w:tc>
          <w:tcPr>
            <w:tcW w:w="1778" w:type="pct"/>
            <w:gridSpan w:val="3"/>
            <w:tcMar>
              <w:top w:w="57" w:type="dxa"/>
              <w:bottom w:w="57" w:type="dxa"/>
            </w:tcMar>
          </w:tcPr>
          <w:p w14:paraId="586D27D9" w14:textId="77777777" w:rsidR="00DB47F6" w:rsidRPr="00C33EB9" w:rsidRDefault="00DB47F6" w:rsidP="00DB47F6">
            <w:pPr>
              <w:jc w:val="center"/>
            </w:pPr>
            <w:r w:rsidRPr="00C33EB9">
              <w:t xml:space="preserve">Comment (justification for change) </w:t>
            </w:r>
          </w:p>
        </w:tc>
        <w:tc>
          <w:tcPr>
            <w:tcW w:w="761" w:type="pct"/>
            <w:gridSpan w:val="2"/>
            <w:tcMar>
              <w:top w:w="57" w:type="dxa"/>
              <w:bottom w:w="57" w:type="dxa"/>
            </w:tcMar>
          </w:tcPr>
          <w:p w14:paraId="6E9E98CE" w14:textId="77777777" w:rsidR="00DB47F6" w:rsidRPr="00C33EB9" w:rsidRDefault="00DB47F6" w:rsidP="00DB47F6">
            <w:pPr>
              <w:jc w:val="center"/>
            </w:pPr>
            <w:r w:rsidRPr="00C33EB9">
              <w:t xml:space="preserve">Proposed change </w:t>
            </w:r>
          </w:p>
        </w:tc>
        <w:tc>
          <w:tcPr>
            <w:tcW w:w="759" w:type="pct"/>
            <w:tcMar>
              <w:top w:w="57" w:type="dxa"/>
              <w:bottom w:w="57" w:type="dxa"/>
            </w:tcMar>
          </w:tcPr>
          <w:p w14:paraId="55590308" w14:textId="77777777" w:rsidR="00DB47F6" w:rsidRPr="00C33EB9" w:rsidRDefault="00DB47F6" w:rsidP="00DB47F6">
            <w:pPr>
              <w:jc w:val="center"/>
            </w:pPr>
            <w:r w:rsidRPr="00C33EB9">
              <w:t>Comment from</w:t>
            </w:r>
          </w:p>
          <w:p w14:paraId="52D62ED5" w14:textId="77777777" w:rsidR="00DB47F6" w:rsidRPr="00C33EB9" w:rsidRDefault="00DB47F6" w:rsidP="00DB47F6">
            <w:pPr>
              <w:jc w:val="center"/>
            </w:pPr>
            <w:r w:rsidRPr="00C33EB9">
              <w:t>CEN Consultant</w:t>
            </w:r>
          </w:p>
        </w:tc>
        <w:tc>
          <w:tcPr>
            <w:tcW w:w="972" w:type="pct"/>
            <w:tcMar>
              <w:top w:w="57" w:type="dxa"/>
              <w:bottom w:w="57" w:type="dxa"/>
            </w:tcMar>
          </w:tcPr>
          <w:p w14:paraId="7DCF94EA" w14:textId="77777777" w:rsidR="00DB47F6" w:rsidRPr="00C33EB9" w:rsidRDefault="00DB47F6" w:rsidP="00DB47F6">
            <w:pPr>
              <w:jc w:val="center"/>
            </w:pPr>
            <w:r w:rsidRPr="00C33EB9">
              <w:t xml:space="preserve">Comment from </w:t>
            </w:r>
          </w:p>
          <w:p w14:paraId="1F90D8A9" w14:textId="77777777" w:rsidR="00DB47F6" w:rsidRPr="00C33EB9" w:rsidRDefault="00DB47F6" w:rsidP="00DB47F6">
            <w:pPr>
              <w:jc w:val="center"/>
            </w:pPr>
            <w:r w:rsidRPr="00C33EB9">
              <w:t>WG Standards</w:t>
            </w:r>
          </w:p>
        </w:tc>
      </w:tr>
      <w:tr w:rsidR="00DB47F6" w:rsidRPr="00C33EB9" w14:paraId="582E3A60" w14:textId="77777777" w:rsidTr="00DB47F6">
        <w:trPr>
          <w:gridAfter w:val="1"/>
          <w:wAfter w:w="12" w:type="pct"/>
        </w:trPr>
        <w:tc>
          <w:tcPr>
            <w:tcW w:w="313" w:type="pct"/>
            <w:tcMar>
              <w:top w:w="0" w:type="dxa"/>
              <w:bottom w:w="0" w:type="dxa"/>
            </w:tcMar>
          </w:tcPr>
          <w:p w14:paraId="7DE8B91C" w14:textId="77777777" w:rsidR="00DB47F6" w:rsidRPr="00B4762D" w:rsidRDefault="00DB47F6" w:rsidP="00DB47F6">
            <w:pPr>
              <w:jc w:val="center"/>
              <w:rPr>
                <w:sz w:val="22"/>
                <w:szCs w:val="22"/>
              </w:rPr>
            </w:pPr>
            <w:r w:rsidRPr="00B4762D">
              <w:rPr>
                <w:sz w:val="22"/>
                <w:szCs w:val="22"/>
              </w:rPr>
              <w:t>UK</w:t>
            </w:r>
          </w:p>
        </w:tc>
        <w:tc>
          <w:tcPr>
            <w:tcW w:w="405" w:type="pct"/>
            <w:gridSpan w:val="2"/>
            <w:tcBorders>
              <w:top w:val="single" w:sz="6" w:space="0" w:color="auto"/>
              <w:bottom w:val="single" w:sz="6" w:space="0" w:color="auto"/>
            </w:tcBorders>
            <w:tcMar>
              <w:top w:w="0" w:type="dxa"/>
              <w:bottom w:w="0" w:type="dxa"/>
            </w:tcMar>
          </w:tcPr>
          <w:p w14:paraId="641268DF" w14:textId="77777777" w:rsidR="00DB47F6" w:rsidRPr="00B4762D" w:rsidRDefault="00DB47F6" w:rsidP="00DB47F6">
            <w:pPr>
              <w:pStyle w:val="ISOClause"/>
              <w:spacing w:before="60" w:after="60" w:line="240" w:lineRule="auto"/>
              <w:rPr>
                <w:rFonts w:ascii="Times New Roman" w:hAnsi="Times New Roman"/>
                <w:sz w:val="22"/>
                <w:szCs w:val="22"/>
                <w:lang w:eastAsia="en-GB"/>
              </w:rPr>
            </w:pPr>
          </w:p>
        </w:tc>
        <w:tc>
          <w:tcPr>
            <w:tcW w:w="1778" w:type="pct"/>
            <w:gridSpan w:val="3"/>
            <w:tcBorders>
              <w:top w:val="single" w:sz="6" w:space="0" w:color="auto"/>
              <w:bottom w:val="single" w:sz="6" w:space="0" w:color="auto"/>
            </w:tcBorders>
            <w:tcMar>
              <w:top w:w="0" w:type="dxa"/>
              <w:bottom w:w="0" w:type="dxa"/>
            </w:tcMar>
          </w:tcPr>
          <w:p w14:paraId="314E1D09" w14:textId="77777777" w:rsidR="00DB47F6" w:rsidRPr="00B4762D" w:rsidRDefault="00DB47F6" w:rsidP="00DB47F6">
            <w:pPr>
              <w:pStyle w:val="ISOComments"/>
              <w:spacing w:before="60" w:after="60" w:line="240" w:lineRule="auto"/>
              <w:rPr>
                <w:rFonts w:ascii="Times New Roman" w:hAnsi="Times New Roman"/>
                <w:sz w:val="22"/>
                <w:szCs w:val="22"/>
                <w:lang w:eastAsia="en-GB"/>
              </w:rPr>
            </w:pPr>
            <w:r w:rsidRPr="00B4762D">
              <w:rPr>
                <w:rFonts w:ascii="Times New Roman" w:hAnsi="Times New Roman"/>
                <w:sz w:val="22"/>
                <w:szCs w:val="22"/>
                <w:lang w:eastAsia="en-GB"/>
              </w:rPr>
              <w:t xml:space="preserve">No comment </w:t>
            </w:r>
          </w:p>
        </w:tc>
        <w:tc>
          <w:tcPr>
            <w:tcW w:w="761" w:type="pct"/>
            <w:gridSpan w:val="2"/>
            <w:tcBorders>
              <w:left w:val="single" w:sz="4" w:space="0" w:color="auto"/>
            </w:tcBorders>
            <w:tcMar>
              <w:top w:w="0" w:type="dxa"/>
              <w:bottom w:w="0" w:type="dxa"/>
            </w:tcMar>
          </w:tcPr>
          <w:p w14:paraId="1CBCBCEF" w14:textId="77777777" w:rsidR="00DB47F6" w:rsidRPr="00C33EB9" w:rsidRDefault="00DB47F6" w:rsidP="00DB47F6">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0FA8EE6D" w14:textId="77777777" w:rsidR="00DB47F6" w:rsidRPr="00C33EB9" w:rsidRDefault="00DB47F6" w:rsidP="00DB47F6">
            <w:pPr>
              <w:rPr>
                <w:bCs/>
              </w:rPr>
            </w:pPr>
          </w:p>
        </w:tc>
        <w:tc>
          <w:tcPr>
            <w:tcW w:w="972" w:type="pct"/>
            <w:tcMar>
              <w:top w:w="0" w:type="dxa"/>
              <w:bottom w:w="0" w:type="dxa"/>
            </w:tcMar>
          </w:tcPr>
          <w:p w14:paraId="5ECF77A7" w14:textId="77777777" w:rsidR="00DB47F6" w:rsidRPr="00C33EB9" w:rsidRDefault="00DB47F6" w:rsidP="00DB47F6">
            <w:pPr>
              <w:keepLines/>
              <w:rPr>
                <w:bCs/>
              </w:rPr>
            </w:pPr>
          </w:p>
        </w:tc>
      </w:tr>
      <w:tr w:rsidR="00DB47F6" w:rsidRPr="00C33EB9" w14:paraId="6AB08093" w14:textId="77777777" w:rsidTr="00DB47F6">
        <w:trPr>
          <w:gridAfter w:val="1"/>
          <w:wAfter w:w="12" w:type="pct"/>
        </w:trPr>
        <w:tc>
          <w:tcPr>
            <w:tcW w:w="313" w:type="pct"/>
            <w:tcBorders>
              <w:top w:val="single" w:sz="6" w:space="0" w:color="auto"/>
              <w:bottom w:val="single" w:sz="6" w:space="0" w:color="auto"/>
            </w:tcBorders>
            <w:tcMar>
              <w:top w:w="0" w:type="dxa"/>
              <w:bottom w:w="0" w:type="dxa"/>
            </w:tcMar>
          </w:tcPr>
          <w:p w14:paraId="0082669F" w14:textId="77777777" w:rsidR="00DB47F6" w:rsidRPr="00C33EB9" w:rsidRDefault="00DB47F6" w:rsidP="00DB47F6">
            <w:pPr>
              <w:jc w:val="center"/>
              <w:rPr>
                <w:bCs/>
              </w:rPr>
            </w:pPr>
          </w:p>
        </w:tc>
        <w:tc>
          <w:tcPr>
            <w:tcW w:w="405" w:type="pct"/>
            <w:gridSpan w:val="2"/>
            <w:tcBorders>
              <w:top w:val="single" w:sz="6" w:space="0" w:color="auto"/>
              <w:bottom w:val="single" w:sz="6" w:space="0" w:color="auto"/>
            </w:tcBorders>
            <w:tcMar>
              <w:top w:w="0" w:type="dxa"/>
              <w:bottom w:w="0" w:type="dxa"/>
            </w:tcMar>
          </w:tcPr>
          <w:p w14:paraId="25A78AE6" w14:textId="77777777" w:rsidR="00DB47F6" w:rsidRPr="00C33EB9" w:rsidRDefault="00DB47F6" w:rsidP="00DB47F6">
            <w:pPr>
              <w:pStyle w:val="ISOParagraph"/>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278868AF" w14:textId="77777777" w:rsidR="00DB47F6" w:rsidRPr="00C33EB9" w:rsidRDefault="00DB47F6" w:rsidP="00DB47F6">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3724B95C" w14:textId="77777777" w:rsidR="00DB47F6" w:rsidRPr="00C33EB9" w:rsidRDefault="00DB47F6" w:rsidP="00DB47F6"/>
        </w:tc>
        <w:tc>
          <w:tcPr>
            <w:tcW w:w="759" w:type="pct"/>
            <w:tcBorders>
              <w:left w:val="single" w:sz="4" w:space="0" w:color="auto"/>
            </w:tcBorders>
            <w:tcMar>
              <w:top w:w="0" w:type="dxa"/>
              <w:bottom w:w="0" w:type="dxa"/>
            </w:tcMar>
          </w:tcPr>
          <w:p w14:paraId="16E7CDF6" w14:textId="77777777" w:rsidR="00DB47F6" w:rsidRPr="00C33EB9" w:rsidRDefault="00DB47F6" w:rsidP="00DB47F6">
            <w:pPr>
              <w:rPr>
                <w:bCs/>
              </w:rPr>
            </w:pPr>
          </w:p>
        </w:tc>
        <w:tc>
          <w:tcPr>
            <w:tcW w:w="972" w:type="pct"/>
            <w:tcMar>
              <w:top w:w="0" w:type="dxa"/>
              <w:bottom w:w="0" w:type="dxa"/>
            </w:tcMar>
          </w:tcPr>
          <w:p w14:paraId="55D515C1" w14:textId="77777777" w:rsidR="00DB47F6" w:rsidRPr="00C33EB9" w:rsidRDefault="00DB47F6" w:rsidP="00DB47F6">
            <w:pPr>
              <w:keepLines/>
              <w:rPr>
                <w:bCs/>
              </w:rPr>
            </w:pPr>
          </w:p>
        </w:tc>
      </w:tr>
      <w:tr w:rsidR="00DB47F6" w:rsidRPr="00C33EB9" w14:paraId="4414B2F0" w14:textId="77777777" w:rsidTr="00DB47F6">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10418416" w14:textId="77777777" w:rsidR="00DB47F6" w:rsidRPr="00C33EB9" w:rsidRDefault="00DB47F6" w:rsidP="00DB47F6">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C74FD0F" w14:textId="77777777" w:rsidR="00DB47F6" w:rsidRPr="00030E0F" w:rsidRDefault="00DB47F6" w:rsidP="00DB47F6">
            <w:pPr>
              <w:keepLines/>
              <w:jc w:val="center"/>
              <w:rPr>
                <w:b/>
                <w:bCs/>
              </w:rPr>
            </w:pPr>
            <w:r w:rsidRPr="00030E0F">
              <w:rPr>
                <w:b/>
                <w:bCs/>
                <w:highlight w:val="yellow"/>
              </w:rPr>
              <w:t>Accepted</w:t>
            </w:r>
          </w:p>
          <w:p w14:paraId="6F1D03B6" w14:textId="77777777" w:rsidR="00DB47F6" w:rsidRPr="00C33EB9" w:rsidRDefault="00DB47F6" w:rsidP="00DB47F6">
            <w:pPr>
              <w:keepLines/>
              <w:jc w:val="center"/>
              <w:rPr>
                <w:bCs/>
              </w:rPr>
            </w:pPr>
            <w:r w:rsidRPr="00C33EB9">
              <w:rPr>
                <w:bCs/>
              </w:rPr>
              <w:t>Refused</w:t>
            </w:r>
          </w:p>
          <w:p w14:paraId="47244019" w14:textId="77777777" w:rsidR="00DB47F6" w:rsidRPr="00C33EB9" w:rsidRDefault="00DB47F6" w:rsidP="00DB47F6">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54BBD6F9" w14:textId="77777777" w:rsidR="00DB47F6" w:rsidRPr="00C33EB9" w:rsidRDefault="00DB47F6" w:rsidP="00DB47F6">
            <w:pPr>
              <w:keepLines/>
              <w:tabs>
                <w:tab w:val="left" w:pos="6663"/>
              </w:tabs>
              <w:jc w:val="center"/>
              <w:rPr>
                <w:bCs/>
              </w:rPr>
            </w:pPr>
            <w:r w:rsidRPr="00C33EB9">
              <w:rPr>
                <w:bCs/>
              </w:rPr>
              <w:t>Comments</w:t>
            </w:r>
          </w:p>
          <w:p w14:paraId="4532EAC5" w14:textId="77777777" w:rsidR="00DB47F6" w:rsidRPr="00C33EB9" w:rsidRDefault="00DB47F6" w:rsidP="00DB47F6">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4D655903" w14:textId="77777777" w:rsidR="00DB47F6" w:rsidRPr="00C33EB9" w:rsidRDefault="00DB47F6" w:rsidP="00DB47F6">
            <w:pPr>
              <w:keepLines/>
              <w:tabs>
                <w:tab w:val="left" w:pos="6663"/>
              </w:tabs>
              <w:rPr>
                <w:bCs/>
              </w:rPr>
            </w:pPr>
          </w:p>
        </w:tc>
      </w:tr>
    </w:tbl>
    <w:p w14:paraId="69217BC6" w14:textId="77777777" w:rsidR="00DB47F6" w:rsidRPr="00C33EB9" w:rsidRDefault="00DB47F6" w:rsidP="00DB47F6">
      <w:pPr>
        <w:pStyle w:val="Title"/>
        <w:spacing w:before="120"/>
        <w:jc w:val="left"/>
        <w:rPr>
          <w:rFonts w:ascii="Times New Roman" w:hAnsi="Times New Roman"/>
          <w:b w:val="0"/>
          <w:iCs/>
          <w:sz w:val="20"/>
          <w:lang w:val="en-US"/>
        </w:rPr>
      </w:pPr>
    </w:p>
    <w:p w14:paraId="44964BEC" w14:textId="77777777" w:rsidR="00DB47F6" w:rsidRPr="00C33EB9" w:rsidRDefault="00DB47F6" w:rsidP="00DB47F6">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DB47F6" w:rsidRPr="00C33EB9" w14:paraId="2EAB92EF" w14:textId="77777777" w:rsidTr="00DB47F6">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54EB7347" w14:textId="77777777" w:rsidR="00DB47F6" w:rsidRPr="00C33EB9" w:rsidRDefault="00DB47F6" w:rsidP="00DB47F6">
            <w:pPr>
              <w:jc w:val="center"/>
              <w:rPr>
                <w:b/>
                <w:spacing w:val="-3"/>
              </w:rPr>
            </w:pPr>
            <w:r w:rsidRPr="00C33EB9">
              <w:rPr>
                <w:b/>
                <w:spacing w:val="-3"/>
              </w:rPr>
              <w:t>prEN ISO 9809-2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67B23CC3" w14:textId="77777777" w:rsidR="00DB47F6" w:rsidRPr="00C33EB9" w:rsidRDefault="00DB47F6" w:rsidP="00DB47F6">
            <w:pPr>
              <w:pStyle w:val="Pa0"/>
              <w:spacing w:after="160"/>
              <w:jc w:val="center"/>
              <w:rPr>
                <w:rFonts w:ascii="Times New Roman" w:hAnsi="Times New Roman"/>
                <w:b/>
                <w:sz w:val="20"/>
                <w:szCs w:val="20"/>
              </w:rPr>
            </w:pPr>
            <w:r w:rsidRPr="00C33EB9">
              <w:rPr>
                <w:rFonts w:ascii="Times New Roman" w:hAnsi="Times New Roman"/>
                <w:b/>
                <w:sz w:val="20"/>
                <w:szCs w:val="20"/>
              </w:rPr>
              <w:t xml:space="preserve"> </w:t>
            </w:r>
            <w:r w:rsidRPr="00C33EB9">
              <w:rPr>
                <w:rFonts w:ascii="Times New Roman" w:hAnsi="Times New Roman"/>
                <w:b/>
                <w:spacing w:val="-3"/>
                <w:sz w:val="20"/>
                <w:szCs w:val="20"/>
                <w:lang w:eastAsia="en-US"/>
              </w:rPr>
              <w:t>Gas cylinders — Design, construction and testing of refillable seamless steel gas cylinders and tubes —</w:t>
            </w:r>
          </w:p>
          <w:p w14:paraId="3BD1FA1A" w14:textId="77777777" w:rsidR="00DB47F6" w:rsidRPr="00C33EB9" w:rsidRDefault="00DB47F6" w:rsidP="00DB47F6">
            <w:pPr>
              <w:ind w:right="16"/>
              <w:jc w:val="center"/>
              <w:rPr>
                <w:b/>
                <w:spacing w:val="-3"/>
              </w:rPr>
            </w:pPr>
            <w:r w:rsidRPr="00C33EB9">
              <w:rPr>
                <w:b/>
              </w:rPr>
              <w:t xml:space="preserve"> </w:t>
            </w:r>
            <w:r w:rsidRPr="00C33EB9">
              <w:rPr>
                <w:b/>
                <w:spacing w:val="-3"/>
              </w:rPr>
              <w:t>Part 2:Quenched and tempered steel cylinders and tubes with tensile strength greater than or equal to 1 100 MPa</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1749B8E" w14:textId="77777777" w:rsidR="00DB47F6" w:rsidRPr="00C33EB9" w:rsidRDefault="00DB47F6" w:rsidP="00DB47F6">
            <w:pPr>
              <w:pStyle w:val="NoteHead"/>
              <w:spacing w:before="0" w:after="0"/>
              <w:rPr>
                <w:bCs/>
                <w:smallCaps w:val="0"/>
                <w:sz w:val="20"/>
              </w:rPr>
            </w:pPr>
            <w:r w:rsidRPr="00C33EB9">
              <w:rPr>
                <w:bCs/>
                <w:smallCaps w:val="0"/>
                <w:sz w:val="20"/>
              </w:rPr>
              <w:t>Where to refer in RID/ADR:</w:t>
            </w:r>
          </w:p>
          <w:p w14:paraId="71803D79" w14:textId="77777777" w:rsidR="00DB47F6" w:rsidRPr="00C33EB9" w:rsidRDefault="00DB47F6" w:rsidP="00DB47F6">
            <w:pPr>
              <w:jc w:val="center"/>
            </w:pPr>
            <w:r w:rsidRPr="00C33EB9">
              <w:t>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5FC32F36" w14:textId="77777777" w:rsidR="00DB47F6" w:rsidRPr="00C33EB9" w:rsidRDefault="00DB47F6" w:rsidP="00DB47F6">
            <w:pPr>
              <w:pStyle w:val="NoteHead"/>
              <w:spacing w:before="0" w:after="0"/>
              <w:rPr>
                <w:bCs/>
                <w:smallCaps w:val="0"/>
                <w:sz w:val="20"/>
              </w:rPr>
            </w:pPr>
            <w:r w:rsidRPr="00C33EB9">
              <w:rPr>
                <w:bCs/>
                <w:smallCaps w:val="0"/>
                <w:sz w:val="20"/>
              </w:rPr>
              <w:t>Applicable sub-sections and paragraphs:</w:t>
            </w:r>
          </w:p>
          <w:p w14:paraId="5DF71158" w14:textId="77777777" w:rsidR="00DB47F6" w:rsidRPr="00C33EB9" w:rsidRDefault="00DB47F6" w:rsidP="00DB47F6">
            <w:pPr>
              <w:jc w:val="center"/>
            </w:pPr>
          </w:p>
          <w:p w14:paraId="6A6137EE" w14:textId="77777777" w:rsidR="00DB47F6" w:rsidRPr="00C33EB9" w:rsidRDefault="00DB47F6" w:rsidP="00DB47F6">
            <w:pPr>
              <w:jc w:val="center"/>
            </w:pPr>
            <w:r w:rsidRPr="00C33EB9">
              <w:t>6.2.</w:t>
            </w:r>
            <w:r>
              <w:t>3</w:t>
            </w:r>
            <w:r w:rsidRPr="00C33EB9">
              <w:t>.1</w:t>
            </w:r>
            <w:r>
              <w:t xml:space="preserve"> and 6.2.3.4</w:t>
            </w:r>
          </w:p>
        </w:tc>
      </w:tr>
      <w:tr w:rsidR="00DB47F6" w:rsidRPr="00C33EB9" w14:paraId="2FA19485" w14:textId="77777777" w:rsidTr="00DB47F6">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7309CC4" w14:textId="77777777" w:rsidR="00DB47F6" w:rsidRPr="00C33EB9" w:rsidRDefault="00DB47F6" w:rsidP="00DB47F6">
            <w:pPr>
              <w:jc w:val="center"/>
              <w:rPr>
                <w:spacing w:val="-3"/>
              </w:rPr>
            </w:pPr>
            <w:r w:rsidRPr="00C33EB9">
              <w:rPr>
                <w:spacing w:val="-3"/>
              </w:rPr>
              <w:t>WI 00023198</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6EFAB8AF" w14:textId="77777777" w:rsidR="00DB47F6" w:rsidRPr="00C33EB9" w:rsidRDefault="00DB47F6" w:rsidP="00DB47F6">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38BF53B" w14:textId="77777777" w:rsidR="00DB47F6" w:rsidRPr="00C33EB9" w:rsidRDefault="00DB47F6" w:rsidP="00DB47F6">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B4BA263" w14:textId="77777777" w:rsidR="00DB47F6" w:rsidRPr="00C33EB9" w:rsidRDefault="00DB47F6" w:rsidP="00DB47F6">
            <w:pPr>
              <w:pStyle w:val="NoteHead"/>
              <w:spacing w:before="0" w:after="0"/>
              <w:rPr>
                <w:bCs/>
                <w:smallCaps w:val="0"/>
                <w:sz w:val="20"/>
              </w:rPr>
            </w:pPr>
          </w:p>
        </w:tc>
      </w:tr>
      <w:tr w:rsidR="00DB47F6" w:rsidRPr="00C33EB9" w14:paraId="6E6DFBFA" w14:textId="77777777" w:rsidTr="00DB47F6">
        <w:trPr>
          <w:gridAfter w:val="1"/>
          <w:wAfter w:w="12" w:type="pct"/>
        </w:trPr>
        <w:tc>
          <w:tcPr>
            <w:tcW w:w="4988" w:type="pct"/>
            <w:gridSpan w:val="10"/>
          </w:tcPr>
          <w:p w14:paraId="64CB8303" w14:textId="77777777" w:rsidR="00DB47F6" w:rsidRPr="00C33EB9" w:rsidRDefault="00DB47F6" w:rsidP="00DB47F6">
            <w:pPr>
              <w:rPr>
                <w:iCs/>
              </w:rPr>
            </w:pPr>
            <w:r w:rsidRPr="00C33EB9">
              <w:rPr>
                <w:iCs/>
              </w:rPr>
              <w:t>Positive assessment by  Consultant provided</w:t>
            </w:r>
          </w:p>
        </w:tc>
      </w:tr>
      <w:tr w:rsidR="00DB47F6" w:rsidRPr="00C33EB9" w14:paraId="263FFFB9" w14:textId="77777777" w:rsidTr="00DB47F6">
        <w:trPr>
          <w:gridAfter w:val="1"/>
          <w:wAfter w:w="12" w:type="pct"/>
        </w:trPr>
        <w:tc>
          <w:tcPr>
            <w:tcW w:w="4988" w:type="pct"/>
            <w:gridSpan w:val="10"/>
          </w:tcPr>
          <w:p w14:paraId="0C68A99F" w14:textId="77777777" w:rsidR="00DB47F6" w:rsidRPr="00C33EB9" w:rsidRDefault="00DB47F6" w:rsidP="00DB47F6">
            <w:r w:rsidRPr="00C33EB9">
              <w:rPr>
                <w:b/>
                <w:iCs/>
              </w:rPr>
              <w:t>Comments from members of the Joint Meeting</w:t>
            </w:r>
            <w:r w:rsidRPr="00C33EB9">
              <w:rPr>
                <w:b/>
              </w:rPr>
              <w:t>:</w:t>
            </w:r>
          </w:p>
        </w:tc>
      </w:tr>
      <w:tr w:rsidR="00DB47F6" w:rsidRPr="00C33EB9" w14:paraId="01749D58" w14:textId="77777777" w:rsidTr="00DB47F6">
        <w:trPr>
          <w:gridAfter w:val="1"/>
          <w:wAfter w:w="12" w:type="pct"/>
        </w:trPr>
        <w:tc>
          <w:tcPr>
            <w:tcW w:w="4988" w:type="pct"/>
            <w:gridSpan w:val="10"/>
          </w:tcPr>
          <w:p w14:paraId="00421036" w14:textId="77777777" w:rsidR="00DB47F6" w:rsidRPr="00C33EB9" w:rsidRDefault="00DB47F6" w:rsidP="00DB47F6">
            <w:pPr>
              <w:rPr>
                <w:iCs/>
              </w:rPr>
            </w:pPr>
          </w:p>
        </w:tc>
      </w:tr>
      <w:tr w:rsidR="00DB47F6" w:rsidRPr="00C33EB9" w14:paraId="5DF49231" w14:textId="77777777" w:rsidTr="00DB47F6">
        <w:trPr>
          <w:gridAfter w:val="1"/>
          <w:wAfter w:w="12" w:type="pct"/>
        </w:trPr>
        <w:tc>
          <w:tcPr>
            <w:tcW w:w="313" w:type="pct"/>
            <w:tcMar>
              <w:top w:w="57" w:type="dxa"/>
              <w:bottom w:w="57" w:type="dxa"/>
            </w:tcMar>
          </w:tcPr>
          <w:p w14:paraId="71C4F582" w14:textId="77777777" w:rsidR="00DB47F6" w:rsidRPr="00C33EB9" w:rsidRDefault="00DB47F6" w:rsidP="00DB47F6">
            <w:pPr>
              <w:jc w:val="center"/>
            </w:pPr>
            <w:r w:rsidRPr="00C33EB9">
              <w:t>Country</w:t>
            </w:r>
          </w:p>
        </w:tc>
        <w:tc>
          <w:tcPr>
            <w:tcW w:w="405" w:type="pct"/>
            <w:gridSpan w:val="2"/>
            <w:tcMar>
              <w:top w:w="57" w:type="dxa"/>
              <w:bottom w:w="57" w:type="dxa"/>
            </w:tcMar>
          </w:tcPr>
          <w:p w14:paraId="2C0B81D0" w14:textId="77777777" w:rsidR="00DB47F6" w:rsidRPr="00C33EB9" w:rsidRDefault="00DB47F6" w:rsidP="00DB47F6">
            <w:pPr>
              <w:jc w:val="center"/>
            </w:pPr>
            <w:r w:rsidRPr="00C33EB9">
              <w:t>Clause No.</w:t>
            </w:r>
          </w:p>
        </w:tc>
        <w:tc>
          <w:tcPr>
            <w:tcW w:w="1778" w:type="pct"/>
            <w:gridSpan w:val="3"/>
            <w:tcMar>
              <w:top w:w="57" w:type="dxa"/>
              <w:bottom w:w="57" w:type="dxa"/>
            </w:tcMar>
          </w:tcPr>
          <w:p w14:paraId="507FD1EB" w14:textId="77777777" w:rsidR="00DB47F6" w:rsidRPr="00C33EB9" w:rsidRDefault="00DB47F6" w:rsidP="00DB47F6">
            <w:pPr>
              <w:jc w:val="center"/>
            </w:pPr>
            <w:r w:rsidRPr="00C33EB9">
              <w:t xml:space="preserve">Comment (justification for change) </w:t>
            </w:r>
          </w:p>
        </w:tc>
        <w:tc>
          <w:tcPr>
            <w:tcW w:w="761" w:type="pct"/>
            <w:gridSpan w:val="2"/>
            <w:tcMar>
              <w:top w:w="57" w:type="dxa"/>
              <w:bottom w:w="57" w:type="dxa"/>
            </w:tcMar>
          </w:tcPr>
          <w:p w14:paraId="52A4F78A" w14:textId="77777777" w:rsidR="00DB47F6" w:rsidRPr="00C33EB9" w:rsidRDefault="00DB47F6" w:rsidP="00DB47F6">
            <w:pPr>
              <w:jc w:val="center"/>
            </w:pPr>
            <w:r w:rsidRPr="00C33EB9">
              <w:t xml:space="preserve">Proposed change </w:t>
            </w:r>
          </w:p>
        </w:tc>
        <w:tc>
          <w:tcPr>
            <w:tcW w:w="759" w:type="pct"/>
            <w:tcMar>
              <w:top w:w="57" w:type="dxa"/>
              <w:bottom w:w="57" w:type="dxa"/>
            </w:tcMar>
          </w:tcPr>
          <w:p w14:paraId="1DB95ACD" w14:textId="77777777" w:rsidR="00DB47F6" w:rsidRPr="00C33EB9" w:rsidRDefault="00DB47F6" w:rsidP="00DB47F6">
            <w:pPr>
              <w:jc w:val="center"/>
            </w:pPr>
            <w:r w:rsidRPr="00C33EB9">
              <w:t>Comment from</w:t>
            </w:r>
          </w:p>
          <w:p w14:paraId="6ADD3300" w14:textId="77777777" w:rsidR="00DB47F6" w:rsidRPr="00C33EB9" w:rsidRDefault="00DB47F6" w:rsidP="00DB47F6">
            <w:pPr>
              <w:jc w:val="center"/>
            </w:pPr>
            <w:r w:rsidRPr="00C33EB9">
              <w:t>CEN Consultant</w:t>
            </w:r>
          </w:p>
        </w:tc>
        <w:tc>
          <w:tcPr>
            <w:tcW w:w="972" w:type="pct"/>
            <w:tcMar>
              <w:top w:w="57" w:type="dxa"/>
              <w:bottom w:w="57" w:type="dxa"/>
            </w:tcMar>
          </w:tcPr>
          <w:p w14:paraId="42FA809C" w14:textId="77777777" w:rsidR="00DB47F6" w:rsidRPr="00C33EB9" w:rsidRDefault="00DB47F6" w:rsidP="00DB47F6">
            <w:pPr>
              <w:jc w:val="center"/>
            </w:pPr>
            <w:r w:rsidRPr="00C33EB9">
              <w:t xml:space="preserve">Comment from </w:t>
            </w:r>
          </w:p>
          <w:p w14:paraId="1F24B305" w14:textId="77777777" w:rsidR="00DB47F6" w:rsidRPr="00C33EB9" w:rsidRDefault="00DB47F6" w:rsidP="00DB47F6">
            <w:pPr>
              <w:jc w:val="center"/>
            </w:pPr>
            <w:r w:rsidRPr="00C33EB9">
              <w:t>WG Standards</w:t>
            </w:r>
          </w:p>
        </w:tc>
      </w:tr>
      <w:tr w:rsidR="00DB47F6" w:rsidRPr="00C33EB9" w14:paraId="31C6B4E6" w14:textId="77777777" w:rsidTr="00DB47F6">
        <w:trPr>
          <w:gridAfter w:val="1"/>
          <w:wAfter w:w="12" w:type="pct"/>
          <w:trHeight w:val="257"/>
        </w:trPr>
        <w:tc>
          <w:tcPr>
            <w:tcW w:w="313" w:type="pct"/>
            <w:tcMar>
              <w:top w:w="0" w:type="dxa"/>
              <w:bottom w:w="0" w:type="dxa"/>
            </w:tcMar>
          </w:tcPr>
          <w:p w14:paraId="0A9957AB" w14:textId="77777777" w:rsidR="00DB47F6" w:rsidRPr="00B4762D" w:rsidRDefault="00DB47F6" w:rsidP="00DB47F6">
            <w:pPr>
              <w:jc w:val="center"/>
              <w:rPr>
                <w:bCs/>
                <w:sz w:val="22"/>
                <w:szCs w:val="22"/>
              </w:rPr>
            </w:pPr>
            <w:r w:rsidRPr="00B4762D">
              <w:rPr>
                <w:bCs/>
                <w:sz w:val="22"/>
                <w:szCs w:val="22"/>
              </w:rPr>
              <w:t>UK</w:t>
            </w:r>
          </w:p>
        </w:tc>
        <w:tc>
          <w:tcPr>
            <w:tcW w:w="405" w:type="pct"/>
            <w:gridSpan w:val="2"/>
            <w:tcBorders>
              <w:top w:val="single" w:sz="6" w:space="0" w:color="auto"/>
              <w:bottom w:val="single" w:sz="6" w:space="0" w:color="auto"/>
            </w:tcBorders>
            <w:tcMar>
              <w:top w:w="0" w:type="dxa"/>
              <w:bottom w:w="0" w:type="dxa"/>
            </w:tcMar>
          </w:tcPr>
          <w:p w14:paraId="37C4E3E2" w14:textId="77777777" w:rsidR="00DB47F6" w:rsidRPr="00B4762D" w:rsidRDefault="00DB47F6" w:rsidP="00DB47F6">
            <w:pPr>
              <w:pStyle w:val="ISOClause"/>
              <w:spacing w:before="60" w:after="60" w:line="240" w:lineRule="auto"/>
              <w:rPr>
                <w:rFonts w:ascii="Times New Roman" w:hAnsi="Times New Roman"/>
                <w:sz w:val="22"/>
                <w:szCs w:val="22"/>
              </w:rPr>
            </w:pPr>
          </w:p>
        </w:tc>
        <w:tc>
          <w:tcPr>
            <w:tcW w:w="1778" w:type="pct"/>
            <w:gridSpan w:val="3"/>
            <w:tcBorders>
              <w:top w:val="single" w:sz="6" w:space="0" w:color="auto"/>
              <w:bottom w:val="single" w:sz="6" w:space="0" w:color="auto"/>
            </w:tcBorders>
            <w:tcMar>
              <w:top w:w="0" w:type="dxa"/>
              <w:bottom w:w="0" w:type="dxa"/>
            </w:tcMar>
          </w:tcPr>
          <w:p w14:paraId="176727C0" w14:textId="77777777" w:rsidR="00DB47F6" w:rsidRPr="00B4762D" w:rsidRDefault="00DB47F6" w:rsidP="00DB47F6">
            <w:pPr>
              <w:pStyle w:val="ISOComments"/>
              <w:spacing w:before="60" w:after="60" w:line="240" w:lineRule="auto"/>
              <w:rPr>
                <w:rFonts w:ascii="Times New Roman" w:hAnsi="Times New Roman"/>
                <w:sz w:val="22"/>
                <w:szCs w:val="22"/>
              </w:rPr>
            </w:pPr>
            <w:r w:rsidRPr="00B4762D">
              <w:rPr>
                <w:rFonts w:ascii="Times New Roman" w:hAnsi="Times New Roman"/>
                <w:sz w:val="22"/>
                <w:szCs w:val="22"/>
              </w:rPr>
              <w:t>No comment</w:t>
            </w:r>
          </w:p>
        </w:tc>
        <w:tc>
          <w:tcPr>
            <w:tcW w:w="761" w:type="pct"/>
            <w:gridSpan w:val="2"/>
            <w:tcBorders>
              <w:top w:val="single" w:sz="6" w:space="0" w:color="auto"/>
              <w:bottom w:val="single" w:sz="6" w:space="0" w:color="auto"/>
            </w:tcBorders>
            <w:tcMar>
              <w:top w:w="0" w:type="dxa"/>
              <w:bottom w:w="0" w:type="dxa"/>
            </w:tcMar>
          </w:tcPr>
          <w:p w14:paraId="6B6CB1A3" w14:textId="77777777" w:rsidR="00DB47F6" w:rsidRPr="00C33EB9" w:rsidRDefault="00DB47F6" w:rsidP="00DB47F6">
            <w:pPr>
              <w:pStyle w:val="ISOChange"/>
              <w:spacing w:before="60" w:after="60" w:line="240" w:lineRule="auto"/>
            </w:pPr>
          </w:p>
        </w:tc>
        <w:tc>
          <w:tcPr>
            <w:tcW w:w="759" w:type="pct"/>
            <w:tcMar>
              <w:top w:w="0" w:type="dxa"/>
              <w:bottom w:w="0" w:type="dxa"/>
            </w:tcMar>
          </w:tcPr>
          <w:p w14:paraId="43E79F98" w14:textId="77777777" w:rsidR="00DB47F6" w:rsidRPr="00C33EB9" w:rsidRDefault="00DB47F6" w:rsidP="00DB47F6">
            <w:pPr>
              <w:rPr>
                <w:bCs/>
              </w:rPr>
            </w:pPr>
          </w:p>
        </w:tc>
        <w:tc>
          <w:tcPr>
            <w:tcW w:w="972" w:type="pct"/>
            <w:tcMar>
              <w:top w:w="0" w:type="dxa"/>
              <w:bottom w:w="0" w:type="dxa"/>
            </w:tcMar>
          </w:tcPr>
          <w:p w14:paraId="27E25AEB" w14:textId="77777777" w:rsidR="00DB47F6" w:rsidRPr="00C33EB9" w:rsidRDefault="00DB47F6" w:rsidP="00DB47F6">
            <w:pPr>
              <w:keepLines/>
              <w:rPr>
                <w:bCs/>
              </w:rPr>
            </w:pPr>
          </w:p>
        </w:tc>
      </w:tr>
      <w:tr w:rsidR="00DB47F6" w:rsidRPr="00C33EB9" w14:paraId="05C9D687" w14:textId="77777777" w:rsidTr="00DB47F6">
        <w:trPr>
          <w:gridAfter w:val="1"/>
          <w:wAfter w:w="12" w:type="pct"/>
        </w:trPr>
        <w:tc>
          <w:tcPr>
            <w:tcW w:w="313" w:type="pct"/>
            <w:tcBorders>
              <w:top w:val="single" w:sz="6" w:space="0" w:color="auto"/>
              <w:bottom w:val="single" w:sz="6" w:space="0" w:color="auto"/>
            </w:tcBorders>
            <w:tcMar>
              <w:top w:w="0" w:type="dxa"/>
              <w:bottom w:w="0" w:type="dxa"/>
            </w:tcMar>
          </w:tcPr>
          <w:p w14:paraId="2F16B8FE" w14:textId="77777777" w:rsidR="00DB47F6" w:rsidRPr="00C33EB9" w:rsidRDefault="00DB47F6" w:rsidP="00DB47F6">
            <w:pPr>
              <w:jc w:val="center"/>
            </w:pPr>
          </w:p>
        </w:tc>
        <w:tc>
          <w:tcPr>
            <w:tcW w:w="405" w:type="pct"/>
            <w:gridSpan w:val="2"/>
            <w:tcBorders>
              <w:top w:val="single" w:sz="6" w:space="0" w:color="auto"/>
              <w:bottom w:val="single" w:sz="6" w:space="0" w:color="auto"/>
            </w:tcBorders>
            <w:tcMar>
              <w:top w:w="0" w:type="dxa"/>
              <w:bottom w:w="0" w:type="dxa"/>
            </w:tcMar>
          </w:tcPr>
          <w:p w14:paraId="15C3AF29" w14:textId="77777777" w:rsidR="00DB47F6" w:rsidRPr="00C33EB9" w:rsidRDefault="00DB47F6" w:rsidP="00DB47F6">
            <w:pPr>
              <w:pStyle w:val="ISOClause"/>
              <w:spacing w:before="60" w:after="60" w:line="240" w:lineRule="auto"/>
              <w:rPr>
                <w:rFonts w:cs="Arial"/>
                <w:bCs/>
                <w:szCs w:val="18"/>
                <w:lang w:eastAsia="en-GB"/>
              </w:rPr>
            </w:pPr>
          </w:p>
        </w:tc>
        <w:tc>
          <w:tcPr>
            <w:tcW w:w="1778" w:type="pct"/>
            <w:gridSpan w:val="3"/>
            <w:tcBorders>
              <w:top w:val="single" w:sz="6" w:space="0" w:color="auto"/>
              <w:bottom w:val="single" w:sz="6" w:space="0" w:color="auto"/>
            </w:tcBorders>
            <w:tcMar>
              <w:top w:w="0" w:type="dxa"/>
              <w:bottom w:w="0" w:type="dxa"/>
            </w:tcMar>
          </w:tcPr>
          <w:p w14:paraId="0F2364EE" w14:textId="77777777" w:rsidR="00DB47F6" w:rsidRPr="00C33EB9" w:rsidRDefault="00DB47F6" w:rsidP="00DB47F6">
            <w:pPr>
              <w:pStyle w:val="ISOComments"/>
              <w:spacing w:before="60" w:after="60" w:line="240" w:lineRule="auto"/>
              <w:rPr>
                <w:rFonts w:cs="Arial"/>
                <w:szCs w:val="18"/>
                <w:lang w:eastAsia="en-GB"/>
              </w:rPr>
            </w:pPr>
          </w:p>
        </w:tc>
        <w:tc>
          <w:tcPr>
            <w:tcW w:w="761" w:type="pct"/>
            <w:gridSpan w:val="2"/>
            <w:tcBorders>
              <w:top w:val="single" w:sz="6" w:space="0" w:color="auto"/>
              <w:bottom w:val="single" w:sz="6" w:space="0" w:color="auto"/>
            </w:tcBorders>
            <w:tcMar>
              <w:top w:w="0" w:type="dxa"/>
              <w:bottom w:w="0" w:type="dxa"/>
            </w:tcMar>
          </w:tcPr>
          <w:p w14:paraId="5BE3B84E" w14:textId="77777777" w:rsidR="00DB47F6" w:rsidRPr="00C33EB9" w:rsidRDefault="00DB47F6" w:rsidP="00DB47F6">
            <w:pPr>
              <w:pStyle w:val="ISOComments"/>
              <w:spacing w:before="60" w:after="60" w:line="240" w:lineRule="auto"/>
              <w:rPr>
                <w:rFonts w:cs="Arial"/>
                <w:szCs w:val="18"/>
                <w:lang w:eastAsia="en-GB"/>
              </w:rPr>
            </w:pPr>
          </w:p>
        </w:tc>
        <w:tc>
          <w:tcPr>
            <w:tcW w:w="759" w:type="pct"/>
            <w:tcBorders>
              <w:left w:val="single" w:sz="4" w:space="0" w:color="auto"/>
            </w:tcBorders>
            <w:tcMar>
              <w:top w:w="0" w:type="dxa"/>
              <w:bottom w:w="0" w:type="dxa"/>
            </w:tcMar>
          </w:tcPr>
          <w:p w14:paraId="4A226ADE" w14:textId="77777777" w:rsidR="00DB47F6" w:rsidRPr="00C33EB9" w:rsidRDefault="00DB47F6" w:rsidP="00DB47F6">
            <w:pPr>
              <w:rPr>
                <w:bCs/>
              </w:rPr>
            </w:pPr>
          </w:p>
        </w:tc>
        <w:tc>
          <w:tcPr>
            <w:tcW w:w="972" w:type="pct"/>
            <w:tcMar>
              <w:top w:w="0" w:type="dxa"/>
              <w:bottom w:w="0" w:type="dxa"/>
            </w:tcMar>
          </w:tcPr>
          <w:p w14:paraId="256A9B05" w14:textId="77777777" w:rsidR="00DB47F6" w:rsidRPr="00C33EB9" w:rsidRDefault="00DB47F6" w:rsidP="00DB47F6">
            <w:pPr>
              <w:keepLines/>
              <w:rPr>
                <w:bCs/>
              </w:rPr>
            </w:pPr>
          </w:p>
        </w:tc>
      </w:tr>
      <w:tr w:rsidR="00DB47F6" w:rsidRPr="00C33EB9" w14:paraId="20EA9B02" w14:textId="77777777" w:rsidTr="00DB47F6">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2B37A600" w14:textId="77777777" w:rsidR="00DB47F6" w:rsidRPr="00C33EB9" w:rsidRDefault="00DB47F6" w:rsidP="00DB47F6">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10E8273E" w14:textId="77777777" w:rsidR="00DB47F6" w:rsidRPr="00030E0F" w:rsidRDefault="00DB47F6" w:rsidP="00DB47F6">
            <w:pPr>
              <w:keepLines/>
              <w:jc w:val="center"/>
              <w:rPr>
                <w:b/>
                <w:bCs/>
              </w:rPr>
            </w:pPr>
            <w:r w:rsidRPr="00030E0F">
              <w:rPr>
                <w:b/>
                <w:bCs/>
                <w:highlight w:val="yellow"/>
              </w:rPr>
              <w:t>Accepted</w:t>
            </w:r>
          </w:p>
          <w:p w14:paraId="353635D0" w14:textId="77777777" w:rsidR="00DB47F6" w:rsidRPr="00C33EB9" w:rsidRDefault="00DB47F6" w:rsidP="00DB47F6">
            <w:pPr>
              <w:keepLines/>
              <w:jc w:val="center"/>
              <w:rPr>
                <w:bCs/>
              </w:rPr>
            </w:pPr>
            <w:r w:rsidRPr="00C33EB9">
              <w:rPr>
                <w:bCs/>
              </w:rPr>
              <w:t>Refused</w:t>
            </w:r>
          </w:p>
          <w:p w14:paraId="7BBB408E" w14:textId="77777777" w:rsidR="00DB47F6" w:rsidRPr="00C33EB9" w:rsidRDefault="00DB47F6" w:rsidP="00DB47F6">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59A8792D" w14:textId="77777777" w:rsidR="00DB47F6" w:rsidRPr="00C33EB9" w:rsidRDefault="00DB47F6" w:rsidP="00DB47F6">
            <w:pPr>
              <w:keepLines/>
              <w:tabs>
                <w:tab w:val="left" w:pos="6663"/>
              </w:tabs>
              <w:jc w:val="center"/>
              <w:rPr>
                <w:bCs/>
              </w:rPr>
            </w:pPr>
            <w:r w:rsidRPr="00C33EB9">
              <w:rPr>
                <w:bCs/>
              </w:rPr>
              <w:t>Comments</w:t>
            </w:r>
          </w:p>
          <w:p w14:paraId="2F3D9B46" w14:textId="77777777" w:rsidR="00DB47F6" w:rsidRPr="00C33EB9" w:rsidRDefault="00DB47F6" w:rsidP="00DB47F6">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697AA3CB" w14:textId="77777777" w:rsidR="00DB47F6" w:rsidRPr="00C33EB9" w:rsidRDefault="00DB47F6" w:rsidP="00DB47F6">
            <w:pPr>
              <w:keepLines/>
              <w:tabs>
                <w:tab w:val="left" w:pos="6663"/>
              </w:tabs>
              <w:rPr>
                <w:bCs/>
              </w:rPr>
            </w:pPr>
          </w:p>
        </w:tc>
      </w:tr>
    </w:tbl>
    <w:p w14:paraId="634963A8" w14:textId="77777777" w:rsidR="00DB47F6" w:rsidRPr="00C33EB9" w:rsidRDefault="00DB47F6" w:rsidP="00DB47F6">
      <w:pPr>
        <w:pStyle w:val="Title"/>
        <w:spacing w:before="120"/>
        <w:jc w:val="left"/>
        <w:rPr>
          <w:rFonts w:ascii="Times New Roman" w:hAnsi="Times New Roman"/>
          <w:b w:val="0"/>
          <w:iCs/>
          <w:sz w:val="20"/>
          <w:lang w:val="en-US"/>
        </w:rPr>
      </w:pPr>
    </w:p>
    <w:p w14:paraId="11810C42" w14:textId="77777777" w:rsidR="00DB47F6" w:rsidRPr="00C33EB9" w:rsidRDefault="00DB47F6" w:rsidP="00DB47F6">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DB47F6" w:rsidRPr="00C33EB9" w14:paraId="2C850DD8" w14:textId="77777777" w:rsidTr="00DB47F6">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EC00CDB" w14:textId="77777777" w:rsidR="00DB47F6" w:rsidRPr="00C33EB9" w:rsidRDefault="00DB47F6" w:rsidP="00DB47F6">
            <w:pPr>
              <w:jc w:val="center"/>
              <w:rPr>
                <w:b/>
                <w:spacing w:val="-3"/>
              </w:rPr>
            </w:pPr>
            <w:r w:rsidRPr="00C33EB9">
              <w:rPr>
                <w:b/>
                <w:spacing w:val="-3"/>
              </w:rPr>
              <w:t>prEN ISO 9809-3</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8B9EEF9" w14:textId="77777777" w:rsidR="00DB47F6" w:rsidRPr="00C33EB9" w:rsidRDefault="00DB47F6" w:rsidP="00DB47F6">
            <w:pPr>
              <w:pStyle w:val="Pa0"/>
              <w:spacing w:after="160"/>
              <w:jc w:val="center"/>
              <w:rPr>
                <w:rFonts w:ascii="Times New Roman" w:hAnsi="Times New Roman"/>
                <w:b/>
                <w:sz w:val="20"/>
                <w:szCs w:val="20"/>
              </w:rPr>
            </w:pPr>
            <w:r w:rsidRPr="00C33EB9">
              <w:rPr>
                <w:rFonts w:ascii="Times New Roman" w:hAnsi="Times New Roman"/>
                <w:b/>
                <w:sz w:val="20"/>
                <w:szCs w:val="20"/>
              </w:rPr>
              <w:t xml:space="preserve"> </w:t>
            </w:r>
            <w:r w:rsidRPr="00C33EB9">
              <w:rPr>
                <w:rFonts w:ascii="Times New Roman" w:hAnsi="Times New Roman"/>
                <w:b/>
                <w:spacing w:val="-3"/>
                <w:sz w:val="20"/>
                <w:szCs w:val="20"/>
                <w:lang w:eastAsia="en-US"/>
              </w:rPr>
              <w:t>Gas cylinders — Design, construction and testing of refillable seamless steel gas cylinders and tubes —</w:t>
            </w:r>
          </w:p>
          <w:p w14:paraId="20118FE4" w14:textId="77777777" w:rsidR="00DB47F6" w:rsidRPr="00C33EB9" w:rsidRDefault="00DB47F6" w:rsidP="00DB47F6">
            <w:pPr>
              <w:ind w:right="16"/>
              <w:jc w:val="center"/>
              <w:rPr>
                <w:b/>
                <w:spacing w:val="-3"/>
              </w:rPr>
            </w:pPr>
            <w:r w:rsidRPr="00C33EB9">
              <w:rPr>
                <w:b/>
                <w:spacing w:val="-3"/>
              </w:rPr>
              <w:t>Part 3:Normalized steel cylinders and tubes</w:t>
            </w:r>
            <w:r w:rsidRPr="00C33EB9">
              <w:rPr>
                <w:b/>
              </w:rPr>
              <w:t xml:space="preserve"> </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CC9D19A" w14:textId="77777777" w:rsidR="00DB47F6" w:rsidRPr="00C33EB9" w:rsidRDefault="00DB47F6" w:rsidP="00DB47F6">
            <w:pPr>
              <w:pStyle w:val="NoteHead"/>
              <w:spacing w:before="0" w:after="0"/>
              <w:rPr>
                <w:bCs/>
                <w:smallCaps w:val="0"/>
                <w:sz w:val="20"/>
              </w:rPr>
            </w:pPr>
            <w:r w:rsidRPr="00C33EB9">
              <w:rPr>
                <w:bCs/>
                <w:smallCaps w:val="0"/>
                <w:sz w:val="20"/>
              </w:rPr>
              <w:t>Where to refer in RID/ADR:</w:t>
            </w:r>
          </w:p>
          <w:p w14:paraId="457AEE7E" w14:textId="77777777" w:rsidR="00DB47F6" w:rsidRPr="00C33EB9" w:rsidRDefault="00DB47F6" w:rsidP="00DB47F6">
            <w:pPr>
              <w:pStyle w:val="NoteHead"/>
              <w:spacing w:before="0" w:after="0"/>
              <w:rPr>
                <w:b w:val="0"/>
                <w:bCs/>
                <w:i/>
                <w:smallCaps w:val="0"/>
                <w:sz w:val="20"/>
              </w:rPr>
            </w:pPr>
            <w:r w:rsidRPr="00C33EB9">
              <w:rPr>
                <w:b w:val="0"/>
                <w:sz w:val="20"/>
              </w:rPr>
              <w:t>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81C20AE" w14:textId="77777777" w:rsidR="00DB47F6" w:rsidRPr="00C33EB9" w:rsidRDefault="00DB47F6" w:rsidP="00DB47F6">
            <w:pPr>
              <w:pStyle w:val="NoteHead"/>
              <w:spacing w:before="0" w:after="0"/>
              <w:rPr>
                <w:bCs/>
                <w:smallCaps w:val="0"/>
                <w:sz w:val="20"/>
              </w:rPr>
            </w:pPr>
            <w:r w:rsidRPr="00C33EB9">
              <w:rPr>
                <w:bCs/>
                <w:smallCaps w:val="0"/>
                <w:sz w:val="20"/>
              </w:rPr>
              <w:t>Applicable sub-sections and paragraphs:</w:t>
            </w:r>
          </w:p>
          <w:p w14:paraId="0A1E82F0" w14:textId="77777777" w:rsidR="00DB47F6" w:rsidRPr="00C33EB9" w:rsidRDefault="00DB47F6" w:rsidP="00DB47F6">
            <w:pPr>
              <w:jc w:val="center"/>
            </w:pPr>
          </w:p>
          <w:p w14:paraId="4F91EEDA" w14:textId="77777777" w:rsidR="00DB47F6" w:rsidRPr="00C33EB9" w:rsidRDefault="00DB47F6" w:rsidP="00DB47F6">
            <w:pPr>
              <w:jc w:val="center"/>
            </w:pPr>
            <w:r w:rsidRPr="00C33EB9">
              <w:t>6.2.</w:t>
            </w:r>
            <w:r>
              <w:t>3</w:t>
            </w:r>
            <w:r w:rsidRPr="00C33EB9">
              <w:t>.1</w:t>
            </w:r>
            <w:r>
              <w:t xml:space="preserve"> and 6.2.3.4</w:t>
            </w:r>
          </w:p>
        </w:tc>
      </w:tr>
      <w:tr w:rsidR="00DB47F6" w:rsidRPr="00C33EB9" w14:paraId="223491DB" w14:textId="77777777" w:rsidTr="00DB47F6">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770D97C" w14:textId="77777777" w:rsidR="00DB47F6" w:rsidRPr="00C33EB9" w:rsidRDefault="00DB47F6" w:rsidP="00DB47F6">
            <w:pPr>
              <w:jc w:val="center"/>
              <w:rPr>
                <w:spacing w:val="-3"/>
              </w:rPr>
            </w:pPr>
            <w:r w:rsidRPr="00C33EB9">
              <w:rPr>
                <w:spacing w:val="-3"/>
              </w:rPr>
              <w:t>WI 00023199</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0F541E80" w14:textId="77777777" w:rsidR="00DB47F6" w:rsidRPr="00C33EB9" w:rsidRDefault="00DB47F6" w:rsidP="00DB47F6">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922CDAC" w14:textId="77777777" w:rsidR="00DB47F6" w:rsidRPr="00C33EB9" w:rsidRDefault="00DB47F6" w:rsidP="00DB47F6">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373909AA" w14:textId="77777777" w:rsidR="00DB47F6" w:rsidRPr="00C33EB9" w:rsidRDefault="00DB47F6" w:rsidP="00DB47F6">
            <w:pPr>
              <w:pStyle w:val="NoteHead"/>
              <w:spacing w:before="0" w:after="0"/>
              <w:rPr>
                <w:bCs/>
                <w:smallCaps w:val="0"/>
                <w:sz w:val="20"/>
              </w:rPr>
            </w:pPr>
          </w:p>
        </w:tc>
      </w:tr>
      <w:tr w:rsidR="00DB47F6" w:rsidRPr="00C33EB9" w14:paraId="182F17D9" w14:textId="77777777" w:rsidTr="00DB47F6">
        <w:trPr>
          <w:gridAfter w:val="1"/>
          <w:wAfter w:w="12" w:type="pct"/>
        </w:trPr>
        <w:tc>
          <w:tcPr>
            <w:tcW w:w="4988" w:type="pct"/>
            <w:gridSpan w:val="10"/>
          </w:tcPr>
          <w:p w14:paraId="55CC42E4" w14:textId="77777777" w:rsidR="00DB47F6" w:rsidRPr="00C33EB9" w:rsidRDefault="00DB47F6" w:rsidP="00DB47F6">
            <w:pPr>
              <w:rPr>
                <w:iCs/>
              </w:rPr>
            </w:pPr>
            <w:r w:rsidRPr="00C33EB9">
              <w:rPr>
                <w:iCs/>
              </w:rPr>
              <w:t>Positive assessment by  Consultant provided</w:t>
            </w:r>
          </w:p>
        </w:tc>
      </w:tr>
      <w:tr w:rsidR="00DB47F6" w:rsidRPr="00C33EB9" w14:paraId="19BEBB67" w14:textId="77777777" w:rsidTr="00DB47F6">
        <w:trPr>
          <w:gridAfter w:val="1"/>
          <w:wAfter w:w="12" w:type="pct"/>
        </w:trPr>
        <w:tc>
          <w:tcPr>
            <w:tcW w:w="4988" w:type="pct"/>
            <w:gridSpan w:val="10"/>
          </w:tcPr>
          <w:p w14:paraId="61B28C56" w14:textId="77777777" w:rsidR="00DB47F6" w:rsidRPr="00C33EB9" w:rsidRDefault="00DB47F6" w:rsidP="00DB47F6">
            <w:r w:rsidRPr="00C33EB9">
              <w:rPr>
                <w:b/>
                <w:iCs/>
              </w:rPr>
              <w:t>Comments from members of the Joint Meeting</w:t>
            </w:r>
            <w:r w:rsidRPr="00C33EB9">
              <w:rPr>
                <w:b/>
              </w:rPr>
              <w:t>:</w:t>
            </w:r>
          </w:p>
        </w:tc>
      </w:tr>
      <w:tr w:rsidR="00DB47F6" w:rsidRPr="00C33EB9" w14:paraId="2D23B14A" w14:textId="77777777" w:rsidTr="00DB47F6">
        <w:trPr>
          <w:gridAfter w:val="1"/>
          <w:wAfter w:w="12" w:type="pct"/>
        </w:trPr>
        <w:tc>
          <w:tcPr>
            <w:tcW w:w="4988" w:type="pct"/>
            <w:gridSpan w:val="10"/>
          </w:tcPr>
          <w:p w14:paraId="45281112" w14:textId="77777777" w:rsidR="00DB47F6" w:rsidRPr="00C33EB9" w:rsidRDefault="00DB47F6" w:rsidP="00DB47F6">
            <w:pPr>
              <w:rPr>
                <w:iCs/>
              </w:rPr>
            </w:pPr>
          </w:p>
        </w:tc>
      </w:tr>
      <w:tr w:rsidR="00DB47F6" w:rsidRPr="00C33EB9" w14:paraId="25432A21" w14:textId="77777777" w:rsidTr="00DB47F6">
        <w:trPr>
          <w:gridAfter w:val="1"/>
          <w:wAfter w:w="12" w:type="pct"/>
        </w:trPr>
        <w:tc>
          <w:tcPr>
            <w:tcW w:w="313" w:type="pct"/>
            <w:tcMar>
              <w:top w:w="57" w:type="dxa"/>
              <w:bottom w:w="57" w:type="dxa"/>
            </w:tcMar>
          </w:tcPr>
          <w:p w14:paraId="4D551DE0" w14:textId="77777777" w:rsidR="00DB47F6" w:rsidRPr="00C33EB9" w:rsidRDefault="00DB47F6" w:rsidP="00DB47F6">
            <w:pPr>
              <w:jc w:val="center"/>
            </w:pPr>
            <w:r w:rsidRPr="00C33EB9">
              <w:t>Country</w:t>
            </w:r>
          </w:p>
        </w:tc>
        <w:tc>
          <w:tcPr>
            <w:tcW w:w="405" w:type="pct"/>
            <w:gridSpan w:val="2"/>
            <w:tcMar>
              <w:top w:w="57" w:type="dxa"/>
              <w:bottom w:w="57" w:type="dxa"/>
            </w:tcMar>
          </w:tcPr>
          <w:p w14:paraId="55680AD7" w14:textId="77777777" w:rsidR="00DB47F6" w:rsidRPr="00C33EB9" w:rsidRDefault="00DB47F6" w:rsidP="00DB47F6">
            <w:pPr>
              <w:jc w:val="center"/>
            </w:pPr>
            <w:r w:rsidRPr="00C33EB9">
              <w:t>Clause No.</w:t>
            </w:r>
          </w:p>
        </w:tc>
        <w:tc>
          <w:tcPr>
            <w:tcW w:w="1778" w:type="pct"/>
            <w:gridSpan w:val="3"/>
            <w:tcMar>
              <w:top w:w="57" w:type="dxa"/>
              <w:bottom w:w="57" w:type="dxa"/>
            </w:tcMar>
          </w:tcPr>
          <w:p w14:paraId="1374CC99" w14:textId="77777777" w:rsidR="00DB47F6" w:rsidRPr="00C33EB9" w:rsidRDefault="00DB47F6" w:rsidP="00DB47F6">
            <w:pPr>
              <w:jc w:val="center"/>
            </w:pPr>
            <w:r w:rsidRPr="00C33EB9">
              <w:t xml:space="preserve">Comment (justification for change) </w:t>
            </w:r>
          </w:p>
        </w:tc>
        <w:tc>
          <w:tcPr>
            <w:tcW w:w="761" w:type="pct"/>
            <w:gridSpan w:val="2"/>
            <w:tcMar>
              <w:top w:w="57" w:type="dxa"/>
              <w:bottom w:w="57" w:type="dxa"/>
            </w:tcMar>
          </w:tcPr>
          <w:p w14:paraId="02D9D20B" w14:textId="77777777" w:rsidR="00DB47F6" w:rsidRPr="00C33EB9" w:rsidRDefault="00DB47F6" w:rsidP="00DB47F6">
            <w:pPr>
              <w:jc w:val="center"/>
            </w:pPr>
            <w:r w:rsidRPr="00C33EB9">
              <w:t xml:space="preserve">Proposed change </w:t>
            </w:r>
          </w:p>
        </w:tc>
        <w:tc>
          <w:tcPr>
            <w:tcW w:w="759" w:type="pct"/>
            <w:tcMar>
              <w:top w:w="57" w:type="dxa"/>
              <w:bottom w:w="57" w:type="dxa"/>
            </w:tcMar>
          </w:tcPr>
          <w:p w14:paraId="795B95E8" w14:textId="77777777" w:rsidR="00DB47F6" w:rsidRPr="00C33EB9" w:rsidRDefault="00DB47F6" w:rsidP="00DB47F6">
            <w:pPr>
              <w:jc w:val="center"/>
            </w:pPr>
            <w:r w:rsidRPr="00C33EB9">
              <w:t>Comment from</w:t>
            </w:r>
          </w:p>
          <w:p w14:paraId="4992E20A" w14:textId="77777777" w:rsidR="00DB47F6" w:rsidRPr="00C33EB9" w:rsidRDefault="00DB47F6" w:rsidP="00DB47F6">
            <w:pPr>
              <w:jc w:val="center"/>
            </w:pPr>
            <w:r w:rsidRPr="00C33EB9">
              <w:t>CEN Consultant</w:t>
            </w:r>
          </w:p>
        </w:tc>
        <w:tc>
          <w:tcPr>
            <w:tcW w:w="972" w:type="pct"/>
            <w:tcMar>
              <w:top w:w="57" w:type="dxa"/>
              <w:bottom w:w="57" w:type="dxa"/>
            </w:tcMar>
          </w:tcPr>
          <w:p w14:paraId="22F674AC" w14:textId="77777777" w:rsidR="00DB47F6" w:rsidRPr="00C33EB9" w:rsidRDefault="00DB47F6" w:rsidP="00DB47F6">
            <w:pPr>
              <w:jc w:val="center"/>
            </w:pPr>
            <w:r w:rsidRPr="00C33EB9">
              <w:t xml:space="preserve">Comment from </w:t>
            </w:r>
          </w:p>
          <w:p w14:paraId="63E6B88F" w14:textId="77777777" w:rsidR="00DB47F6" w:rsidRPr="00C33EB9" w:rsidRDefault="00DB47F6" w:rsidP="00DB47F6">
            <w:pPr>
              <w:jc w:val="center"/>
            </w:pPr>
            <w:r w:rsidRPr="00C33EB9">
              <w:t>WG Standards</w:t>
            </w:r>
          </w:p>
        </w:tc>
      </w:tr>
      <w:tr w:rsidR="00DB47F6" w:rsidRPr="00C33EB9" w14:paraId="42FDA020" w14:textId="77777777" w:rsidTr="00DB47F6">
        <w:trPr>
          <w:gridAfter w:val="1"/>
          <w:wAfter w:w="12" w:type="pct"/>
          <w:trHeight w:val="257"/>
        </w:trPr>
        <w:tc>
          <w:tcPr>
            <w:tcW w:w="313" w:type="pct"/>
            <w:tcMar>
              <w:top w:w="0" w:type="dxa"/>
              <w:bottom w:w="0" w:type="dxa"/>
            </w:tcMar>
          </w:tcPr>
          <w:p w14:paraId="1CB40836" w14:textId="77777777" w:rsidR="00DB47F6" w:rsidRPr="00B4762D" w:rsidRDefault="00DB47F6" w:rsidP="00DB47F6">
            <w:pPr>
              <w:jc w:val="center"/>
              <w:rPr>
                <w:bCs/>
                <w:sz w:val="22"/>
                <w:szCs w:val="22"/>
              </w:rPr>
            </w:pPr>
            <w:r w:rsidRPr="00B4762D">
              <w:rPr>
                <w:bCs/>
                <w:sz w:val="22"/>
                <w:szCs w:val="22"/>
              </w:rPr>
              <w:t>UK</w:t>
            </w:r>
          </w:p>
        </w:tc>
        <w:tc>
          <w:tcPr>
            <w:tcW w:w="405" w:type="pct"/>
            <w:gridSpan w:val="2"/>
            <w:tcBorders>
              <w:top w:val="single" w:sz="6" w:space="0" w:color="auto"/>
              <w:bottom w:val="single" w:sz="6" w:space="0" w:color="auto"/>
            </w:tcBorders>
            <w:tcMar>
              <w:top w:w="0" w:type="dxa"/>
              <w:bottom w:w="0" w:type="dxa"/>
            </w:tcMar>
          </w:tcPr>
          <w:p w14:paraId="41ABB963" w14:textId="77777777" w:rsidR="00DB47F6" w:rsidRPr="00B4762D" w:rsidRDefault="00DB47F6" w:rsidP="00DB47F6">
            <w:pPr>
              <w:pStyle w:val="ISOClause"/>
              <w:spacing w:before="60" w:after="60" w:line="240" w:lineRule="auto"/>
              <w:rPr>
                <w:rFonts w:ascii="Times New Roman" w:hAnsi="Times New Roman"/>
                <w:sz w:val="22"/>
                <w:szCs w:val="22"/>
              </w:rPr>
            </w:pPr>
          </w:p>
        </w:tc>
        <w:tc>
          <w:tcPr>
            <w:tcW w:w="1778" w:type="pct"/>
            <w:gridSpan w:val="3"/>
            <w:tcBorders>
              <w:top w:val="single" w:sz="6" w:space="0" w:color="auto"/>
              <w:bottom w:val="single" w:sz="6" w:space="0" w:color="auto"/>
            </w:tcBorders>
            <w:tcMar>
              <w:top w:w="0" w:type="dxa"/>
              <w:bottom w:w="0" w:type="dxa"/>
            </w:tcMar>
          </w:tcPr>
          <w:p w14:paraId="73F3E686" w14:textId="77777777" w:rsidR="00DB47F6" w:rsidRPr="00B4762D" w:rsidRDefault="00DB47F6" w:rsidP="00DB47F6">
            <w:pPr>
              <w:pStyle w:val="ISOComments"/>
              <w:spacing w:before="60" w:after="60" w:line="240" w:lineRule="auto"/>
              <w:rPr>
                <w:rFonts w:ascii="Times New Roman" w:hAnsi="Times New Roman"/>
                <w:sz w:val="22"/>
                <w:szCs w:val="22"/>
              </w:rPr>
            </w:pPr>
            <w:r w:rsidRPr="00B4762D">
              <w:rPr>
                <w:rFonts w:ascii="Times New Roman" w:hAnsi="Times New Roman"/>
                <w:sz w:val="22"/>
                <w:szCs w:val="22"/>
              </w:rPr>
              <w:t>No comment</w:t>
            </w:r>
          </w:p>
        </w:tc>
        <w:tc>
          <w:tcPr>
            <w:tcW w:w="761" w:type="pct"/>
            <w:gridSpan w:val="2"/>
            <w:tcBorders>
              <w:top w:val="single" w:sz="6" w:space="0" w:color="auto"/>
              <w:bottom w:val="single" w:sz="6" w:space="0" w:color="auto"/>
            </w:tcBorders>
            <w:tcMar>
              <w:top w:w="0" w:type="dxa"/>
              <w:bottom w:w="0" w:type="dxa"/>
            </w:tcMar>
          </w:tcPr>
          <w:p w14:paraId="6EDFA188" w14:textId="77777777" w:rsidR="00DB47F6" w:rsidRPr="00C33EB9" w:rsidRDefault="00DB47F6" w:rsidP="00DB47F6">
            <w:pPr>
              <w:pStyle w:val="ISOChange"/>
              <w:spacing w:before="60" w:after="60" w:line="240" w:lineRule="auto"/>
            </w:pPr>
          </w:p>
        </w:tc>
        <w:tc>
          <w:tcPr>
            <w:tcW w:w="759" w:type="pct"/>
            <w:tcMar>
              <w:top w:w="0" w:type="dxa"/>
              <w:bottom w:w="0" w:type="dxa"/>
            </w:tcMar>
          </w:tcPr>
          <w:p w14:paraId="1444CC2E" w14:textId="77777777" w:rsidR="00DB47F6" w:rsidRPr="00C33EB9" w:rsidRDefault="00DB47F6" w:rsidP="00DB47F6">
            <w:pPr>
              <w:rPr>
                <w:bCs/>
              </w:rPr>
            </w:pPr>
          </w:p>
        </w:tc>
        <w:tc>
          <w:tcPr>
            <w:tcW w:w="972" w:type="pct"/>
            <w:tcMar>
              <w:top w:w="0" w:type="dxa"/>
              <w:bottom w:w="0" w:type="dxa"/>
            </w:tcMar>
          </w:tcPr>
          <w:p w14:paraId="2E59B83C" w14:textId="77777777" w:rsidR="00DB47F6" w:rsidRPr="00C33EB9" w:rsidRDefault="00DB47F6" w:rsidP="00DB47F6">
            <w:pPr>
              <w:keepLines/>
              <w:rPr>
                <w:bCs/>
              </w:rPr>
            </w:pPr>
          </w:p>
        </w:tc>
      </w:tr>
      <w:tr w:rsidR="00DB47F6" w:rsidRPr="00C33EB9" w14:paraId="5CC60FB1" w14:textId="77777777" w:rsidTr="00DB47F6">
        <w:trPr>
          <w:gridAfter w:val="1"/>
          <w:wAfter w:w="12" w:type="pct"/>
        </w:trPr>
        <w:tc>
          <w:tcPr>
            <w:tcW w:w="313" w:type="pct"/>
            <w:tcBorders>
              <w:top w:val="single" w:sz="6" w:space="0" w:color="auto"/>
              <w:bottom w:val="single" w:sz="6" w:space="0" w:color="auto"/>
            </w:tcBorders>
            <w:tcMar>
              <w:top w:w="0" w:type="dxa"/>
              <w:bottom w:w="0" w:type="dxa"/>
            </w:tcMar>
          </w:tcPr>
          <w:p w14:paraId="16F4CCA9" w14:textId="77777777" w:rsidR="00DB47F6" w:rsidRPr="00C33EB9" w:rsidRDefault="00DB47F6" w:rsidP="00DB47F6">
            <w:pPr>
              <w:jc w:val="center"/>
            </w:pPr>
          </w:p>
        </w:tc>
        <w:tc>
          <w:tcPr>
            <w:tcW w:w="405" w:type="pct"/>
            <w:gridSpan w:val="2"/>
            <w:tcBorders>
              <w:top w:val="single" w:sz="6" w:space="0" w:color="auto"/>
              <w:bottom w:val="single" w:sz="6" w:space="0" w:color="auto"/>
            </w:tcBorders>
            <w:tcMar>
              <w:top w:w="0" w:type="dxa"/>
              <w:bottom w:w="0" w:type="dxa"/>
            </w:tcMar>
          </w:tcPr>
          <w:p w14:paraId="485C2B7D" w14:textId="77777777" w:rsidR="00DB47F6" w:rsidRPr="00C33EB9" w:rsidRDefault="00DB47F6" w:rsidP="00DB47F6">
            <w:pPr>
              <w:pStyle w:val="ISOClause"/>
              <w:spacing w:before="60" w:after="60" w:line="240" w:lineRule="auto"/>
              <w:rPr>
                <w:rFonts w:cs="Arial"/>
                <w:bCs/>
                <w:szCs w:val="18"/>
                <w:lang w:eastAsia="en-GB"/>
              </w:rPr>
            </w:pPr>
          </w:p>
        </w:tc>
        <w:tc>
          <w:tcPr>
            <w:tcW w:w="1778" w:type="pct"/>
            <w:gridSpan w:val="3"/>
            <w:tcBorders>
              <w:top w:val="single" w:sz="6" w:space="0" w:color="auto"/>
              <w:bottom w:val="single" w:sz="6" w:space="0" w:color="auto"/>
            </w:tcBorders>
            <w:tcMar>
              <w:top w:w="0" w:type="dxa"/>
              <w:bottom w:w="0" w:type="dxa"/>
            </w:tcMar>
          </w:tcPr>
          <w:p w14:paraId="12FD27D0" w14:textId="77777777" w:rsidR="00DB47F6" w:rsidRPr="00C33EB9" w:rsidRDefault="00DB47F6" w:rsidP="00DB47F6">
            <w:pPr>
              <w:pStyle w:val="ISOComments"/>
              <w:spacing w:before="60" w:after="60" w:line="240" w:lineRule="auto"/>
              <w:rPr>
                <w:rFonts w:cs="Arial"/>
                <w:szCs w:val="18"/>
                <w:lang w:eastAsia="en-GB"/>
              </w:rPr>
            </w:pPr>
          </w:p>
        </w:tc>
        <w:tc>
          <w:tcPr>
            <w:tcW w:w="761" w:type="pct"/>
            <w:gridSpan w:val="2"/>
            <w:tcBorders>
              <w:top w:val="single" w:sz="6" w:space="0" w:color="auto"/>
              <w:bottom w:val="single" w:sz="6" w:space="0" w:color="auto"/>
            </w:tcBorders>
            <w:tcMar>
              <w:top w:w="0" w:type="dxa"/>
              <w:bottom w:w="0" w:type="dxa"/>
            </w:tcMar>
          </w:tcPr>
          <w:p w14:paraId="14ED2265" w14:textId="77777777" w:rsidR="00DB47F6" w:rsidRPr="00C33EB9" w:rsidRDefault="00DB47F6" w:rsidP="00DB47F6">
            <w:pPr>
              <w:pStyle w:val="ISOComments"/>
              <w:spacing w:before="60" w:after="60" w:line="240" w:lineRule="auto"/>
              <w:rPr>
                <w:rFonts w:cs="Arial"/>
                <w:szCs w:val="18"/>
                <w:lang w:eastAsia="en-GB"/>
              </w:rPr>
            </w:pPr>
          </w:p>
        </w:tc>
        <w:tc>
          <w:tcPr>
            <w:tcW w:w="759" w:type="pct"/>
            <w:tcBorders>
              <w:left w:val="single" w:sz="4" w:space="0" w:color="auto"/>
            </w:tcBorders>
            <w:tcMar>
              <w:top w:w="0" w:type="dxa"/>
              <w:bottom w:w="0" w:type="dxa"/>
            </w:tcMar>
          </w:tcPr>
          <w:p w14:paraId="684D2946" w14:textId="77777777" w:rsidR="00DB47F6" w:rsidRPr="00C33EB9" w:rsidRDefault="00DB47F6" w:rsidP="00DB47F6">
            <w:pPr>
              <w:rPr>
                <w:bCs/>
              </w:rPr>
            </w:pPr>
          </w:p>
        </w:tc>
        <w:tc>
          <w:tcPr>
            <w:tcW w:w="972" w:type="pct"/>
            <w:tcMar>
              <w:top w:w="0" w:type="dxa"/>
              <w:bottom w:w="0" w:type="dxa"/>
            </w:tcMar>
          </w:tcPr>
          <w:p w14:paraId="73353F30" w14:textId="77777777" w:rsidR="00DB47F6" w:rsidRPr="00C33EB9" w:rsidRDefault="00DB47F6" w:rsidP="00DB47F6">
            <w:pPr>
              <w:keepLines/>
              <w:rPr>
                <w:bCs/>
              </w:rPr>
            </w:pPr>
          </w:p>
        </w:tc>
      </w:tr>
      <w:tr w:rsidR="00DB47F6" w:rsidRPr="00C33EB9" w14:paraId="74288DD4" w14:textId="77777777" w:rsidTr="00DB47F6">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3554F1DD" w14:textId="77777777" w:rsidR="00DB47F6" w:rsidRPr="00C33EB9" w:rsidRDefault="00DB47F6" w:rsidP="00DB47F6">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16CF68BB" w14:textId="77777777" w:rsidR="00DB47F6" w:rsidRPr="00030E0F" w:rsidRDefault="00DB47F6" w:rsidP="00DB47F6">
            <w:pPr>
              <w:keepLines/>
              <w:jc w:val="center"/>
              <w:rPr>
                <w:b/>
                <w:bCs/>
              </w:rPr>
            </w:pPr>
            <w:r w:rsidRPr="00030E0F">
              <w:rPr>
                <w:b/>
                <w:bCs/>
                <w:highlight w:val="yellow"/>
              </w:rPr>
              <w:t>Accepted</w:t>
            </w:r>
          </w:p>
          <w:p w14:paraId="2DF17F50" w14:textId="77777777" w:rsidR="00DB47F6" w:rsidRPr="00C33EB9" w:rsidRDefault="00DB47F6" w:rsidP="00DB47F6">
            <w:pPr>
              <w:keepLines/>
              <w:jc w:val="center"/>
              <w:rPr>
                <w:bCs/>
              </w:rPr>
            </w:pPr>
            <w:r w:rsidRPr="00C33EB9">
              <w:rPr>
                <w:bCs/>
              </w:rPr>
              <w:t>Refused</w:t>
            </w:r>
          </w:p>
          <w:p w14:paraId="24ADEE71" w14:textId="77777777" w:rsidR="00DB47F6" w:rsidRPr="00C33EB9" w:rsidRDefault="00DB47F6" w:rsidP="00DB47F6">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3FA11861" w14:textId="77777777" w:rsidR="00DB47F6" w:rsidRPr="00C33EB9" w:rsidRDefault="00DB47F6" w:rsidP="00DB47F6">
            <w:pPr>
              <w:keepLines/>
              <w:tabs>
                <w:tab w:val="left" w:pos="6663"/>
              </w:tabs>
              <w:jc w:val="center"/>
              <w:rPr>
                <w:bCs/>
              </w:rPr>
            </w:pPr>
            <w:r w:rsidRPr="00C33EB9">
              <w:rPr>
                <w:bCs/>
              </w:rPr>
              <w:t>Comments</w:t>
            </w:r>
          </w:p>
          <w:p w14:paraId="223104FA" w14:textId="77777777" w:rsidR="00DB47F6" w:rsidRPr="00C33EB9" w:rsidRDefault="00DB47F6" w:rsidP="00DB47F6">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4D98A617" w14:textId="77777777" w:rsidR="00DB47F6" w:rsidRPr="00C33EB9" w:rsidRDefault="00DB47F6" w:rsidP="00DB47F6">
            <w:pPr>
              <w:keepLines/>
              <w:tabs>
                <w:tab w:val="left" w:pos="6663"/>
              </w:tabs>
              <w:rPr>
                <w:bCs/>
              </w:rPr>
            </w:pPr>
          </w:p>
        </w:tc>
      </w:tr>
    </w:tbl>
    <w:p w14:paraId="52D5F72D" w14:textId="77777777" w:rsidR="00DB47F6" w:rsidRPr="00C33EB9" w:rsidRDefault="00DB47F6" w:rsidP="00DB47F6">
      <w:pPr>
        <w:spacing w:before="120" w:after="60"/>
        <w:outlineLvl w:val="0"/>
        <w:rPr>
          <w:bCs/>
          <w:iCs/>
          <w:kern w:val="28"/>
          <w:szCs w:val="32"/>
          <w:lang w:val="en-US"/>
        </w:rPr>
      </w:pPr>
    </w:p>
    <w:p w14:paraId="7578483F" w14:textId="77777777" w:rsidR="00DB47F6" w:rsidRPr="00C33EB9" w:rsidRDefault="00DB47F6" w:rsidP="00DB47F6">
      <w:pPr>
        <w:spacing w:before="120" w:after="60"/>
        <w:outlineLvl w:val="0"/>
        <w:rPr>
          <w:bCs/>
          <w:iCs/>
          <w:kern w:val="28"/>
          <w:szCs w:val="32"/>
          <w:lang w:val="en-US"/>
        </w:rPr>
      </w:pPr>
      <w:r w:rsidRPr="00C33EB9">
        <w:rPr>
          <w:bCs/>
          <w:iCs/>
          <w:kern w:val="28"/>
          <w:szCs w:val="32"/>
          <w:lang w:val="en-US"/>
        </w:rPr>
        <w:t>Dispatch 1</w:t>
      </w:r>
    </w:p>
    <w:p w14:paraId="22787CFE" w14:textId="77777777" w:rsidR="00DB47F6" w:rsidRPr="00C33EB9" w:rsidRDefault="00DB47F6" w:rsidP="00DB47F6">
      <w:pPr>
        <w:spacing w:before="120" w:after="60"/>
        <w:outlineLvl w:val="0"/>
        <w:rPr>
          <w:bCs/>
          <w:iCs/>
          <w:kern w:val="28"/>
          <w:szCs w:val="32"/>
          <w:lang w:val="en-US"/>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DB47F6" w:rsidRPr="00C33EB9" w14:paraId="1D3F3F99" w14:textId="77777777" w:rsidTr="00DB47F6">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35FE987" w14:textId="77777777" w:rsidR="00DB47F6" w:rsidRPr="00C33EB9" w:rsidRDefault="00DB47F6" w:rsidP="00DB47F6">
            <w:pPr>
              <w:jc w:val="center"/>
              <w:rPr>
                <w:b/>
                <w:spacing w:val="-3"/>
              </w:rPr>
            </w:pPr>
            <w:r w:rsidRPr="00C33EB9">
              <w:rPr>
                <w:b/>
                <w:iCs/>
              </w:rPr>
              <w:t xml:space="preserve"> prEN ISO DIS 14245</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18E9DF0" w14:textId="77777777" w:rsidR="00DB47F6" w:rsidRPr="00C33EB9" w:rsidRDefault="00DB47F6" w:rsidP="00DB47F6">
            <w:pPr>
              <w:jc w:val="center"/>
              <w:rPr>
                <w:b/>
                <w:spacing w:val="-3"/>
              </w:rPr>
            </w:pPr>
            <w:r w:rsidRPr="00C33EB9">
              <w:rPr>
                <w:b/>
                <w:spacing w:val="-3"/>
              </w:rPr>
              <w:t xml:space="preserve"> Gas cylinders — Specifications and testing of LPG cylinder valves — Self-closing</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74DB504" w14:textId="77777777" w:rsidR="00DB47F6" w:rsidRPr="00C33EB9" w:rsidRDefault="00DB47F6" w:rsidP="00DB47F6">
            <w:pPr>
              <w:pStyle w:val="NoteHead"/>
              <w:spacing w:before="0" w:after="0"/>
              <w:rPr>
                <w:bCs/>
                <w:smallCaps w:val="0"/>
                <w:sz w:val="20"/>
              </w:rPr>
            </w:pPr>
            <w:r w:rsidRPr="00C33EB9">
              <w:rPr>
                <w:bCs/>
                <w:smallCaps w:val="0"/>
                <w:sz w:val="20"/>
              </w:rPr>
              <w:t>Where to refer in RID/ADR:</w:t>
            </w:r>
          </w:p>
          <w:p w14:paraId="6B261019" w14:textId="77777777" w:rsidR="00DB47F6" w:rsidRPr="00C33EB9" w:rsidRDefault="00DB47F6" w:rsidP="00DB47F6">
            <w:pPr>
              <w:pStyle w:val="NoteHead"/>
              <w:spacing w:before="0" w:after="0"/>
            </w:pPr>
            <w:r w:rsidRPr="00C33EB9">
              <w:rPr>
                <w:b w:val="0"/>
                <w:bCs/>
                <w:smallCaps w:val="0"/>
                <w:sz w:val="20"/>
              </w:rPr>
              <w:t xml:space="preserve">6.2.4.1 for closure </w:t>
            </w:r>
            <w:r w:rsidRPr="00C33EB9">
              <w:rPr>
                <w:b w:val="0"/>
                <w:sz w:val="20"/>
              </w:rPr>
              <w:t>P200 (</w:t>
            </w:r>
            <w:r>
              <w:rPr>
                <w:b w:val="0"/>
                <w:sz w:val="20"/>
              </w:rPr>
              <w:t>12</w:t>
            </w:r>
            <w:r w:rsidRPr="00C33EB9">
              <w:rPr>
                <w:b w:val="0"/>
                <w:sz w:val="20"/>
              </w:rPr>
              <w:t xml:space="preserve">) </w:t>
            </w:r>
            <w:r>
              <w:rPr>
                <w:b w:val="0"/>
                <w:sz w:val="20"/>
              </w:rPr>
              <w:t>3.</w:t>
            </w:r>
            <w:r w:rsidRPr="00C33EB9">
              <w:rPr>
                <w:b w:val="0"/>
                <w:sz w:val="20"/>
              </w:rPr>
              <w:t>4</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E449162" w14:textId="77777777" w:rsidR="00DB47F6" w:rsidRPr="00C33EB9" w:rsidRDefault="00DB47F6" w:rsidP="00DB47F6">
            <w:pPr>
              <w:pStyle w:val="NoteHead"/>
              <w:spacing w:before="0" w:after="0"/>
              <w:rPr>
                <w:bCs/>
                <w:smallCaps w:val="0"/>
                <w:sz w:val="20"/>
              </w:rPr>
            </w:pPr>
            <w:r w:rsidRPr="00C33EB9">
              <w:rPr>
                <w:bCs/>
                <w:smallCaps w:val="0"/>
                <w:sz w:val="20"/>
              </w:rPr>
              <w:t>Applicable sub-sections and paragraphs:</w:t>
            </w:r>
          </w:p>
          <w:p w14:paraId="178A31A6" w14:textId="77777777" w:rsidR="00DB47F6" w:rsidRPr="00C33EB9" w:rsidRDefault="00DB47F6" w:rsidP="00DB47F6">
            <w:pPr>
              <w:jc w:val="center"/>
            </w:pPr>
            <w:r>
              <w:t>6.2.3</w:t>
            </w:r>
            <w:r w:rsidRPr="00C33EB9">
              <w:t>.1</w:t>
            </w:r>
            <w:r>
              <w:t xml:space="preserve"> and 6.2.3.3</w:t>
            </w:r>
          </w:p>
          <w:p w14:paraId="2B9F6700" w14:textId="77777777" w:rsidR="00DB47F6" w:rsidRPr="00C33EB9" w:rsidRDefault="00DB47F6" w:rsidP="00DB47F6">
            <w:pPr>
              <w:jc w:val="center"/>
            </w:pPr>
          </w:p>
        </w:tc>
      </w:tr>
      <w:tr w:rsidR="00DB47F6" w:rsidRPr="00C33EB9" w14:paraId="7CA84898" w14:textId="77777777" w:rsidTr="00DB47F6">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1E7786D5" w14:textId="77777777" w:rsidR="00DB47F6" w:rsidRPr="00C33EB9" w:rsidRDefault="00DB47F6" w:rsidP="00DB47F6">
            <w:pPr>
              <w:jc w:val="center"/>
              <w:rPr>
                <w:spacing w:val="-3"/>
              </w:rPr>
            </w:pPr>
            <w:r w:rsidRPr="00C33EB9">
              <w:rPr>
                <w:spacing w:val="-3"/>
              </w:rPr>
              <w:t>WI 00286168</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6A7C6055" w14:textId="77777777" w:rsidR="00DB47F6" w:rsidRPr="00C33EB9" w:rsidRDefault="00DB47F6" w:rsidP="00DB47F6">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40889D9B" w14:textId="77777777" w:rsidR="00DB47F6" w:rsidRPr="00C33EB9" w:rsidRDefault="00DB47F6" w:rsidP="00DB47F6">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54131F65" w14:textId="77777777" w:rsidR="00DB47F6" w:rsidRPr="00C33EB9" w:rsidRDefault="00DB47F6" w:rsidP="00DB47F6">
            <w:pPr>
              <w:pStyle w:val="NoteHead"/>
              <w:spacing w:before="0" w:after="0"/>
              <w:rPr>
                <w:bCs/>
                <w:smallCaps w:val="0"/>
                <w:sz w:val="20"/>
              </w:rPr>
            </w:pPr>
          </w:p>
        </w:tc>
      </w:tr>
      <w:tr w:rsidR="00DB47F6" w:rsidRPr="00C33EB9" w14:paraId="1A95E381" w14:textId="77777777" w:rsidTr="00DB47F6">
        <w:trPr>
          <w:gridAfter w:val="1"/>
          <w:wAfter w:w="13" w:type="pct"/>
          <w:cantSplit/>
        </w:trPr>
        <w:tc>
          <w:tcPr>
            <w:tcW w:w="4987" w:type="pct"/>
            <w:gridSpan w:val="10"/>
          </w:tcPr>
          <w:p w14:paraId="5EF5E66E" w14:textId="77777777" w:rsidR="00DB47F6" w:rsidRPr="00C33EB9" w:rsidRDefault="00DB47F6" w:rsidP="00DB47F6">
            <w:pPr>
              <w:tabs>
                <w:tab w:val="num" w:pos="1134"/>
              </w:tabs>
              <w:jc w:val="both"/>
              <w:rPr>
                <w:i/>
              </w:rPr>
            </w:pPr>
            <w:r w:rsidRPr="00C33EB9">
              <w:t xml:space="preserve">Positive assessment by Consultant  provided </w:t>
            </w:r>
          </w:p>
        </w:tc>
      </w:tr>
      <w:tr w:rsidR="00DB47F6" w:rsidRPr="00C33EB9" w14:paraId="1C8C1A45" w14:textId="77777777" w:rsidTr="00DB47F6">
        <w:trPr>
          <w:gridAfter w:val="1"/>
          <w:wAfter w:w="13" w:type="pct"/>
          <w:cantSplit/>
        </w:trPr>
        <w:tc>
          <w:tcPr>
            <w:tcW w:w="4987" w:type="pct"/>
            <w:gridSpan w:val="10"/>
          </w:tcPr>
          <w:p w14:paraId="034581AA" w14:textId="77777777" w:rsidR="00DB47F6" w:rsidRPr="00C33EB9" w:rsidRDefault="00DB47F6" w:rsidP="00DB47F6">
            <w:r w:rsidRPr="00C33EB9">
              <w:rPr>
                <w:b/>
                <w:iCs/>
              </w:rPr>
              <w:t>Comments from members of the Joint Meeting</w:t>
            </w:r>
            <w:r w:rsidRPr="00C33EB9">
              <w:rPr>
                <w:b/>
              </w:rPr>
              <w:t>:</w:t>
            </w:r>
          </w:p>
        </w:tc>
      </w:tr>
      <w:tr w:rsidR="00DB47F6" w:rsidRPr="00C33EB9" w14:paraId="3BB0411B" w14:textId="77777777" w:rsidTr="00DB47F6">
        <w:trPr>
          <w:gridAfter w:val="1"/>
          <w:wAfter w:w="13" w:type="pct"/>
          <w:cantSplit/>
        </w:trPr>
        <w:tc>
          <w:tcPr>
            <w:tcW w:w="312" w:type="pct"/>
            <w:tcMar>
              <w:top w:w="57" w:type="dxa"/>
              <w:bottom w:w="57" w:type="dxa"/>
            </w:tcMar>
          </w:tcPr>
          <w:p w14:paraId="45D895CC" w14:textId="77777777" w:rsidR="00DB47F6" w:rsidRPr="00C33EB9" w:rsidRDefault="00DB47F6" w:rsidP="00DB47F6">
            <w:pPr>
              <w:jc w:val="center"/>
            </w:pPr>
            <w:r w:rsidRPr="00C33EB9">
              <w:t>Country</w:t>
            </w:r>
          </w:p>
        </w:tc>
        <w:tc>
          <w:tcPr>
            <w:tcW w:w="406" w:type="pct"/>
            <w:gridSpan w:val="2"/>
            <w:tcMar>
              <w:top w:w="57" w:type="dxa"/>
              <w:bottom w:w="57" w:type="dxa"/>
            </w:tcMar>
          </w:tcPr>
          <w:p w14:paraId="20F77D97" w14:textId="77777777" w:rsidR="00DB47F6" w:rsidRPr="00C33EB9" w:rsidRDefault="00DB47F6" w:rsidP="00DB47F6">
            <w:pPr>
              <w:jc w:val="center"/>
            </w:pPr>
            <w:r w:rsidRPr="00C33EB9">
              <w:t>Clause No.</w:t>
            </w:r>
          </w:p>
        </w:tc>
        <w:tc>
          <w:tcPr>
            <w:tcW w:w="1777" w:type="pct"/>
            <w:gridSpan w:val="3"/>
            <w:tcMar>
              <w:top w:w="57" w:type="dxa"/>
              <w:bottom w:w="57" w:type="dxa"/>
            </w:tcMar>
          </w:tcPr>
          <w:p w14:paraId="5199D276" w14:textId="77777777" w:rsidR="00DB47F6" w:rsidRPr="00C33EB9" w:rsidRDefault="00DB47F6" w:rsidP="00DB47F6">
            <w:pPr>
              <w:jc w:val="center"/>
            </w:pPr>
            <w:r w:rsidRPr="00C33EB9">
              <w:t xml:space="preserve">Comment (justification for change) </w:t>
            </w:r>
          </w:p>
        </w:tc>
        <w:tc>
          <w:tcPr>
            <w:tcW w:w="761" w:type="pct"/>
            <w:gridSpan w:val="2"/>
            <w:tcMar>
              <w:top w:w="57" w:type="dxa"/>
              <w:bottom w:w="57" w:type="dxa"/>
            </w:tcMar>
          </w:tcPr>
          <w:p w14:paraId="152BD315" w14:textId="77777777" w:rsidR="00DB47F6" w:rsidRPr="00C33EB9" w:rsidRDefault="00DB47F6" w:rsidP="00DB47F6">
            <w:pPr>
              <w:jc w:val="center"/>
            </w:pPr>
            <w:r w:rsidRPr="00C33EB9">
              <w:t xml:space="preserve">Proposed change </w:t>
            </w:r>
          </w:p>
        </w:tc>
        <w:tc>
          <w:tcPr>
            <w:tcW w:w="758" w:type="pct"/>
            <w:tcMar>
              <w:top w:w="57" w:type="dxa"/>
              <w:bottom w:w="57" w:type="dxa"/>
            </w:tcMar>
          </w:tcPr>
          <w:p w14:paraId="4D4D9AC7" w14:textId="77777777" w:rsidR="00DB47F6" w:rsidRPr="00C33EB9" w:rsidRDefault="00DB47F6" w:rsidP="00DB47F6">
            <w:pPr>
              <w:jc w:val="center"/>
            </w:pPr>
            <w:r w:rsidRPr="00C33EB9">
              <w:t>Comment from</w:t>
            </w:r>
          </w:p>
          <w:p w14:paraId="3537AF71" w14:textId="77777777" w:rsidR="00DB47F6" w:rsidRPr="00C33EB9" w:rsidRDefault="00DB47F6" w:rsidP="00DB47F6">
            <w:pPr>
              <w:jc w:val="center"/>
            </w:pPr>
            <w:r w:rsidRPr="00C33EB9">
              <w:t>CEN Consultant</w:t>
            </w:r>
          </w:p>
        </w:tc>
        <w:tc>
          <w:tcPr>
            <w:tcW w:w="973" w:type="pct"/>
            <w:tcMar>
              <w:top w:w="57" w:type="dxa"/>
              <w:bottom w:w="57" w:type="dxa"/>
            </w:tcMar>
          </w:tcPr>
          <w:p w14:paraId="34525226" w14:textId="77777777" w:rsidR="00DB47F6" w:rsidRPr="00C33EB9" w:rsidRDefault="00DB47F6" w:rsidP="00DB47F6">
            <w:pPr>
              <w:jc w:val="center"/>
            </w:pPr>
            <w:r w:rsidRPr="00C33EB9">
              <w:t xml:space="preserve">Comment from </w:t>
            </w:r>
          </w:p>
          <w:p w14:paraId="55265C50" w14:textId="77777777" w:rsidR="00DB47F6" w:rsidRPr="00C33EB9" w:rsidRDefault="00DB47F6" w:rsidP="00DB47F6">
            <w:pPr>
              <w:jc w:val="center"/>
            </w:pPr>
            <w:r w:rsidRPr="00C33EB9">
              <w:t>WG Standards</w:t>
            </w:r>
          </w:p>
        </w:tc>
      </w:tr>
      <w:tr w:rsidR="00DB47F6" w:rsidRPr="00C33EB9" w14:paraId="16FFE4C6" w14:textId="77777777" w:rsidTr="00DB47F6">
        <w:trPr>
          <w:gridAfter w:val="1"/>
          <w:wAfter w:w="13" w:type="pct"/>
          <w:cantSplit/>
        </w:trPr>
        <w:tc>
          <w:tcPr>
            <w:tcW w:w="312" w:type="pct"/>
            <w:tcMar>
              <w:top w:w="0" w:type="dxa"/>
              <w:bottom w:w="0" w:type="dxa"/>
            </w:tcMar>
          </w:tcPr>
          <w:p w14:paraId="73BE6CB1" w14:textId="77777777" w:rsidR="00DB47F6" w:rsidRPr="00C33EB9" w:rsidRDefault="00DB47F6" w:rsidP="00DB47F6">
            <w:pPr>
              <w:jc w:val="center"/>
              <w:rPr>
                <w:bCs/>
              </w:rPr>
            </w:pPr>
          </w:p>
        </w:tc>
        <w:tc>
          <w:tcPr>
            <w:tcW w:w="406" w:type="pct"/>
            <w:gridSpan w:val="2"/>
            <w:tcMar>
              <w:top w:w="0" w:type="dxa"/>
              <w:bottom w:w="0" w:type="dxa"/>
            </w:tcMar>
          </w:tcPr>
          <w:p w14:paraId="6B5CB1DE" w14:textId="77777777" w:rsidR="00DB47F6" w:rsidRPr="00C33EB9" w:rsidRDefault="00DB47F6" w:rsidP="00DB47F6">
            <w:pPr>
              <w:keepLines/>
              <w:rPr>
                <w:bCs/>
              </w:rPr>
            </w:pPr>
          </w:p>
        </w:tc>
        <w:tc>
          <w:tcPr>
            <w:tcW w:w="1777" w:type="pct"/>
            <w:gridSpan w:val="3"/>
            <w:tcBorders>
              <w:top w:val="single" w:sz="6" w:space="0" w:color="auto"/>
              <w:bottom w:val="single" w:sz="6" w:space="0" w:color="auto"/>
            </w:tcBorders>
            <w:tcMar>
              <w:top w:w="0" w:type="dxa"/>
              <w:bottom w:w="0" w:type="dxa"/>
            </w:tcMar>
          </w:tcPr>
          <w:p w14:paraId="5E207D52" w14:textId="77777777" w:rsidR="00DB47F6" w:rsidRPr="00C33EB9" w:rsidRDefault="00DB47F6" w:rsidP="00DB47F6">
            <w:pPr>
              <w:autoSpaceDE w:val="0"/>
              <w:autoSpaceDN w:val="0"/>
              <w:adjustRightInd w:val="0"/>
              <w:rPr>
                <w:sz w:val="22"/>
                <w:szCs w:val="22"/>
                <w:lang w:eastAsia="en-GB"/>
              </w:rPr>
            </w:pPr>
          </w:p>
        </w:tc>
        <w:tc>
          <w:tcPr>
            <w:tcW w:w="761" w:type="pct"/>
            <w:gridSpan w:val="2"/>
            <w:tcBorders>
              <w:top w:val="single" w:sz="6" w:space="0" w:color="auto"/>
              <w:bottom w:val="single" w:sz="6" w:space="0" w:color="auto"/>
            </w:tcBorders>
            <w:tcMar>
              <w:top w:w="0" w:type="dxa"/>
              <w:bottom w:w="0" w:type="dxa"/>
            </w:tcMar>
          </w:tcPr>
          <w:p w14:paraId="1F748D61" w14:textId="77777777" w:rsidR="00DB47F6" w:rsidRPr="00C33EB9" w:rsidRDefault="00DB47F6" w:rsidP="00DB47F6">
            <w:pPr>
              <w:pStyle w:val="ISOChange"/>
              <w:spacing w:before="60" w:after="60" w:line="240" w:lineRule="auto"/>
            </w:pPr>
          </w:p>
        </w:tc>
        <w:tc>
          <w:tcPr>
            <w:tcW w:w="758" w:type="pct"/>
            <w:tcMar>
              <w:top w:w="0" w:type="dxa"/>
              <w:bottom w:w="0" w:type="dxa"/>
            </w:tcMar>
          </w:tcPr>
          <w:p w14:paraId="55608CDE" w14:textId="77777777" w:rsidR="00DB47F6" w:rsidRPr="00C33EB9" w:rsidRDefault="00DB47F6" w:rsidP="00DB47F6">
            <w:pPr>
              <w:rPr>
                <w:bCs/>
              </w:rPr>
            </w:pPr>
          </w:p>
        </w:tc>
        <w:tc>
          <w:tcPr>
            <w:tcW w:w="973" w:type="pct"/>
            <w:tcMar>
              <w:top w:w="0" w:type="dxa"/>
              <w:bottom w:w="0" w:type="dxa"/>
            </w:tcMar>
          </w:tcPr>
          <w:p w14:paraId="7408F730" w14:textId="77777777" w:rsidR="00DB47F6" w:rsidRPr="00C33EB9" w:rsidRDefault="00DB47F6" w:rsidP="00DB47F6">
            <w:pPr>
              <w:keepLines/>
              <w:rPr>
                <w:bCs/>
              </w:rPr>
            </w:pPr>
          </w:p>
        </w:tc>
      </w:tr>
      <w:tr w:rsidR="00DB47F6" w:rsidRPr="00C33EB9" w14:paraId="638228A1" w14:textId="77777777" w:rsidTr="00DB47F6">
        <w:trPr>
          <w:gridAfter w:val="1"/>
          <w:wAfter w:w="13" w:type="pct"/>
          <w:cantSplit/>
        </w:trPr>
        <w:tc>
          <w:tcPr>
            <w:tcW w:w="312" w:type="pct"/>
            <w:tcBorders>
              <w:top w:val="single" w:sz="6" w:space="0" w:color="auto"/>
              <w:bottom w:val="single" w:sz="6" w:space="0" w:color="auto"/>
            </w:tcBorders>
            <w:tcMar>
              <w:top w:w="0" w:type="dxa"/>
              <w:bottom w:w="0" w:type="dxa"/>
            </w:tcMar>
          </w:tcPr>
          <w:p w14:paraId="71F84EFA" w14:textId="77777777" w:rsidR="00DB47F6" w:rsidRPr="00C33EB9" w:rsidRDefault="00DB47F6" w:rsidP="00DB47F6">
            <w:pPr>
              <w:jc w:val="center"/>
              <w:rPr>
                <w:bCs/>
              </w:rPr>
            </w:pPr>
          </w:p>
        </w:tc>
        <w:tc>
          <w:tcPr>
            <w:tcW w:w="406" w:type="pct"/>
            <w:gridSpan w:val="2"/>
            <w:tcBorders>
              <w:top w:val="single" w:sz="6" w:space="0" w:color="auto"/>
              <w:bottom w:val="single" w:sz="6" w:space="0" w:color="auto"/>
            </w:tcBorders>
            <w:tcMar>
              <w:top w:w="0" w:type="dxa"/>
              <w:bottom w:w="0" w:type="dxa"/>
            </w:tcMar>
          </w:tcPr>
          <w:p w14:paraId="5DFABEDC" w14:textId="77777777" w:rsidR="00DB47F6" w:rsidRPr="00C33EB9" w:rsidRDefault="00DB47F6" w:rsidP="00DB47F6">
            <w:pPr>
              <w:keepLines/>
              <w:rPr>
                <w:bCs/>
              </w:rPr>
            </w:pPr>
          </w:p>
        </w:tc>
        <w:tc>
          <w:tcPr>
            <w:tcW w:w="1777" w:type="pct"/>
            <w:gridSpan w:val="3"/>
            <w:tcBorders>
              <w:top w:val="single" w:sz="4" w:space="0" w:color="auto"/>
              <w:bottom w:val="single" w:sz="4" w:space="0" w:color="auto"/>
            </w:tcBorders>
            <w:tcMar>
              <w:top w:w="0" w:type="dxa"/>
              <w:bottom w:w="0" w:type="dxa"/>
            </w:tcMar>
          </w:tcPr>
          <w:p w14:paraId="7778E971" w14:textId="77777777" w:rsidR="00DB47F6" w:rsidRPr="00C33EB9" w:rsidRDefault="00DB47F6" w:rsidP="00DB47F6">
            <w:pPr>
              <w:tabs>
                <w:tab w:val="left" w:pos="6663"/>
              </w:tabs>
              <w:rPr>
                <w:bCs/>
              </w:rPr>
            </w:pPr>
          </w:p>
        </w:tc>
        <w:tc>
          <w:tcPr>
            <w:tcW w:w="761" w:type="pct"/>
            <w:gridSpan w:val="2"/>
            <w:tcBorders>
              <w:top w:val="single" w:sz="4" w:space="0" w:color="auto"/>
              <w:bottom w:val="single" w:sz="4" w:space="0" w:color="auto"/>
            </w:tcBorders>
            <w:tcMar>
              <w:top w:w="0" w:type="dxa"/>
              <w:bottom w:w="0" w:type="dxa"/>
            </w:tcMar>
          </w:tcPr>
          <w:p w14:paraId="74A086FD" w14:textId="77777777" w:rsidR="00DB47F6" w:rsidRPr="00C33EB9" w:rsidRDefault="00DB47F6" w:rsidP="00DB47F6">
            <w:pPr>
              <w:rPr>
                <w:bCs/>
              </w:rPr>
            </w:pPr>
          </w:p>
        </w:tc>
        <w:tc>
          <w:tcPr>
            <w:tcW w:w="758" w:type="pct"/>
            <w:tcBorders>
              <w:top w:val="single" w:sz="6" w:space="0" w:color="auto"/>
              <w:bottom w:val="single" w:sz="6" w:space="0" w:color="auto"/>
            </w:tcBorders>
            <w:tcMar>
              <w:top w:w="0" w:type="dxa"/>
              <w:bottom w:w="0" w:type="dxa"/>
            </w:tcMar>
          </w:tcPr>
          <w:p w14:paraId="4D678A53" w14:textId="77777777" w:rsidR="00DB47F6" w:rsidRPr="00C33EB9" w:rsidRDefault="00DB47F6" w:rsidP="00DB47F6">
            <w:pPr>
              <w:rPr>
                <w:bCs/>
              </w:rPr>
            </w:pPr>
          </w:p>
        </w:tc>
        <w:tc>
          <w:tcPr>
            <w:tcW w:w="973" w:type="pct"/>
            <w:tcBorders>
              <w:top w:val="single" w:sz="6" w:space="0" w:color="auto"/>
              <w:bottom w:val="single" w:sz="6" w:space="0" w:color="auto"/>
            </w:tcBorders>
            <w:tcMar>
              <w:top w:w="0" w:type="dxa"/>
              <w:bottom w:w="0" w:type="dxa"/>
            </w:tcMar>
          </w:tcPr>
          <w:p w14:paraId="18327A15" w14:textId="77777777" w:rsidR="00DB47F6" w:rsidRPr="00C33EB9" w:rsidRDefault="00DB47F6" w:rsidP="00DB47F6">
            <w:pPr>
              <w:keepLines/>
              <w:rPr>
                <w:bCs/>
              </w:rPr>
            </w:pPr>
          </w:p>
        </w:tc>
      </w:tr>
      <w:tr w:rsidR="00DB47F6" w:rsidRPr="00C33EB9" w14:paraId="74B00913" w14:textId="77777777" w:rsidTr="00DB47F6">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135DA0C0" w14:textId="77777777" w:rsidR="00DB47F6" w:rsidRPr="00C33EB9" w:rsidRDefault="00DB47F6" w:rsidP="00DB47F6">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09ECADAF" w14:textId="77777777" w:rsidR="00DB47F6" w:rsidRPr="00030E0F" w:rsidRDefault="00DB47F6" w:rsidP="00DB47F6">
            <w:pPr>
              <w:keepLines/>
              <w:jc w:val="center"/>
              <w:rPr>
                <w:b/>
                <w:bCs/>
              </w:rPr>
            </w:pPr>
            <w:r w:rsidRPr="00030E0F">
              <w:rPr>
                <w:b/>
                <w:bCs/>
                <w:highlight w:val="yellow"/>
              </w:rPr>
              <w:t>Accepted</w:t>
            </w:r>
          </w:p>
          <w:p w14:paraId="57CFD46F" w14:textId="77777777" w:rsidR="00DB47F6" w:rsidRPr="00C33EB9" w:rsidRDefault="00DB47F6" w:rsidP="00DB47F6">
            <w:pPr>
              <w:keepLines/>
              <w:jc w:val="center"/>
              <w:rPr>
                <w:bCs/>
              </w:rPr>
            </w:pPr>
            <w:r w:rsidRPr="00C33EB9">
              <w:rPr>
                <w:bCs/>
              </w:rPr>
              <w:t>Refused</w:t>
            </w:r>
          </w:p>
          <w:p w14:paraId="5B159990" w14:textId="77777777" w:rsidR="00DB47F6" w:rsidRPr="00C33EB9" w:rsidRDefault="00DB47F6" w:rsidP="00DB47F6">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66B11116" w14:textId="77777777" w:rsidR="00DB47F6" w:rsidRPr="00C33EB9" w:rsidRDefault="00DB47F6" w:rsidP="00DB47F6">
            <w:pPr>
              <w:keepLines/>
              <w:tabs>
                <w:tab w:val="left" w:pos="6663"/>
              </w:tabs>
              <w:jc w:val="center"/>
              <w:rPr>
                <w:bCs/>
              </w:rPr>
            </w:pPr>
            <w:r w:rsidRPr="00C33EB9">
              <w:rPr>
                <w:bCs/>
              </w:rPr>
              <w:t>Comments</w:t>
            </w:r>
          </w:p>
          <w:p w14:paraId="31E968C9" w14:textId="77777777" w:rsidR="00DB47F6" w:rsidRPr="00C33EB9" w:rsidRDefault="00DB47F6" w:rsidP="00DB47F6">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6265C128" w14:textId="77777777" w:rsidR="00DB47F6" w:rsidRPr="00C33EB9" w:rsidRDefault="00DB47F6" w:rsidP="00DB47F6">
            <w:pPr>
              <w:keepLines/>
              <w:tabs>
                <w:tab w:val="left" w:pos="6663"/>
              </w:tabs>
              <w:rPr>
                <w:bCs/>
              </w:rPr>
            </w:pPr>
          </w:p>
        </w:tc>
      </w:tr>
    </w:tbl>
    <w:p w14:paraId="20590D2C" w14:textId="77777777" w:rsidR="00DB47F6" w:rsidRPr="00C33EB9" w:rsidRDefault="00DB47F6" w:rsidP="00DB47F6">
      <w:pPr>
        <w:spacing w:before="120" w:after="60"/>
        <w:outlineLvl w:val="0"/>
        <w:rPr>
          <w:bCs/>
          <w:iCs/>
          <w:kern w:val="28"/>
          <w:szCs w:val="32"/>
          <w:lang w:val="en-US"/>
        </w:rPr>
      </w:pPr>
      <w:r w:rsidRPr="00C33EB9">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DB47F6" w:rsidRPr="00C33EB9" w14:paraId="7CED4A04" w14:textId="77777777" w:rsidTr="00DB47F6">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35B20C9" w14:textId="77777777" w:rsidR="00DB47F6" w:rsidRPr="00C33EB9" w:rsidRDefault="00DB47F6" w:rsidP="00DB47F6">
            <w:pPr>
              <w:jc w:val="center"/>
              <w:rPr>
                <w:b/>
                <w:spacing w:val="-3"/>
              </w:rPr>
            </w:pPr>
            <w:r w:rsidRPr="00C33EB9">
              <w:rPr>
                <w:b/>
                <w:spacing w:val="-3"/>
              </w:rPr>
              <w:t xml:space="preserve">prEN ISO_DIS 15995  </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A0583A8" w14:textId="77777777" w:rsidR="00DB47F6" w:rsidRPr="00C33EB9" w:rsidRDefault="00DB47F6" w:rsidP="00DB47F6">
            <w:pPr>
              <w:jc w:val="center"/>
              <w:rPr>
                <w:b/>
                <w:spacing w:val="-3"/>
              </w:rPr>
            </w:pPr>
            <w:r w:rsidRPr="00C33EB9">
              <w:rPr>
                <w:b/>
                <w:spacing w:val="-3"/>
              </w:rPr>
              <w:t xml:space="preserve">Gas cylinders — Specifications and testing of LPG cylinder valves — Manually operated </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0988632" w14:textId="77777777" w:rsidR="00DB47F6" w:rsidRPr="00C33EB9" w:rsidRDefault="00DB47F6" w:rsidP="00DB47F6">
            <w:pPr>
              <w:pStyle w:val="NoteHead"/>
              <w:spacing w:before="0" w:after="0"/>
              <w:rPr>
                <w:bCs/>
                <w:smallCaps w:val="0"/>
                <w:sz w:val="20"/>
              </w:rPr>
            </w:pPr>
            <w:r w:rsidRPr="00C33EB9">
              <w:rPr>
                <w:bCs/>
                <w:smallCaps w:val="0"/>
                <w:sz w:val="20"/>
              </w:rPr>
              <w:t>Where to refer in RID/ADR:</w:t>
            </w:r>
          </w:p>
          <w:p w14:paraId="6660EE8C" w14:textId="77777777" w:rsidR="00DB47F6" w:rsidRPr="00C33EB9" w:rsidRDefault="00DB47F6" w:rsidP="00DB47F6">
            <w:pPr>
              <w:pStyle w:val="NoteHead"/>
              <w:spacing w:before="0" w:after="0"/>
            </w:pPr>
            <w:r w:rsidRPr="00C33EB9">
              <w:rPr>
                <w:b w:val="0"/>
                <w:bCs/>
                <w:smallCaps w:val="0"/>
                <w:sz w:val="20"/>
              </w:rPr>
              <w:t xml:space="preserve">6.2.4.1 for closure </w:t>
            </w:r>
            <w:r w:rsidRPr="00C33EB9">
              <w:rPr>
                <w:b w:val="0"/>
                <w:sz w:val="20"/>
              </w:rPr>
              <w:t>P200 (</w:t>
            </w:r>
            <w:r>
              <w:rPr>
                <w:b w:val="0"/>
                <w:sz w:val="20"/>
              </w:rPr>
              <w:t>12</w:t>
            </w:r>
            <w:r w:rsidRPr="00C33EB9">
              <w:rPr>
                <w:b w:val="0"/>
                <w:sz w:val="20"/>
              </w:rPr>
              <w:t xml:space="preserve">) </w:t>
            </w:r>
            <w:r>
              <w:rPr>
                <w:b w:val="0"/>
                <w:sz w:val="20"/>
              </w:rPr>
              <w:t>3.</w:t>
            </w:r>
            <w:r w:rsidRPr="00C33EB9">
              <w:rPr>
                <w:b w:val="0"/>
                <w:sz w:val="20"/>
              </w:rPr>
              <w:t>4</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FAC6E84" w14:textId="77777777" w:rsidR="00DB47F6" w:rsidRPr="00C33EB9" w:rsidRDefault="00DB47F6" w:rsidP="00DB47F6">
            <w:pPr>
              <w:pStyle w:val="NoteHead"/>
              <w:spacing w:before="0" w:after="0"/>
              <w:rPr>
                <w:bCs/>
                <w:smallCaps w:val="0"/>
                <w:sz w:val="20"/>
              </w:rPr>
            </w:pPr>
            <w:r w:rsidRPr="00C33EB9">
              <w:rPr>
                <w:bCs/>
                <w:smallCaps w:val="0"/>
                <w:sz w:val="20"/>
              </w:rPr>
              <w:t>Applicable sub-sections and paragraphs:</w:t>
            </w:r>
          </w:p>
          <w:p w14:paraId="051888E3" w14:textId="77777777" w:rsidR="00DB47F6" w:rsidRPr="00C33EB9" w:rsidRDefault="00DB47F6" w:rsidP="00DB47F6">
            <w:pPr>
              <w:jc w:val="center"/>
            </w:pPr>
            <w:r>
              <w:rPr>
                <w:bCs/>
                <w:smallCaps/>
              </w:rPr>
              <w:t>6.2.3</w:t>
            </w:r>
            <w:r w:rsidRPr="00C33EB9">
              <w:rPr>
                <w:bCs/>
                <w:smallCaps/>
              </w:rPr>
              <w:t>.1</w:t>
            </w:r>
            <w:r>
              <w:rPr>
                <w:bCs/>
                <w:smallCaps/>
              </w:rPr>
              <w:t xml:space="preserve"> , 6.2.3.3 </w:t>
            </w:r>
          </w:p>
          <w:p w14:paraId="19481228" w14:textId="77777777" w:rsidR="00DB47F6" w:rsidRPr="00C33EB9" w:rsidRDefault="00DB47F6" w:rsidP="00DB47F6">
            <w:pPr>
              <w:jc w:val="center"/>
            </w:pPr>
          </w:p>
        </w:tc>
      </w:tr>
      <w:tr w:rsidR="00DB47F6" w:rsidRPr="00C33EB9" w14:paraId="6E692A90" w14:textId="77777777" w:rsidTr="00DB47F6">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63D7237" w14:textId="77777777" w:rsidR="00DB47F6" w:rsidRPr="00C33EB9" w:rsidRDefault="00DB47F6" w:rsidP="00DB47F6">
            <w:pPr>
              <w:jc w:val="center"/>
              <w:rPr>
                <w:spacing w:val="-3"/>
              </w:rPr>
            </w:pPr>
            <w:r w:rsidRPr="00C33EB9">
              <w:rPr>
                <w:spacing w:val="-3"/>
              </w:rPr>
              <w:t>WI 00286169</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6E537E12" w14:textId="77777777" w:rsidR="00DB47F6" w:rsidRPr="00C33EB9" w:rsidRDefault="00DB47F6" w:rsidP="00DB47F6">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14186D6E" w14:textId="77777777" w:rsidR="00DB47F6" w:rsidRPr="00C33EB9" w:rsidRDefault="00DB47F6" w:rsidP="00DB47F6">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082AD63A" w14:textId="77777777" w:rsidR="00DB47F6" w:rsidRPr="00C33EB9" w:rsidRDefault="00DB47F6" w:rsidP="00DB47F6">
            <w:pPr>
              <w:pStyle w:val="NoteHead"/>
              <w:spacing w:before="0" w:after="0"/>
              <w:rPr>
                <w:bCs/>
                <w:smallCaps w:val="0"/>
                <w:sz w:val="20"/>
              </w:rPr>
            </w:pPr>
          </w:p>
        </w:tc>
      </w:tr>
      <w:tr w:rsidR="00DB47F6" w:rsidRPr="00C33EB9" w14:paraId="3EC44B2C" w14:textId="77777777" w:rsidTr="00DB47F6">
        <w:trPr>
          <w:gridAfter w:val="1"/>
          <w:wAfter w:w="13" w:type="pct"/>
          <w:cantSplit/>
        </w:trPr>
        <w:tc>
          <w:tcPr>
            <w:tcW w:w="4987" w:type="pct"/>
            <w:gridSpan w:val="10"/>
          </w:tcPr>
          <w:p w14:paraId="5392B8B1" w14:textId="77777777" w:rsidR="00DB47F6" w:rsidRPr="00C33EB9" w:rsidRDefault="00DB47F6" w:rsidP="00DB47F6">
            <w:pPr>
              <w:tabs>
                <w:tab w:val="num" w:pos="1134"/>
              </w:tabs>
              <w:jc w:val="both"/>
              <w:rPr>
                <w:i/>
              </w:rPr>
            </w:pPr>
            <w:r w:rsidRPr="00C33EB9">
              <w:t xml:space="preserve">Positive assessment by Consultant  provided </w:t>
            </w:r>
          </w:p>
        </w:tc>
      </w:tr>
      <w:tr w:rsidR="00DB47F6" w:rsidRPr="00C33EB9" w14:paraId="7C10455D" w14:textId="77777777" w:rsidTr="00DB47F6">
        <w:trPr>
          <w:gridAfter w:val="1"/>
          <w:wAfter w:w="13" w:type="pct"/>
          <w:cantSplit/>
        </w:trPr>
        <w:tc>
          <w:tcPr>
            <w:tcW w:w="4987" w:type="pct"/>
            <w:gridSpan w:val="10"/>
          </w:tcPr>
          <w:p w14:paraId="0B84ADE8" w14:textId="77777777" w:rsidR="00DB47F6" w:rsidRPr="00C33EB9" w:rsidRDefault="00DB47F6" w:rsidP="00DB47F6">
            <w:r w:rsidRPr="00C33EB9">
              <w:rPr>
                <w:b/>
                <w:iCs/>
              </w:rPr>
              <w:t>Comments from members of the Joint Meeting</w:t>
            </w:r>
            <w:r w:rsidRPr="00C33EB9">
              <w:rPr>
                <w:b/>
              </w:rPr>
              <w:t>:</w:t>
            </w:r>
          </w:p>
        </w:tc>
      </w:tr>
      <w:tr w:rsidR="00DB47F6" w:rsidRPr="00C33EB9" w14:paraId="797CE4FC" w14:textId="77777777" w:rsidTr="00DB47F6">
        <w:trPr>
          <w:gridAfter w:val="1"/>
          <w:wAfter w:w="13" w:type="pct"/>
          <w:cantSplit/>
        </w:trPr>
        <w:tc>
          <w:tcPr>
            <w:tcW w:w="312" w:type="pct"/>
            <w:tcMar>
              <w:top w:w="57" w:type="dxa"/>
              <w:bottom w:w="57" w:type="dxa"/>
            </w:tcMar>
          </w:tcPr>
          <w:p w14:paraId="174207CF" w14:textId="77777777" w:rsidR="00DB47F6" w:rsidRPr="00C33EB9" w:rsidRDefault="00DB47F6" w:rsidP="00DB47F6">
            <w:pPr>
              <w:jc w:val="center"/>
            </w:pPr>
            <w:r w:rsidRPr="00C33EB9">
              <w:t>Country</w:t>
            </w:r>
          </w:p>
        </w:tc>
        <w:tc>
          <w:tcPr>
            <w:tcW w:w="406" w:type="pct"/>
            <w:gridSpan w:val="2"/>
            <w:tcMar>
              <w:top w:w="57" w:type="dxa"/>
              <w:bottom w:w="57" w:type="dxa"/>
            </w:tcMar>
          </w:tcPr>
          <w:p w14:paraId="5B324FF6" w14:textId="77777777" w:rsidR="00DB47F6" w:rsidRPr="00C33EB9" w:rsidRDefault="00DB47F6" w:rsidP="00DB47F6">
            <w:pPr>
              <w:jc w:val="center"/>
            </w:pPr>
            <w:r w:rsidRPr="00C33EB9">
              <w:t>Clause No.</w:t>
            </w:r>
          </w:p>
        </w:tc>
        <w:tc>
          <w:tcPr>
            <w:tcW w:w="1777" w:type="pct"/>
            <w:gridSpan w:val="3"/>
            <w:tcMar>
              <w:top w:w="57" w:type="dxa"/>
              <w:bottom w:w="57" w:type="dxa"/>
            </w:tcMar>
          </w:tcPr>
          <w:p w14:paraId="34328050" w14:textId="77777777" w:rsidR="00DB47F6" w:rsidRPr="00C33EB9" w:rsidRDefault="00DB47F6" w:rsidP="00DB47F6">
            <w:pPr>
              <w:jc w:val="center"/>
            </w:pPr>
            <w:r w:rsidRPr="00C33EB9">
              <w:t xml:space="preserve">Comment (justification for change) </w:t>
            </w:r>
          </w:p>
        </w:tc>
        <w:tc>
          <w:tcPr>
            <w:tcW w:w="761" w:type="pct"/>
            <w:gridSpan w:val="2"/>
            <w:tcMar>
              <w:top w:w="57" w:type="dxa"/>
              <w:bottom w:w="57" w:type="dxa"/>
            </w:tcMar>
          </w:tcPr>
          <w:p w14:paraId="10713EC7" w14:textId="77777777" w:rsidR="00DB47F6" w:rsidRPr="00C33EB9" w:rsidRDefault="00DB47F6" w:rsidP="00DB47F6">
            <w:pPr>
              <w:jc w:val="center"/>
            </w:pPr>
            <w:r w:rsidRPr="00C33EB9">
              <w:t xml:space="preserve">Proposed change </w:t>
            </w:r>
          </w:p>
        </w:tc>
        <w:tc>
          <w:tcPr>
            <w:tcW w:w="758" w:type="pct"/>
            <w:tcMar>
              <w:top w:w="57" w:type="dxa"/>
              <w:bottom w:w="57" w:type="dxa"/>
            </w:tcMar>
          </w:tcPr>
          <w:p w14:paraId="6382173B" w14:textId="77777777" w:rsidR="00DB47F6" w:rsidRPr="00C33EB9" w:rsidRDefault="00DB47F6" w:rsidP="00DB47F6">
            <w:pPr>
              <w:jc w:val="center"/>
            </w:pPr>
            <w:r w:rsidRPr="00C33EB9">
              <w:t>Comment from</w:t>
            </w:r>
          </w:p>
          <w:p w14:paraId="10C22274" w14:textId="77777777" w:rsidR="00DB47F6" w:rsidRPr="00C33EB9" w:rsidRDefault="00DB47F6" w:rsidP="00DB47F6">
            <w:pPr>
              <w:jc w:val="center"/>
            </w:pPr>
            <w:r w:rsidRPr="00C33EB9">
              <w:t>CEN Consultant</w:t>
            </w:r>
          </w:p>
        </w:tc>
        <w:tc>
          <w:tcPr>
            <w:tcW w:w="973" w:type="pct"/>
            <w:tcMar>
              <w:top w:w="57" w:type="dxa"/>
              <w:bottom w:w="57" w:type="dxa"/>
            </w:tcMar>
          </w:tcPr>
          <w:p w14:paraId="02B084D3" w14:textId="77777777" w:rsidR="00DB47F6" w:rsidRPr="00C33EB9" w:rsidRDefault="00DB47F6" w:rsidP="00DB47F6">
            <w:pPr>
              <w:jc w:val="center"/>
            </w:pPr>
            <w:r w:rsidRPr="00C33EB9">
              <w:t xml:space="preserve">Comment from </w:t>
            </w:r>
          </w:p>
          <w:p w14:paraId="48E44D79" w14:textId="77777777" w:rsidR="00DB47F6" w:rsidRPr="00C33EB9" w:rsidRDefault="00DB47F6" w:rsidP="00DB47F6">
            <w:pPr>
              <w:jc w:val="center"/>
            </w:pPr>
            <w:r w:rsidRPr="00C33EB9">
              <w:t>WG Standards</w:t>
            </w:r>
          </w:p>
        </w:tc>
      </w:tr>
      <w:tr w:rsidR="00DB47F6" w:rsidRPr="00C33EB9" w14:paraId="3F7EA499" w14:textId="77777777" w:rsidTr="00DB47F6">
        <w:trPr>
          <w:gridAfter w:val="1"/>
          <w:wAfter w:w="13" w:type="pct"/>
          <w:cantSplit/>
        </w:trPr>
        <w:tc>
          <w:tcPr>
            <w:tcW w:w="312" w:type="pct"/>
            <w:tcMar>
              <w:top w:w="0" w:type="dxa"/>
              <w:bottom w:w="0" w:type="dxa"/>
            </w:tcMar>
          </w:tcPr>
          <w:p w14:paraId="47699A12" w14:textId="77777777" w:rsidR="00DB47F6" w:rsidRPr="00C33EB9" w:rsidRDefault="00DB47F6" w:rsidP="00DB47F6">
            <w:pPr>
              <w:jc w:val="center"/>
              <w:rPr>
                <w:bCs/>
              </w:rPr>
            </w:pPr>
          </w:p>
        </w:tc>
        <w:tc>
          <w:tcPr>
            <w:tcW w:w="406" w:type="pct"/>
            <w:gridSpan w:val="2"/>
            <w:tcMar>
              <w:top w:w="0" w:type="dxa"/>
              <w:bottom w:w="0" w:type="dxa"/>
            </w:tcMar>
          </w:tcPr>
          <w:p w14:paraId="39488E90" w14:textId="77777777" w:rsidR="00DB47F6" w:rsidRPr="00C33EB9" w:rsidRDefault="00DB47F6" w:rsidP="00DB47F6">
            <w:pPr>
              <w:keepLines/>
              <w:rPr>
                <w:bCs/>
              </w:rPr>
            </w:pPr>
          </w:p>
        </w:tc>
        <w:tc>
          <w:tcPr>
            <w:tcW w:w="1777" w:type="pct"/>
            <w:gridSpan w:val="3"/>
            <w:tcBorders>
              <w:top w:val="single" w:sz="6" w:space="0" w:color="auto"/>
              <w:bottom w:val="single" w:sz="6" w:space="0" w:color="auto"/>
            </w:tcBorders>
            <w:tcMar>
              <w:top w:w="0" w:type="dxa"/>
              <w:bottom w:w="0" w:type="dxa"/>
            </w:tcMar>
          </w:tcPr>
          <w:p w14:paraId="2F9204FA" w14:textId="77777777" w:rsidR="00DB47F6" w:rsidRPr="00C33EB9" w:rsidRDefault="00DB47F6" w:rsidP="00DB47F6">
            <w:pPr>
              <w:autoSpaceDE w:val="0"/>
              <w:autoSpaceDN w:val="0"/>
              <w:adjustRightInd w:val="0"/>
              <w:rPr>
                <w:sz w:val="22"/>
                <w:szCs w:val="22"/>
                <w:lang w:eastAsia="en-GB"/>
              </w:rPr>
            </w:pPr>
          </w:p>
        </w:tc>
        <w:tc>
          <w:tcPr>
            <w:tcW w:w="761" w:type="pct"/>
            <w:gridSpan w:val="2"/>
            <w:tcBorders>
              <w:top w:val="single" w:sz="6" w:space="0" w:color="auto"/>
              <w:bottom w:val="single" w:sz="6" w:space="0" w:color="auto"/>
            </w:tcBorders>
            <w:tcMar>
              <w:top w:w="0" w:type="dxa"/>
              <w:bottom w:w="0" w:type="dxa"/>
            </w:tcMar>
          </w:tcPr>
          <w:p w14:paraId="0FD5BC6C" w14:textId="77777777" w:rsidR="00DB47F6" w:rsidRPr="00C33EB9" w:rsidRDefault="00DB47F6" w:rsidP="00DB47F6">
            <w:pPr>
              <w:pStyle w:val="ISOChange"/>
              <w:spacing w:before="60" w:after="60" w:line="240" w:lineRule="auto"/>
            </w:pPr>
          </w:p>
        </w:tc>
        <w:tc>
          <w:tcPr>
            <w:tcW w:w="758" w:type="pct"/>
            <w:tcMar>
              <w:top w:w="0" w:type="dxa"/>
              <w:bottom w:w="0" w:type="dxa"/>
            </w:tcMar>
          </w:tcPr>
          <w:p w14:paraId="15AA274C" w14:textId="77777777" w:rsidR="00DB47F6" w:rsidRPr="00C33EB9" w:rsidRDefault="00DB47F6" w:rsidP="00DB47F6">
            <w:pPr>
              <w:rPr>
                <w:bCs/>
              </w:rPr>
            </w:pPr>
          </w:p>
        </w:tc>
        <w:tc>
          <w:tcPr>
            <w:tcW w:w="973" w:type="pct"/>
            <w:tcMar>
              <w:top w:w="0" w:type="dxa"/>
              <w:bottom w:w="0" w:type="dxa"/>
            </w:tcMar>
          </w:tcPr>
          <w:p w14:paraId="3BB23A98" w14:textId="77777777" w:rsidR="00DB47F6" w:rsidRPr="00C33EB9" w:rsidRDefault="00DB47F6" w:rsidP="00DB47F6">
            <w:pPr>
              <w:keepLines/>
              <w:rPr>
                <w:bCs/>
              </w:rPr>
            </w:pPr>
          </w:p>
        </w:tc>
      </w:tr>
      <w:tr w:rsidR="00DB47F6" w:rsidRPr="00C33EB9" w14:paraId="039170AF" w14:textId="77777777" w:rsidTr="00DB47F6">
        <w:trPr>
          <w:gridAfter w:val="1"/>
          <w:wAfter w:w="13" w:type="pct"/>
          <w:cantSplit/>
        </w:trPr>
        <w:tc>
          <w:tcPr>
            <w:tcW w:w="312" w:type="pct"/>
            <w:tcBorders>
              <w:top w:val="single" w:sz="6" w:space="0" w:color="auto"/>
              <w:bottom w:val="single" w:sz="6" w:space="0" w:color="auto"/>
            </w:tcBorders>
            <w:tcMar>
              <w:top w:w="0" w:type="dxa"/>
              <w:bottom w:w="0" w:type="dxa"/>
            </w:tcMar>
          </w:tcPr>
          <w:p w14:paraId="787D5114" w14:textId="77777777" w:rsidR="00DB47F6" w:rsidRPr="00C33EB9" w:rsidRDefault="00DB47F6" w:rsidP="00DB47F6">
            <w:pPr>
              <w:jc w:val="center"/>
              <w:rPr>
                <w:bCs/>
              </w:rPr>
            </w:pPr>
          </w:p>
        </w:tc>
        <w:tc>
          <w:tcPr>
            <w:tcW w:w="406" w:type="pct"/>
            <w:gridSpan w:val="2"/>
            <w:tcBorders>
              <w:top w:val="single" w:sz="6" w:space="0" w:color="auto"/>
              <w:bottom w:val="single" w:sz="6" w:space="0" w:color="auto"/>
            </w:tcBorders>
            <w:tcMar>
              <w:top w:w="0" w:type="dxa"/>
              <w:bottom w:w="0" w:type="dxa"/>
            </w:tcMar>
          </w:tcPr>
          <w:p w14:paraId="7A9C61C0" w14:textId="77777777" w:rsidR="00DB47F6" w:rsidRPr="00C33EB9" w:rsidRDefault="00DB47F6" w:rsidP="00DB47F6">
            <w:pPr>
              <w:keepLines/>
              <w:rPr>
                <w:bCs/>
              </w:rPr>
            </w:pPr>
          </w:p>
        </w:tc>
        <w:tc>
          <w:tcPr>
            <w:tcW w:w="1777" w:type="pct"/>
            <w:gridSpan w:val="3"/>
            <w:tcBorders>
              <w:top w:val="single" w:sz="4" w:space="0" w:color="auto"/>
              <w:bottom w:val="single" w:sz="4" w:space="0" w:color="auto"/>
            </w:tcBorders>
            <w:tcMar>
              <w:top w:w="0" w:type="dxa"/>
              <w:bottom w:w="0" w:type="dxa"/>
            </w:tcMar>
          </w:tcPr>
          <w:p w14:paraId="5C5EFBC2" w14:textId="77777777" w:rsidR="00DB47F6" w:rsidRPr="00C33EB9" w:rsidRDefault="00DB47F6" w:rsidP="00DB47F6">
            <w:pPr>
              <w:tabs>
                <w:tab w:val="left" w:pos="6663"/>
              </w:tabs>
              <w:rPr>
                <w:bCs/>
              </w:rPr>
            </w:pPr>
          </w:p>
        </w:tc>
        <w:tc>
          <w:tcPr>
            <w:tcW w:w="761" w:type="pct"/>
            <w:gridSpan w:val="2"/>
            <w:tcBorders>
              <w:top w:val="single" w:sz="4" w:space="0" w:color="auto"/>
              <w:bottom w:val="single" w:sz="4" w:space="0" w:color="auto"/>
            </w:tcBorders>
            <w:tcMar>
              <w:top w:w="0" w:type="dxa"/>
              <w:bottom w:w="0" w:type="dxa"/>
            </w:tcMar>
          </w:tcPr>
          <w:p w14:paraId="42ED28CE" w14:textId="77777777" w:rsidR="00DB47F6" w:rsidRPr="00C33EB9" w:rsidRDefault="00DB47F6" w:rsidP="00DB47F6">
            <w:pPr>
              <w:rPr>
                <w:bCs/>
              </w:rPr>
            </w:pPr>
          </w:p>
        </w:tc>
        <w:tc>
          <w:tcPr>
            <w:tcW w:w="758" w:type="pct"/>
            <w:tcBorders>
              <w:top w:val="single" w:sz="6" w:space="0" w:color="auto"/>
              <w:bottom w:val="single" w:sz="6" w:space="0" w:color="auto"/>
            </w:tcBorders>
            <w:tcMar>
              <w:top w:w="0" w:type="dxa"/>
              <w:bottom w:w="0" w:type="dxa"/>
            </w:tcMar>
          </w:tcPr>
          <w:p w14:paraId="1F432CD2" w14:textId="77777777" w:rsidR="00DB47F6" w:rsidRPr="00C33EB9" w:rsidRDefault="00DB47F6" w:rsidP="00DB47F6">
            <w:pPr>
              <w:rPr>
                <w:bCs/>
              </w:rPr>
            </w:pPr>
          </w:p>
        </w:tc>
        <w:tc>
          <w:tcPr>
            <w:tcW w:w="973" w:type="pct"/>
            <w:tcBorders>
              <w:top w:val="single" w:sz="6" w:space="0" w:color="auto"/>
              <w:bottom w:val="single" w:sz="6" w:space="0" w:color="auto"/>
            </w:tcBorders>
            <w:tcMar>
              <w:top w:w="0" w:type="dxa"/>
              <w:bottom w:w="0" w:type="dxa"/>
            </w:tcMar>
          </w:tcPr>
          <w:p w14:paraId="6F1B40CA" w14:textId="77777777" w:rsidR="00DB47F6" w:rsidRPr="00C33EB9" w:rsidRDefault="00DB47F6" w:rsidP="00DB47F6">
            <w:pPr>
              <w:keepLines/>
              <w:rPr>
                <w:bCs/>
              </w:rPr>
            </w:pPr>
          </w:p>
        </w:tc>
      </w:tr>
      <w:tr w:rsidR="00DB47F6" w:rsidRPr="00C33EB9" w14:paraId="77281721" w14:textId="77777777" w:rsidTr="00DB47F6">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7D9CA13E" w14:textId="77777777" w:rsidR="00DB47F6" w:rsidRPr="00C33EB9" w:rsidRDefault="00DB47F6" w:rsidP="00DB47F6">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7CE2C626" w14:textId="77777777" w:rsidR="00DB47F6" w:rsidRPr="00030E0F" w:rsidRDefault="00DB47F6" w:rsidP="00DB47F6">
            <w:pPr>
              <w:keepLines/>
              <w:jc w:val="center"/>
              <w:rPr>
                <w:b/>
                <w:bCs/>
              </w:rPr>
            </w:pPr>
            <w:r w:rsidRPr="00030E0F">
              <w:rPr>
                <w:b/>
                <w:bCs/>
                <w:highlight w:val="yellow"/>
              </w:rPr>
              <w:t>Accepted</w:t>
            </w:r>
          </w:p>
          <w:p w14:paraId="22D89F1C" w14:textId="77777777" w:rsidR="00DB47F6" w:rsidRPr="00C33EB9" w:rsidRDefault="00DB47F6" w:rsidP="00DB47F6">
            <w:pPr>
              <w:keepLines/>
              <w:jc w:val="center"/>
              <w:rPr>
                <w:bCs/>
              </w:rPr>
            </w:pPr>
            <w:r w:rsidRPr="00C33EB9">
              <w:rPr>
                <w:bCs/>
              </w:rPr>
              <w:t>Refused</w:t>
            </w:r>
          </w:p>
          <w:p w14:paraId="6B5CC006" w14:textId="77777777" w:rsidR="00DB47F6" w:rsidRPr="00C33EB9" w:rsidRDefault="00DB47F6" w:rsidP="00DB47F6">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603F91A0" w14:textId="77777777" w:rsidR="00DB47F6" w:rsidRPr="00C33EB9" w:rsidRDefault="00DB47F6" w:rsidP="00DB47F6">
            <w:pPr>
              <w:keepLines/>
              <w:tabs>
                <w:tab w:val="left" w:pos="6663"/>
              </w:tabs>
              <w:jc w:val="center"/>
              <w:rPr>
                <w:bCs/>
              </w:rPr>
            </w:pPr>
            <w:r w:rsidRPr="00C33EB9">
              <w:rPr>
                <w:bCs/>
              </w:rPr>
              <w:t>Comments</w:t>
            </w:r>
          </w:p>
          <w:p w14:paraId="01C29340" w14:textId="77777777" w:rsidR="00DB47F6" w:rsidRPr="00C33EB9" w:rsidRDefault="00DB47F6" w:rsidP="00DB47F6">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2097B5D9" w14:textId="77777777" w:rsidR="00DB47F6" w:rsidRPr="00C33EB9" w:rsidRDefault="00DB47F6" w:rsidP="00DB47F6">
            <w:pPr>
              <w:keepLines/>
              <w:tabs>
                <w:tab w:val="left" w:pos="6663"/>
              </w:tabs>
              <w:rPr>
                <w:bCs/>
              </w:rPr>
            </w:pPr>
          </w:p>
        </w:tc>
      </w:tr>
    </w:tbl>
    <w:p w14:paraId="580C40E7" w14:textId="77777777" w:rsidR="00DB47F6" w:rsidRDefault="00DB47F6" w:rsidP="00DB47F6">
      <w:pPr>
        <w:spacing w:before="120" w:after="60"/>
        <w:outlineLvl w:val="0"/>
        <w:rPr>
          <w:bCs/>
          <w:iCs/>
          <w:kern w:val="28"/>
          <w:szCs w:val="32"/>
          <w:lang w:val="en-US"/>
        </w:rPr>
      </w:pPr>
    </w:p>
    <w:p w14:paraId="6922B7C1" w14:textId="77777777" w:rsidR="00DB47F6" w:rsidRDefault="00DB47F6" w:rsidP="00DB47F6">
      <w:pPr>
        <w:spacing w:before="120" w:after="60"/>
        <w:outlineLvl w:val="0"/>
        <w:rPr>
          <w:bCs/>
          <w:iCs/>
          <w:kern w:val="28"/>
          <w:szCs w:val="32"/>
          <w:lang w:val="en-US"/>
        </w:rPr>
      </w:pPr>
    </w:p>
    <w:p w14:paraId="73F05F25" w14:textId="77777777" w:rsidR="00DB47F6" w:rsidRPr="00C33EB9" w:rsidRDefault="00DB47F6" w:rsidP="00DB47F6">
      <w:pPr>
        <w:spacing w:before="120" w:after="60"/>
        <w:outlineLvl w:val="0"/>
        <w:rPr>
          <w:bCs/>
          <w:iCs/>
          <w:kern w:val="28"/>
          <w:szCs w:val="32"/>
          <w:lang w:val="en-US"/>
        </w:rPr>
      </w:pPr>
      <w:r w:rsidRPr="00C33EB9">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DB47F6" w:rsidRPr="00C33EB9" w14:paraId="08644EC3" w14:textId="77777777" w:rsidTr="00DB47F6">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77F0E31" w14:textId="77777777" w:rsidR="00DB47F6" w:rsidRPr="00C33EB9" w:rsidRDefault="00DB47F6" w:rsidP="00DB47F6">
            <w:pPr>
              <w:jc w:val="center"/>
              <w:rPr>
                <w:b/>
                <w:spacing w:val="-3"/>
              </w:rPr>
            </w:pPr>
            <w:r w:rsidRPr="00C33EB9">
              <w:rPr>
                <w:b/>
                <w:spacing w:val="-3"/>
              </w:rPr>
              <w:t>prEN ISO 23208</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0506278" w14:textId="77777777" w:rsidR="00DB47F6" w:rsidRPr="00C33EB9" w:rsidRDefault="00DB47F6" w:rsidP="00DB47F6">
            <w:pPr>
              <w:jc w:val="center"/>
              <w:rPr>
                <w:b/>
                <w:spacing w:val="-3"/>
              </w:rPr>
            </w:pPr>
            <w:r w:rsidRPr="00C33EB9">
              <w:rPr>
                <w:b/>
                <w:spacing w:val="-3"/>
              </w:rPr>
              <w:t>Cryogenic vessels - Cleanliness for cryogenic service</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76DE41F3" w14:textId="77777777" w:rsidR="00DB47F6" w:rsidRPr="00C33EB9" w:rsidRDefault="00DB47F6" w:rsidP="00DB47F6">
            <w:pPr>
              <w:pStyle w:val="NoteHead"/>
              <w:spacing w:before="0" w:after="0"/>
              <w:rPr>
                <w:bCs/>
                <w:smallCaps w:val="0"/>
                <w:sz w:val="20"/>
              </w:rPr>
            </w:pPr>
            <w:r w:rsidRPr="00C33EB9">
              <w:rPr>
                <w:bCs/>
                <w:smallCaps w:val="0"/>
                <w:sz w:val="20"/>
              </w:rPr>
              <w:t>Where to refer in RID/ADR:</w:t>
            </w:r>
          </w:p>
          <w:p w14:paraId="4794F57F" w14:textId="77777777" w:rsidR="00DB47F6" w:rsidRPr="00C33EB9" w:rsidRDefault="00DB47F6" w:rsidP="00DB47F6">
            <w:pPr>
              <w:pStyle w:val="NoteHead"/>
              <w:spacing w:before="0" w:after="0"/>
            </w:pPr>
            <w:r w:rsidRPr="00C33EB9">
              <w:rPr>
                <w:b w:val="0"/>
                <w:bCs/>
                <w:smallCaps w:val="0"/>
                <w:sz w:val="20"/>
              </w:rPr>
              <w:t xml:space="preserve">6.2.4.1 for equipment? </w:t>
            </w:r>
            <w:r w:rsidRPr="00C33EB9">
              <w:rPr>
                <w:b w:val="0"/>
                <w:sz w:val="20"/>
              </w:rPr>
              <w:t xml:space="preserve">P200?  </w:t>
            </w: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389AEA78" w14:textId="77777777" w:rsidR="00DB47F6" w:rsidRPr="00C33EB9" w:rsidRDefault="00DB47F6" w:rsidP="00DB47F6">
            <w:pPr>
              <w:pStyle w:val="NoteHead"/>
              <w:spacing w:before="0" w:after="0"/>
              <w:rPr>
                <w:bCs/>
                <w:smallCaps w:val="0"/>
                <w:sz w:val="20"/>
              </w:rPr>
            </w:pPr>
            <w:r w:rsidRPr="00C33EB9">
              <w:rPr>
                <w:bCs/>
                <w:smallCaps w:val="0"/>
                <w:sz w:val="20"/>
              </w:rPr>
              <w:t>Applicable sub-sections and paragraphs:</w:t>
            </w:r>
          </w:p>
          <w:p w14:paraId="2A21D590" w14:textId="77777777" w:rsidR="00DB47F6" w:rsidRPr="00C33EB9" w:rsidRDefault="00DB47F6" w:rsidP="00DB47F6">
            <w:pPr>
              <w:jc w:val="center"/>
            </w:pPr>
          </w:p>
          <w:p w14:paraId="6F0AB23A" w14:textId="77777777" w:rsidR="00DB47F6" w:rsidRPr="00C33EB9" w:rsidRDefault="00DB47F6" w:rsidP="00DB47F6">
            <w:pPr>
              <w:jc w:val="center"/>
            </w:pPr>
          </w:p>
        </w:tc>
      </w:tr>
      <w:tr w:rsidR="00DB47F6" w:rsidRPr="00C33EB9" w14:paraId="6A2A376E" w14:textId="77777777" w:rsidTr="00DB47F6">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B2E53B4" w14:textId="77777777" w:rsidR="00DB47F6" w:rsidRPr="00C33EB9" w:rsidRDefault="00DB47F6" w:rsidP="00DB47F6">
            <w:pPr>
              <w:jc w:val="center"/>
              <w:rPr>
                <w:spacing w:val="-3"/>
              </w:rPr>
            </w:pPr>
            <w:r w:rsidRPr="00C33EB9">
              <w:rPr>
                <w:spacing w:val="-3"/>
              </w:rPr>
              <w:t>WI 00268070</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0B4DD119" w14:textId="77777777" w:rsidR="00DB47F6" w:rsidRPr="00C33EB9" w:rsidRDefault="00DB47F6" w:rsidP="00DB47F6">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435B621B" w14:textId="77777777" w:rsidR="00DB47F6" w:rsidRPr="00C33EB9" w:rsidRDefault="00DB47F6" w:rsidP="00DB47F6">
            <w:pPr>
              <w:pStyle w:val="NoteHead"/>
              <w:spacing w:before="0" w:after="0"/>
              <w:rPr>
                <w:bCs/>
                <w:smallCaps w:val="0"/>
                <w:sz w:val="20"/>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14:paraId="23CF7E3A" w14:textId="77777777" w:rsidR="00DB47F6" w:rsidRPr="00C33EB9" w:rsidRDefault="00DB47F6" w:rsidP="00DB47F6">
            <w:pPr>
              <w:pStyle w:val="NoteHead"/>
              <w:spacing w:before="0" w:after="0"/>
              <w:rPr>
                <w:bCs/>
                <w:smallCaps w:val="0"/>
                <w:sz w:val="20"/>
              </w:rPr>
            </w:pPr>
          </w:p>
        </w:tc>
      </w:tr>
      <w:tr w:rsidR="00DB47F6" w:rsidRPr="00C33EB9" w14:paraId="641C75FD" w14:textId="77777777" w:rsidTr="00DB47F6">
        <w:trPr>
          <w:gridAfter w:val="1"/>
          <w:wAfter w:w="13" w:type="pct"/>
          <w:cantSplit/>
        </w:trPr>
        <w:tc>
          <w:tcPr>
            <w:tcW w:w="4987" w:type="pct"/>
            <w:gridSpan w:val="10"/>
          </w:tcPr>
          <w:p w14:paraId="709D7849" w14:textId="77777777" w:rsidR="00DB47F6" w:rsidRPr="00C33EB9" w:rsidRDefault="00DB47F6" w:rsidP="00DB47F6">
            <w:pPr>
              <w:tabs>
                <w:tab w:val="num" w:pos="1134"/>
              </w:tabs>
              <w:jc w:val="both"/>
              <w:rPr>
                <w:i/>
              </w:rPr>
            </w:pPr>
            <w:r w:rsidRPr="00C33EB9">
              <w:t xml:space="preserve">Assessment by HAS Consultant to be provided </w:t>
            </w:r>
          </w:p>
        </w:tc>
      </w:tr>
      <w:tr w:rsidR="00DB47F6" w:rsidRPr="00C33EB9" w14:paraId="6F72F254" w14:textId="77777777" w:rsidTr="00DB47F6">
        <w:trPr>
          <w:gridAfter w:val="1"/>
          <w:wAfter w:w="13" w:type="pct"/>
          <w:cantSplit/>
        </w:trPr>
        <w:tc>
          <w:tcPr>
            <w:tcW w:w="4987" w:type="pct"/>
            <w:gridSpan w:val="10"/>
          </w:tcPr>
          <w:p w14:paraId="32E75349" w14:textId="77777777" w:rsidR="00DB47F6" w:rsidRPr="00C33EB9" w:rsidRDefault="00DB47F6" w:rsidP="00DB47F6">
            <w:r w:rsidRPr="00C33EB9">
              <w:rPr>
                <w:b/>
                <w:iCs/>
              </w:rPr>
              <w:t>Comments from members of the Joint Meeting</w:t>
            </w:r>
            <w:r w:rsidRPr="00C33EB9">
              <w:rPr>
                <w:b/>
              </w:rPr>
              <w:t>:</w:t>
            </w:r>
          </w:p>
        </w:tc>
      </w:tr>
      <w:tr w:rsidR="00DB47F6" w:rsidRPr="00C33EB9" w14:paraId="55BF9D84" w14:textId="77777777" w:rsidTr="00DB47F6">
        <w:trPr>
          <w:gridAfter w:val="1"/>
          <w:wAfter w:w="13" w:type="pct"/>
          <w:cantSplit/>
        </w:trPr>
        <w:tc>
          <w:tcPr>
            <w:tcW w:w="312" w:type="pct"/>
            <w:tcMar>
              <w:top w:w="57" w:type="dxa"/>
              <w:bottom w:w="57" w:type="dxa"/>
            </w:tcMar>
          </w:tcPr>
          <w:p w14:paraId="27C7866A" w14:textId="77777777" w:rsidR="00DB47F6" w:rsidRPr="00C33EB9" w:rsidRDefault="00DB47F6" w:rsidP="00DB47F6">
            <w:pPr>
              <w:jc w:val="center"/>
            </w:pPr>
            <w:r w:rsidRPr="00C33EB9">
              <w:t>Country</w:t>
            </w:r>
          </w:p>
        </w:tc>
        <w:tc>
          <w:tcPr>
            <w:tcW w:w="406" w:type="pct"/>
            <w:gridSpan w:val="2"/>
            <w:tcMar>
              <w:top w:w="57" w:type="dxa"/>
              <w:bottom w:w="57" w:type="dxa"/>
            </w:tcMar>
          </w:tcPr>
          <w:p w14:paraId="2C7C5AC3" w14:textId="77777777" w:rsidR="00DB47F6" w:rsidRPr="00C33EB9" w:rsidRDefault="00DB47F6" w:rsidP="00DB47F6">
            <w:pPr>
              <w:jc w:val="center"/>
            </w:pPr>
            <w:r w:rsidRPr="00C33EB9">
              <w:t>Clause No.</w:t>
            </w:r>
          </w:p>
        </w:tc>
        <w:tc>
          <w:tcPr>
            <w:tcW w:w="1777" w:type="pct"/>
            <w:gridSpan w:val="3"/>
            <w:tcMar>
              <w:top w:w="57" w:type="dxa"/>
              <w:bottom w:w="57" w:type="dxa"/>
            </w:tcMar>
          </w:tcPr>
          <w:p w14:paraId="39B2C4E8" w14:textId="77777777" w:rsidR="00DB47F6" w:rsidRPr="00C33EB9" w:rsidRDefault="00DB47F6" w:rsidP="00DB47F6">
            <w:pPr>
              <w:jc w:val="center"/>
            </w:pPr>
            <w:r w:rsidRPr="00C33EB9">
              <w:t xml:space="preserve">Comment (justification for change) </w:t>
            </w:r>
          </w:p>
        </w:tc>
        <w:tc>
          <w:tcPr>
            <w:tcW w:w="761" w:type="pct"/>
            <w:gridSpan w:val="2"/>
            <w:tcMar>
              <w:top w:w="57" w:type="dxa"/>
              <w:bottom w:w="57" w:type="dxa"/>
            </w:tcMar>
          </w:tcPr>
          <w:p w14:paraId="1A38B87F" w14:textId="77777777" w:rsidR="00DB47F6" w:rsidRPr="00C33EB9" w:rsidRDefault="00DB47F6" w:rsidP="00DB47F6">
            <w:pPr>
              <w:jc w:val="center"/>
            </w:pPr>
            <w:r w:rsidRPr="00C33EB9">
              <w:t xml:space="preserve">Proposed change </w:t>
            </w:r>
          </w:p>
        </w:tc>
        <w:tc>
          <w:tcPr>
            <w:tcW w:w="758" w:type="pct"/>
            <w:tcMar>
              <w:top w:w="57" w:type="dxa"/>
              <w:bottom w:w="57" w:type="dxa"/>
            </w:tcMar>
          </w:tcPr>
          <w:p w14:paraId="0D0AAD2B" w14:textId="77777777" w:rsidR="00DB47F6" w:rsidRPr="00C33EB9" w:rsidRDefault="00DB47F6" w:rsidP="00DB47F6">
            <w:pPr>
              <w:jc w:val="center"/>
            </w:pPr>
            <w:r w:rsidRPr="00C33EB9">
              <w:t>Comment from</w:t>
            </w:r>
          </w:p>
          <w:p w14:paraId="6DA1F39B" w14:textId="77777777" w:rsidR="00DB47F6" w:rsidRPr="00C33EB9" w:rsidRDefault="00DB47F6" w:rsidP="00DB47F6">
            <w:pPr>
              <w:jc w:val="center"/>
            </w:pPr>
            <w:r w:rsidRPr="00C33EB9">
              <w:t>CEN Consultant</w:t>
            </w:r>
          </w:p>
        </w:tc>
        <w:tc>
          <w:tcPr>
            <w:tcW w:w="972" w:type="pct"/>
            <w:tcMar>
              <w:top w:w="57" w:type="dxa"/>
              <w:bottom w:w="57" w:type="dxa"/>
            </w:tcMar>
          </w:tcPr>
          <w:p w14:paraId="790B68DB" w14:textId="77777777" w:rsidR="00DB47F6" w:rsidRPr="00C33EB9" w:rsidRDefault="00DB47F6" w:rsidP="00DB47F6">
            <w:pPr>
              <w:jc w:val="center"/>
            </w:pPr>
            <w:r w:rsidRPr="00C33EB9">
              <w:t xml:space="preserve">Comment from </w:t>
            </w:r>
          </w:p>
          <w:p w14:paraId="45C29AF6" w14:textId="77777777" w:rsidR="00DB47F6" w:rsidRPr="00C33EB9" w:rsidRDefault="00DB47F6" w:rsidP="00DB47F6">
            <w:pPr>
              <w:jc w:val="center"/>
            </w:pPr>
            <w:r w:rsidRPr="00C33EB9">
              <w:t>WG Standards</w:t>
            </w:r>
          </w:p>
        </w:tc>
      </w:tr>
      <w:tr w:rsidR="00DB47F6" w:rsidRPr="00C33EB9" w14:paraId="61D8C97D" w14:textId="77777777" w:rsidTr="00DB47F6">
        <w:trPr>
          <w:gridAfter w:val="1"/>
          <w:wAfter w:w="13" w:type="pct"/>
          <w:cantSplit/>
        </w:trPr>
        <w:tc>
          <w:tcPr>
            <w:tcW w:w="312" w:type="pct"/>
            <w:tcMar>
              <w:top w:w="0" w:type="dxa"/>
              <w:bottom w:w="0" w:type="dxa"/>
            </w:tcMar>
          </w:tcPr>
          <w:p w14:paraId="330ABC1A" w14:textId="77777777" w:rsidR="00DB47F6" w:rsidRPr="00C33EB9" w:rsidRDefault="00DB47F6" w:rsidP="00DB47F6">
            <w:pPr>
              <w:jc w:val="center"/>
              <w:rPr>
                <w:bCs/>
              </w:rPr>
            </w:pPr>
            <w:r>
              <w:rPr>
                <w:bCs/>
              </w:rPr>
              <w:t>UK</w:t>
            </w:r>
          </w:p>
        </w:tc>
        <w:tc>
          <w:tcPr>
            <w:tcW w:w="406" w:type="pct"/>
            <w:gridSpan w:val="2"/>
            <w:tcMar>
              <w:top w:w="0" w:type="dxa"/>
              <w:bottom w:w="0" w:type="dxa"/>
            </w:tcMar>
          </w:tcPr>
          <w:p w14:paraId="3DDF018B" w14:textId="77777777" w:rsidR="00DB47F6" w:rsidRPr="00C33EB9" w:rsidRDefault="00DB47F6" w:rsidP="00DB47F6">
            <w:pPr>
              <w:keepLines/>
              <w:rPr>
                <w:bCs/>
              </w:rPr>
            </w:pPr>
          </w:p>
        </w:tc>
        <w:tc>
          <w:tcPr>
            <w:tcW w:w="1777" w:type="pct"/>
            <w:gridSpan w:val="3"/>
            <w:tcBorders>
              <w:top w:val="single" w:sz="6" w:space="0" w:color="auto"/>
              <w:bottom w:val="single" w:sz="6" w:space="0" w:color="auto"/>
            </w:tcBorders>
            <w:tcMar>
              <w:top w:w="0" w:type="dxa"/>
              <w:bottom w:w="0" w:type="dxa"/>
            </w:tcMar>
          </w:tcPr>
          <w:p w14:paraId="2F4B1201" w14:textId="77777777" w:rsidR="00DB47F6" w:rsidRPr="00C33EB9" w:rsidRDefault="00DB47F6" w:rsidP="00DB47F6">
            <w:pPr>
              <w:autoSpaceDE w:val="0"/>
              <w:autoSpaceDN w:val="0"/>
              <w:adjustRightInd w:val="0"/>
              <w:rPr>
                <w:sz w:val="22"/>
                <w:szCs w:val="22"/>
                <w:lang w:eastAsia="en-GB"/>
              </w:rPr>
            </w:pPr>
            <w:r>
              <w:rPr>
                <w:sz w:val="22"/>
                <w:szCs w:val="22"/>
                <w:lang w:eastAsia="en-GB"/>
              </w:rPr>
              <w:t>This standard will replace EN 12300:1998 which is a normative reference in EN 1251-2:2000.  Although EN 1251-2 has been referenced in RID/ADR since it was first published, there has been no request to reference EN 12300.  Its role is that of a standard which supports construction, but it is not one mentioned directly in a type approval certificate.  There are no specific requirements in RID/ADR for the cleanliness of tanks and equipment carrying refrigerated liquefied gases except for the general requirement for no reaction with the dangerous goods.</w:t>
            </w:r>
          </w:p>
        </w:tc>
        <w:tc>
          <w:tcPr>
            <w:tcW w:w="761" w:type="pct"/>
            <w:gridSpan w:val="2"/>
            <w:tcBorders>
              <w:top w:val="single" w:sz="6" w:space="0" w:color="auto"/>
              <w:bottom w:val="single" w:sz="6" w:space="0" w:color="auto"/>
            </w:tcBorders>
            <w:tcMar>
              <w:top w:w="0" w:type="dxa"/>
              <w:bottom w:w="0" w:type="dxa"/>
            </w:tcMar>
          </w:tcPr>
          <w:p w14:paraId="6DFE8867" w14:textId="77777777" w:rsidR="00DB47F6" w:rsidRPr="00B4762D" w:rsidRDefault="00DB47F6" w:rsidP="00DB47F6">
            <w:pPr>
              <w:pStyle w:val="ISOChange"/>
              <w:spacing w:before="60" w:after="60" w:line="240" w:lineRule="auto"/>
              <w:rPr>
                <w:rFonts w:ascii="Times New Roman" w:hAnsi="Times New Roman"/>
                <w:sz w:val="22"/>
                <w:szCs w:val="22"/>
              </w:rPr>
            </w:pPr>
            <w:r w:rsidRPr="00B4762D">
              <w:rPr>
                <w:rFonts w:ascii="Times New Roman" w:hAnsi="Times New Roman"/>
                <w:sz w:val="22"/>
                <w:szCs w:val="22"/>
                <w:lang w:eastAsia="en-GB"/>
              </w:rPr>
              <w:t>The standard is not a candidate for referencing in RID/ADR.</w:t>
            </w:r>
          </w:p>
        </w:tc>
        <w:tc>
          <w:tcPr>
            <w:tcW w:w="758" w:type="pct"/>
            <w:tcMar>
              <w:top w:w="0" w:type="dxa"/>
              <w:bottom w:w="0" w:type="dxa"/>
            </w:tcMar>
          </w:tcPr>
          <w:p w14:paraId="58C3C1AA" w14:textId="77777777" w:rsidR="00DB47F6" w:rsidRPr="00C33EB9" w:rsidRDefault="00DB47F6" w:rsidP="00DB47F6">
            <w:pPr>
              <w:rPr>
                <w:bCs/>
              </w:rPr>
            </w:pPr>
          </w:p>
        </w:tc>
        <w:tc>
          <w:tcPr>
            <w:tcW w:w="972" w:type="pct"/>
            <w:tcMar>
              <w:top w:w="0" w:type="dxa"/>
              <w:bottom w:w="0" w:type="dxa"/>
            </w:tcMar>
          </w:tcPr>
          <w:p w14:paraId="68E98679" w14:textId="77777777" w:rsidR="00DB47F6" w:rsidRPr="00C33EB9" w:rsidRDefault="00DB47F6" w:rsidP="00DB47F6">
            <w:pPr>
              <w:keepLines/>
              <w:rPr>
                <w:bCs/>
              </w:rPr>
            </w:pPr>
          </w:p>
        </w:tc>
      </w:tr>
      <w:tr w:rsidR="00DB47F6" w:rsidRPr="00C33EB9" w14:paraId="39B454A9" w14:textId="77777777" w:rsidTr="00DB47F6">
        <w:trPr>
          <w:gridAfter w:val="1"/>
          <w:wAfter w:w="13" w:type="pct"/>
          <w:cantSplit/>
        </w:trPr>
        <w:tc>
          <w:tcPr>
            <w:tcW w:w="312" w:type="pct"/>
            <w:tcBorders>
              <w:top w:val="single" w:sz="6" w:space="0" w:color="auto"/>
              <w:bottom w:val="single" w:sz="6" w:space="0" w:color="auto"/>
            </w:tcBorders>
            <w:tcMar>
              <w:top w:w="0" w:type="dxa"/>
              <w:bottom w:w="0" w:type="dxa"/>
            </w:tcMar>
          </w:tcPr>
          <w:p w14:paraId="54B6B213" w14:textId="77777777" w:rsidR="00DB47F6" w:rsidRPr="00C33EB9" w:rsidRDefault="00DB47F6" w:rsidP="00DB47F6">
            <w:pPr>
              <w:jc w:val="center"/>
              <w:rPr>
                <w:bCs/>
              </w:rPr>
            </w:pPr>
            <w:r>
              <w:rPr>
                <w:bCs/>
              </w:rPr>
              <w:t>D</w:t>
            </w:r>
          </w:p>
        </w:tc>
        <w:tc>
          <w:tcPr>
            <w:tcW w:w="406" w:type="pct"/>
            <w:gridSpan w:val="2"/>
            <w:tcBorders>
              <w:top w:val="single" w:sz="6" w:space="0" w:color="auto"/>
              <w:bottom w:val="single" w:sz="6" w:space="0" w:color="auto"/>
            </w:tcBorders>
            <w:tcMar>
              <w:top w:w="0" w:type="dxa"/>
              <w:bottom w:w="0" w:type="dxa"/>
            </w:tcMar>
          </w:tcPr>
          <w:p w14:paraId="7FDA71CB" w14:textId="77777777" w:rsidR="00DB47F6" w:rsidRPr="00C33EB9" w:rsidRDefault="00DB47F6" w:rsidP="00DB47F6">
            <w:pPr>
              <w:keepLines/>
              <w:rPr>
                <w:bCs/>
              </w:rPr>
            </w:pPr>
          </w:p>
        </w:tc>
        <w:tc>
          <w:tcPr>
            <w:tcW w:w="1777" w:type="pct"/>
            <w:gridSpan w:val="3"/>
            <w:tcBorders>
              <w:top w:val="single" w:sz="4" w:space="0" w:color="auto"/>
              <w:bottom w:val="single" w:sz="4" w:space="0" w:color="auto"/>
            </w:tcBorders>
            <w:tcMar>
              <w:top w:w="0" w:type="dxa"/>
              <w:bottom w:w="0" w:type="dxa"/>
            </w:tcMar>
          </w:tcPr>
          <w:p w14:paraId="7A4C725A" w14:textId="77777777" w:rsidR="00DB47F6" w:rsidRDefault="00DB47F6" w:rsidP="00DB47F6">
            <w:pPr>
              <w:rPr>
                <w:lang w:val="en-US"/>
              </w:rPr>
            </w:pPr>
            <w:r>
              <w:rPr>
                <w:lang w:val="en-US"/>
              </w:rPr>
              <w:t>There are no requirements for this purpose in ADR. Insofar this standard should not be referenced in ADR.</w:t>
            </w:r>
          </w:p>
          <w:p w14:paraId="61CBDF67" w14:textId="77777777" w:rsidR="00DB47F6" w:rsidRDefault="00DB47F6" w:rsidP="00DB47F6">
            <w:pPr>
              <w:rPr>
                <w:lang w:val="en-US"/>
              </w:rPr>
            </w:pPr>
          </w:p>
          <w:p w14:paraId="6546643B" w14:textId="77777777" w:rsidR="00DB47F6" w:rsidRPr="001A76F1" w:rsidRDefault="00DB47F6" w:rsidP="00DB47F6">
            <w:pPr>
              <w:tabs>
                <w:tab w:val="left" w:pos="6663"/>
              </w:tabs>
              <w:rPr>
                <w:bCs/>
                <w:lang w:val="en-US"/>
              </w:rPr>
            </w:pPr>
          </w:p>
        </w:tc>
        <w:tc>
          <w:tcPr>
            <w:tcW w:w="761" w:type="pct"/>
            <w:gridSpan w:val="2"/>
            <w:tcBorders>
              <w:top w:val="single" w:sz="4" w:space="0" w:color="auto"/>
              <w:bottom w:val="single" w:sz="4" w:space="0" w:color="auto"/>
            </w:tcBorders>
            <w:tcMar>
              <w:top w:w="0" w:type="dxa"/>
              <w:bottom w:w="0" w:type="dxa"/>
            </w:tcMar>
          </w:tcPr>
          <w:p w14:paraId="58802843" w14:textId="77777777" w:rsidR="00DB47F6" w:rsidRPr="00C33EB9" w:rsidRDefault="00DB47F6" w:rsidP="00DB47F6">
            <w:pPr>
              <w:rPr>
                <w:bCs/>
              </w:rPr>
            </w:pPr>
          </w:p>
        </w:tc>
        <w:tc>
          <w:tcPr>
            <w:tcW w:w="758" w:type="pct"/>
            <w:tcBorders>
              <w:top w:val="single" w:sz="6" w:space="0" w:color="auto"/>
              <w:bottom w:val="single" w:sz="6" w:space="0" w:color="auto"/>
            </w:tcBorders>
            <w:tcMar>
              <w:top w:w="0" w:type="dxa"/>
              <w:bottom w:w="0" w:type="dxa"/>
            </w:tcMar>
          </w:tcPr>
          <w:p w14:paraId="479583B5" w14:textId="77777777" w:rsidR="00DB47F6" w:rsidRPr="00C33EB9" w:rsidRDefault="00DB47F6" w:rsidP="00DB47F6">
            <w:pPr>
              <w:rPr>
                <w:bCs/>
              </w:rPr>
            </w:pPr>
          </w:p>
        </w:tc>
        <w:tc>
          <w:tcPr>
            <w:tcW w:w="972" w:type="pct"/>
            <w:tcBorders>
              <w:top w:val="single" w:sz="6" w:space="0" w:color="auto"/>
              <w:bottom w:val="single" w:sz="6" w:space="0" w:color="auto"/>
            </w:tcBorders>
            <w:tcMar>
              <w:top w:w="0" w:type="dxa"/>
              <w:bottom w:w="0" w:type="dxa"/>
            </w:tcMar>
          </w:tcPr>
          <w:p w14:paraId="4DEA89C6" w14:textId="77777777" w:rsidR="00DB47F6" w:rsidRPr="00C33EB9" w:rsidRDefault="00DB47F6" w:rsidP="00DB47F6">
            <w:pPr>
              <w:keepLines/>
              <w:rPr>
                <w:bCs/>
              </w:rPr>
            </w:pPr>
          </w:p>
        </w:tc>
      </w:tr>
      <w:tr w:rsidR="00DB47F6" w:rsidRPr="00C33EB9" w14:paraId="5C62446A" w14:textId="77777777" w:rsidTr="00DB47F6">
        <w:trPr>
          <w:gridAfter w:val="1"/>
          <w:wAfter w:w="13" w:type="pct"/>
          <w:cantSplit/>
        </w:trPr>
        <w:tc>
          <w:tcPr>
            <w:tcW w:w="312" w:type="pct"/>
            <w:tcBorders>
              <w:top w:val="single" w:sz="6" w:space="0" w:color="auto"/>
              <w:bottom w:val="single" w:sz="6" w:space="0" w:color="auto"/>
            </w:tcBorders>
            <w:tcMar>
              <w:top w:w="0" w:type="dxa"/>
              <w:bottom w:w="0" w:type="dxa"/>
            </w:tcMar>
          </w:tcPr>
          <w:p w14:paraId="5620A82B" w14:textId="77777777" w:rsidR="00DB47F6" w:rsidRDefault="00DB47F6" w:rsidP="00DB47F6">
            <w:pPr>
              <w:jc w:val="center"/>
              <w:rPr>
                <w:bCs/>
              </w:rPr>
            </w:pPr>
            <w:r>
              <w:rPr>
                <w:bCs/>
              </w:rPr>
              <w:t>F</w:t>
            </w:r>
          </w:p>
        </w:tc>
        <w:tc>
          <w:tcPr>
            <w:tcW w:w="406" w:type="pct"/>
            <w:gridSpan w:val="2"/>
            <w:tcBorders>
              <w:top w:val="single" w:sz="6" w:space="0" w:color="auto"/>
              <w:bottom w:val="single" w:sz="6" w:space="0" w:color="auto"/>
            </w:tcBorders>
            <w:tcMar>
              <w:top w:w="0" w:type="dxa"/>
              <w:bottom w:w="0" w:type="dxa"/>
            </w:tcMar>
          </w:tcPr>
          <w:p w14:paraId="3DE04C1E" w14:textId="77777777" w:rsidR="00DB47F6" w:rsidRPr="00C33EB9" w:rsidRDefault="00DB47F6" w:rsidP="00DB47F6">
            <w:pPr>
              <w:keepLines/>
              <w:rPr>
                <w:bCs/>
              </w:rPr>
            </w:pPr>
          </w:p>
        </w:tc>
        <w:tc>
          <w:tcPr>
            <w:tcW w:w="1777" w:type="pct"/>
            <w:gridSpan w:val="3"/>
            <w:tcBorders>
              <w:top w:val="single" w:sz="4" w:space="0" w:color="auto"/>
              <w:bottom w:val="single" w:sz="4" w:space="0" w:color="auto"/>
            </w:tcBorders>
            <w:tcMar>
              <w:top w:w="0" w:type="dxa"/>
              <w:bottom w:w="0" w:type="dxa"/>
            </w:tcMar>
          </w:tcPr>
          <w:p w14:paraId="60D4F436" w14:textId="77777777" w:rsidR="00DB47F6" w:rsidRDefault="00DB47F6" w:rsidP="00DB47F6">
            <w:pPr>
              <w:rPr>
                <w:lang w:val="en-US"/>
              </w:rPr>
            </w:pPr>
            <w:r>
              <w:rPr>
                <w:bCs/>
              </w:rPr>
              <w:t>Standard not relevant for TDG purpose</w:t>
            </w:r>
          </w:p>
        </w:tc>
        <w:tc>
          <w:tcPr>
            <w:tcW w:w="761" w:type="pct"/>
            <w:gridSpan w:val="2"/>
            <w:tcBorders>
              <w:top w:val="single" w:sz="4" w:space="0" w:color="auto"/>
              <w:bottom w:val="single" w:sz="4" w:space="0" w:color="auto"/>
            </w:tcBorders>
            <w:tcMar>
              <w:top w:w="0" w:type="dxa"/>
              <w:bottom w:w="0" w:type="dxa"/>
            </w:tcMar>
          </w:tcPr>
          <w:p w14:paraId="64A9A93C" w14:textId="77777777" w:rsidR="00DB47F6" w:rsidRPr="00C33EB9" w:rsidRDefault="00DB47F6" w:rsidP="00DB47F6">
            <w:pPr>
              <w:rPr>
                <w:bCs/>
              </w:rPr>
            </w:pPr>
          </w:p>
        </w:tc>
        <w:tc>
          <w:tcPr>
            <w:tcW w:w="758" w:type="pct"/>
            <w:tcBorders>
              <w:top w:val="single" w:sz="6" w:space="0" w:color="auto"/>
              <w:bottom w:val="single" w:sz="6" w:space="0" w:color="auto"/>
            </w:tcBorders>
            <w:tcMar>
              <w:top w:w="0" w:type="dxa"/>
              <w:bottom w:w="0" w:type="dxa"/>
            </w:tcMar>
          </w:tcPr>
          <w:p w14:paraId="5BCE5908" w14:textId="77777777" w:rsidR="00DB47F6" w:rsidRPr="00C33EB9" w:rsidRDefault="00DB47F6" w:rsidP="00DB47F6">
            <w:pPr>
              <w:rPr>
                <w:bCs/>
              </w:rPr>
            </w:pPr>
          </w:p>
        </w:tc>
        <w:tc>
          <w:tcPr>
            <w:tcW w:w="972" w:type="pct"/>
            <w:tcBorders>
              <w:top w:val="single" w:sz="6" w:space="0" w:color="auto"/>
              <w:bottom w:val="single" w:sz="6" w:space="0" w:color="auto"/>
            </w:tcBorders>
            <w:tcMar>
              <w:top w:w="0" w:type="dxa"/>
              <w:bottom w:w="0" w:type="dxa"/>
            </w:tcMar>
          </w:tcPr>
          <w:p w14:paraId="163A79E0" w14:textId="77777777" w:rsidR="00DB47F6" w:rsidRPr="00C33EB9" w:rsidRDefault="00DB47F6" w:rsidP="00DB47F6">
            <w:pPr>
              <w:keepLines/>
              <w:rPr>
                <w:bCs/>
              </w:rPr>
            </w:pPr>
          </w:p>
        </w:tc>
      </w:tr>
      <w:tr w:rsidR="00DB47F6" w:rsidRPr="00C33EB9" w14:paraId="5695A805" w14:textId="77777777" w:rsidTr="00DB47F6">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40E77FA2" w14:textId="77777777" w:rsidR="00DB47F6" w:rsidRPr="00C33EB9" w:rsidRDefault="00DB47F6" w:rsidP="00DB47F6">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0C183DA0" w14:textId="77777777" w:rsidR="00DB47F6" w:rsidRPr="00C33EB9" w:rsidRDefault="00DB47F6" w:rsidP="00DB47F6">
            <w:pPr>
              <w:keepLines/>
              <w:jc w:val="center"/>
              <w:rPr>
                <w:bCs/>
              </w:rPr>
            </w:pPr>
            <w:r w:rsidRPr="00C33EB9">
              <w:rPr>
                <w:bCs/>
              </w:rPr>
              <w:t>Accepted</w:t>
            </w:r>
          </w:p>
          <w:p w14:paraId="1900D973" w14:textId="77777777" w:rsidR="00DB47F6" w:rsidRPr="00030E0F" w:rsidRDefault="00DB47F6" w:rsidP="00DB47F6">
            <w:pPr>
              <w:keepLines/>
              <w:jc w:val="center"/>
              <w:rPr>
                <w:b/>
                <w:bCs/>
              </w:rPr>
            </w:pPr>
            <w:r w:rsidRPr="00030E0F">
              <w:rPr>
                <w:b/>
                <w:bCs/>
                <w:highlight w:val="yellow"/>
              </w:rPr>
              <w:t>Refused</w:t>
            </w:r>
          </w:p>
          <w:p w14:paraId="50A2DEB4" w14:textId="77777777" w:rsidR="00DB47F6" w:rsidRPr="00C33EB9" w:rsidRDefault="00DB47F6" w:rsidP="00DB47F6">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134675A3" w14:textId="77777777" w:rsidR="00DB47F6" w:rsidRPr="00C33EB9" w:rsidRDefault="00DB47F6" w:rsidP="00DB47F6">
            <w:pPr>
              <w:keepLines/>
              <w:tabs>
                <w:tab w:val="left" w:pos="6663"/>
              </w:tabs>
              <w:jc w:val="center"/>
              <w:rPr>
                <w:bCs/>
              </w:rPr>
            </w:pPr>
            <w:r w:rsidRPr="00C33EB9">
              <w:rPr>
                <w:bCs/>
              </w:rPr>
              <w:t>Comments</w:t>
            </w:r>
          </w:p>
          <w:p w14:paraId="111BA451" w14:textId="77777777" w:rsidR="00DB47F6" w:rsidRPr="00C33EB9" w:rsidRDefault="00DB47F6" w:rsidP="00DB47F6">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6C7B7072" w14:textId="77777777" w:rsidR="00DB47F6" w:rsidRPr="00C33EB9" w:rsidRDefault="00DB47F6" w:rsidP="00DB47F6">
            <w:pPr>
              <w:keepLines/>
              <w:tabs>
                <w:tab w:val="left" w:pos="6663"/>
              </w:tabs>
              <w:rPr>
                <w:bCs/>
              </w:rPr>
            </w:pPr>
          </w:p>
        </w:tc>
      </w:tr>
    </w:tbl>
    <w:p w14:paraId="465BA327" w14:textId="77777777" w:rsidR="00DB47F6" w:rsidRDefault="00DB47F6" w:rsidP="00DB47F6">
      <w:pPr>
        <w:autoSpaceDE w:val="0"/>
        <w:autoSpaceDN w:val="0"/>
        <w:adjustRightInd w:val="0"/>
        <w:spacing w:before="240" w:after="120"/>
        <w:rPr>
          <w:b/>
          <w:sz w:val="22"/>
          <w:szCs w:val="22"/>
        </w:rPr>
      </w:pPr>
    </w:p>
    <w:p w14:paraId="448EF91E" w14:textId="77777777" w:rsidR="00DB47F6" w:rsidRDefault="00DB47F6" w:rsidP="00DB47F6">
      <w:pPr>
        <w:autoSpaceDE w:val="0"/>
        <w:autoSpaceDN w:val="0"/>
        <w:adjustRightInd w:val="0"/>
        <w:spacing w:before="240" w:after="120"/>
        <w:rPr>
          <w:b/>
          <w:sz w:val="22"/>
          <w:szCs w:val="22"/>
        </w:rPr>
      </w:pPr>
    </w:p>
    <w:p w14:paraId="3BF7C798" w14:textId="77777777" w:rsidR="00DB47F6" w:rsidRDefault="00DB47F6" w:rsidP="00DB47F6">
      <w:pPr>
        <w:autoSpaceDE w:val="0"/>
        <w:autoSpaceDN w:val="0"/>
        <w:adjustRightInd w:val="0"/>
        <w:spacing w:before="240" w:after="120"/>
        <w:rPr>
          <w:b/>
          <w:sz w:val="22"/>
          <w:szCs w:val="22"/>
        </w:rPr>
      </w:pPr>
    </w:p>
    <w:p w14:paraId="2BB0E7F0" w14:textId="77777777" w:rsidR="00DB47F6" w:rsidRPr="00C33EB9" w:rsidRDefault="00DB47F6" w:rsidP="00DB47F6">
      <w:pPr>
        <w:autoSpaceDE w:val="0"/>
        <w:autoSpaceDN w:val="0"/>
        <w:adjustRightInd w:val="0"/>
        <w:spacing w:before="240" w:after="120"/>
        <w:rPr>
          <w:b/>
          <w:sz w:val="22"/>
          <w:szCs w:val="22"/>
        </w:rPr>
      </w:pPr>
      <w:r w:rsidRPr="00C33EB9">
        <w:rPr>
          <w:b/>
          <w:sz w:val="22"/>
          <w:szCs w:val="22"/>
        </w:rPr>
        <w:t>B. Standards at Stage 3 or 4: Submitted for Formal vote or Published</w:t>
      </w:r>
    </w:p>
    <w:p w14:paraId="3CBEB43C" w14:textId="77777777" w:rsidR="00DB47F6" w:rsidRPr="00C33EB9" w:rsidRDefault="00DB47F6" w:rsidP="00DB47F6">
      <w:pPr>
        <w:pStyle w:val="Title"/>
        <w:tabs>
          <w:tab w:val="left" w:pos="13740"/>
          <w:tab w:val="left" w:pos="14760"/>
        </w:tabs>
        <w:jc w:val="left"/>
        <w:rPr>
          <w:rFonts w:ascii="Times New Roman" w:hAnsi="Times New Roman"/>
          <w:b w:val="0"/>
          <w:bCs w:val="0"/>
          <w:iCs/>
          <w:sz w:val="20"/>
          <w:lang w:val="de-DE"/>
        </w:rPr>
      </w:pPr>
      <w:r w:rsidRPr="00C33EB9">
        <w:rPr>
          <w:rFonts w:ascii="Times New Roman" w:hAnsi="Times New Roman"/>
          <w:b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DB47F6" w:rsidRPr="00C33EB9" w14:paraId="4DF3F44F" w14:textId="77777777" w:rsidTr="00DB47F6">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7B1537A9" w14:textId="77777777" w:rsidR="00DB47F6" w:rsidRPr="00C33EB9" w:rsidRDefault="00DB47F6" w:rsidP="00DB47F6">
            <w:pPr>
              <w:jc w:val="center"/>
              <w:rPr>
                <w:b/>
                <w:iCs/>
                <w:lang w:val="es-ES"/>
              </w:rPr>
            </w:pPr>
            <w:r w:rsidRPr="00C33EB9">
              <w:rPr>
                <w:b/>
                <w:noProof/>
              </w:rPr>
              <w:t>FprEN ISO/FDIS 18119:2018</w:t>
            </w:r>
          </w:p>
        </w:tc>
        <w:tc>
          <w:tcPr>
            <w:tcW w:w="1782" w:type="pct"/>
            <w:gridSpan w:val="3"/>
            <w:vMerge w:val="restart"/>
            <w:tcBorders>
              <w:top w:val="single" w:sz="12" w:space="0" w:color="auto"/>
            </w:tcBorders>
            <w:shd w:val="clear" w:color="auto" w:fill="F3F3F3"/>
            <w:tcMar>
              <w:top w:w="28" w:type="dxa"/>
              <w:bottom w:w="28" w:type="dxa"/>
            </w:tcMar>
          </w:tcPr>
          <w:p w14:paraId="780554BD" w14:textId="77777777" w:rsidR="00DB47F6" w:rsidRPr="00C33EB9" w:rsidRDefault="00DB47F6" w:rsidP="00DB47F6">
            <w:pPr>
              <w:jc w:val="center"/>
              <w:rPr>
                <w:b/>
                <w:iCs/>
              </w:rPr>
            </w:pPr>
            <w:r w:rsidRPr="00C33EB9">
              <w:rPr>
                <w:b/>
                <w:noProof/>
              </w:rPr>
              <w:t>Gas cylinders - Seamless steel and seamless aluminium-alloy gas cylinders and tubes - Periodic inspection and testing</w:t>
            </w:r>
          </w:p>
        </w:tc>
        <w:tc>
          <w:tcPr>
            <w:tcW w:w="764" w:type="pct"/>
            <w:gridSpan w:val="2"/>
            <w:vMerge w:val="restart"/>
            <w:tcBorders>
              <w:top w:val="single" w:sz="12" w:space="0" w:color="auto"/>
            </w:tcBorders>
            <w:shd w:val="clear" w:color="auto" w:fill="F3F3F3"/>
            <w:tcMar>
              <w:top w:w="28" w:type="dxa"/>
              <w:bottom w:w="28" w:type="dxa"/>
            </w:tcMar>
          </w:tcPr>
          <w:p w14:paraId="7F90CAB8" w14:textId="77777777" w:rsidR="00DB47F6" w:rsidRPr="00C33EB9" w:rsidRDefault="00DB47F6" w:rsidP="00DB47F6">
            <w:pPr>
              <w:pStyle w:val="NoteHead"/>
              <w:spacing w:before="0" w:after="0"/>
              <w:rPr>
                <w:rFonts w:eastAsia="Batang"/>
                <w:bCs/>
                <w:smallCaps w:val="0"/>
                <w:sz w:val="20"/>
              </w:rPr>
            </w:pPr>
            <w:r w:rsidRPr="00C33EB9">
              <w:rPr>
                <w:bCs/>
                <w:smallCaps w:val="0"/>
                <w:sz w:val="20"/>
              </w:rPr>
              <w:t>Where to refer in RID/ADR</w:t>
            </w:r>
          </w:p>
          <w:p w14:paraId="70BE02FB" w14:textId="77777777" w:rsidR="00DB47F6" w:rsidRPr="004B66F0" w:rsidRDefault="00DB47F6" w:rsidP="00DB47F6">
            <w:pPr>
              <w:jc w:val="center"/>
              <w:rPr>
                <w:rFonts w:ascii="(Asiatische Schriftart verwende" w:hAnsi="(Asiatische Schriftart verwende"/>
                <w:b/>
              </w:rPr>
            </w:pPr>
            <w:r w:rsidRPr="004B66F0">
              <w:rPr>
                <w:b/>
                <w:bCs/>
              </w:rPr>
              <w:t xml:space="preserve">6.2.3.5.1.   </w:t>
            </w:r>
            <w:r>
              <w:rPr>
                <w:b/>
                <w:bCs/>
              </w:rPr>
              <w:t>Note 3</w:t>
            </w:r>
          </w:p>
          <w:p w14:paraId="4485470D" w14:textId="77777777" w:rsidR="00DB47F6" w:rsidRPr="00C33EB9" w:rsidRDefault="00DB47F6" w:rsidP="00DB47F6">
            <w:pPr>
              <w:jc w:val="center"/>
            </w:pPr>
            <w:r w:rsidRPr="00C33EB9">
              <w:rPr>
                <w:rFonts w:ascii="(Asiatische Schriftart verwende" w:hAnsi="(Asiatische Schriftart verwende"/>
                <w:b/>
              </w:rPr>
              <w:t>6.2.4.</w:t>
            </w:r>
            <w:r>
              <w:rPr>
                <w:rFonts w:ascii="(Asiatische Schriftart verwende" w:hAnsi="(Asiatische Schriftart verwende"/>
                <w:b/>
              </w:rPr>
              <w:t>2</w:t>
            </w:r>
          </w:p>
        </w:tc>
        <w:tc>
          <w:tcPr>
            <w:tcW w:w="1753" w:type="pct"/>
            <w:gridSpan w:val="3"/>
            <w:vMerge w:val="restart"/>
            <w:tcBorders>
              <w:top w:val="single" w:sz="12" w:space="0" w:color="auto"/>
            </w:tcBorders>
            <w:shd w:val="clear" w:color="auto" w:fill="F3F3F3"/>
            <w:tcMar>
              <w:top w:w="28" w:type="dxa"/>
              <w:bottom w:w="28" w:type="dxa"/>
            </w:tcMar>
          </w:tcPr>
          <w:p w14:paraId="48039EE8" w14:textId="77777777" w:rsidR="00DB47F6" w:rsidRPr="00C33EB9" w:rsidRDefault="00DB47F6" w:rsidP="00DB47F6">
            <w:pPr>
              <w:jc w:val="center"/>
              <w:rPr>
                <w:rFonts w:ascii="(Asiatische Schriftart verwende" w:hAnsi="(Asiatische Schriftart verwende"/>
                <w:b/>
              </w:rPr>
            </w:pPr>
            <w:r w:rsidRPr="00C33EB9">
              <w:rPr>
                <w:rFonts w:ascii="(Asiatische Schriftart verwende" w:hAnsi="(Asiatische Schriftart verwende"/>
                <w:b/>
              </w:rPr>
              <w:t>NEW STANDARD</w:t>
            </w:r>
          </w:p>
        </w:tc>
      </w:tr>
      <w:tr w:rsidR="00DB47F6" w:rsidRPr="00C33EB9" w14:paraId="3B164451" w14:textId="77777777" w:rsidTr="00DB47F6">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22F06639" w14:textId="77777777" w:rsidR="00DB47F6" w:rsidRPr="00C33EB9" w:rsidRDefault="00DB47F6" w:rsidP="00DB47F6">
            <w:pPr>
              <w:jc w:val="center"/>
              <w:rPr>
                <w:spacing w:val="-3"/>
              </w:rPr>
            </w:pPr>
            <w:r w:rsidRPr="00C33EB9">
              <w:rPr>
                <w:noProof/>
              </w:rPr>
              <w:t>00023187</w:t>
            </w:r>
          </w:p>
        </w:tc>
        <w:tc>
          <w:tcPr>
            <w:tcW w:w="1782" w:type="pct"/>
            <w:gridSpan w:val="3"/>
            <w:vMerge/>
            <w:tcBorders>
              <w:bottom w:val="single" w:sz="6" w:space="0" w:color="auto"/>
            </w:tcBorders>
            <w:shd w:val="clear" w:color="auto" w:fill="F3F3F3"/>
            <w:tcMar>
              <w:top w:w="28" w:type="dxa"/>
              <w:bottom w:w="28" w:type="dxa"/>
            </w:tcMar>
          </w:tcPr>
          <w:p w14:paraId="7B8E6548" w14:textId="77777777" w:rsidR="00DB47F6" w:rsidRPr="00C33EB9" w:rsidRDefault="00DB47F6" w:rsidP="00DB47F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0D06D6D" w14:textId="77777777" w:rsidR="00DB47F6" w:rsidRPr="00C33EB9" w:rsidRDefault="00DB47F6" w:rsidP="00DB47F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7702A238" w14:textId="77777777" w:rsidR="00DB47F6" w:rsidRPr="00C33EB9" w:rsidRDefault="00DB47F6" w:rsidP="00DB47F6">
            <w:pPr>
              <w:pStyle w:val="NoteHead"/>
              <w:spacing w:before="0" w:after="0"/>
              <w:rPr>
                <w:bCs/>
                <w:smallCaps w:val="0"/>
                <w:sz w:val="20"/>
              </w:rPr>
            </w:pPr>
          </w:p>
        </w:tc>
      </w:tr>
      <w:tr w:rsidR="00DB47F6" w:rsidRPr="00C33EB9" w14:paraId="381ADE61" w14:textId="77777777" w:rsidTr="00DB47F6">
        <w:tc>
          <w:tcPr>
            <w:tcW w:w="5000" w:type="pct"/>
            <w:gridSpan w:val="10"/>
            <w:tcBorders>
              <w:top w:val="single" w:sz="6" w:space="0" w:color="auto"/>
            </w:tcBorders>
            <w:shd w:val="clear" w:color="auto" w:fill="auto"/>
          </w:tcPr>
          <w:p w14:paraId="6047A892" w14:textId="77777777" w:rsidR="00DB47F6" w:rsidRPr="00C33EB9" w:rsidRDefault="00DB47F6" w:rsidP="00DB47F6">
            <w:pPr>
              <w:tabs>
                <w:tab w:val="num" w:pos="1134"/>
              </w:tabs>
              <w:jc w:val="both"/>
              <w:rPr>
                <w:rFonts w:eastAsia="MS Mincho"/>
                <w:i/>
                <w:lang w:eastAsia="ja-JP"/>
              </w:rPr>
            </w:pPr>
            <w:r w:rsidRPr="00C33EB9">
              <w:t>Positive assessment by Consultant provided.</w:t>
            </w:r>
          </w:p>
        </w:tc>
      </w:tr>
      <w:tr w:rsidR="00DB47F6" w:rsidRPr="00C33EB9" w14:paraId="06887A69" w14:textId="77777777" w:rsidTr="00DB47F6">
        <w:trPr>
          <w:trHeight w:val="160"/>
        </w:trPr>
        <w:tc>
          <w:tcPr>
            <w:tcW w:w="5000" w:type="pct"/>
            <w:gridSpan w:val="10"/>
            <w:shd w:val="clear" w:color="auto" w:fill="auto"/>
          </w:tcPr>
          <w:p w14:paraId="79D1F3F2" w14:textId="77777777" w:rsidR="00DB47F6" w:rsidRPr="00C33EB9" w:rsidRDefault="00DB47F6" w:rsidP="00DB47F6">
            <w:r w:rsidRPr="00C33EB9">
              <w:t xml:space="preserve">Enquiry draft not discussed by STD’s WG </w:t>
            </w:r>
          </w:p>
        </w:tc>
      </w:tr>
      <w:tr w:rsidR="00DB47F6" w:rsidRPr="00C33EB9" w14:paraId="17CAAFD0" w14:textId="77777777" w:rsidTr="00DB47F6">
        <w:trPr>
          <w:trHeight w:val="160"/>
        </w:trPr>
        <w:tc>
          <w:tcPr>
            <w:tcW w:w="5000" w:type="pct"/>
            <w:gridSpan w:val="10"/>
            <w:shd w:val="clear" w:color="auto" w:fill="auto"/>
          </w:tcPr>
          <w:p w14:paraId="3CCCCC69" w14:textId="77777777" w:rsidR="00DB47F6" w:rsidRPr="00C33EB9" w:rsidRDefault="00DB47F6" w:rsidP="00DB47F6">
            <w:pPr>
              <w:rPr>
                <w:b/>
                <w:iCs/>
              </w:rPr>
            </w:pPr>
            <w:r w:rsidRPr="00C33EB9">
              <w:rPr>
                <w:b/>
                <w:iCs/>
              </w:rPr>
              <w:t>Comments from members of the Joint Meeting</w:t>
            </w:r>
            <w:r w:rsidRPr="00C33EB9">
              <w:rPr>
                <w:b/>
              </w:rPr>
              <w:t>:</w:t>
            </w:r>
          </w:p>
        </w:tc>
      </w:tr>
      <w:tr w:rsidR="00DB47F6" w:rsidRPr="00C33EB9" w14:paraId="33B6F44F" w14:textId="77777777" w:rsidTr="00DB47F6">
        <w:tc>
          <w:tcPr>
            <w:tcW w:w="304" w:type="pct"/>
            <w:shd w:val="clear" w:color="auto" w:fill="auto"/>
            <w:tcMar>
              <w:top w:w="57" w:type="dxa"/>
              <w:bottom w:w="57" w:type="dxa"/>
            </w:tcMar>
          </w:tcPr>
          <w:p w14:paraId="55C785F8" w14:textId="77777777" w:rsidR="00DB47F6" w:rsidRPr="00C33EB9" w:rsidRDefault="00DB47F6" w:rsidP="00DB47F6">
            <w:pPr>
              <w:jc w:val="center"/>
            </w:pPr>
            <w:r w:rsidRPr="00C33EB9">
              <w:t>Country</w:t>
            </w:r>
          </w:p>
        </w:tc>
        <w:tc>
          <w:tcPr>
            <w:tcW w:w="407" w:type="pct"/>
            <w:gridSpan w:val="2"/>
            <w:shd w:val="clear" w:color="auto" w:fill="auto"/>
            <w:tcMar>
              <w:top w:w="57" w:type="dxa"/>
              <w:bottom w:w="57" w:type="dxa"/>
            </w:tcMar>
          </w:tcPr>
          <w:p w14:paraId="626B58E7" w14:textId="77777777" w:rsidR="00DB47F6" w:rsidRPr="00C33EB9" w:rsidRDefault="00DB47F6" w:rsidP="00DB47F6">
            <w:pPr>
              <w:jc w:val="center"/>
            </w:pPr>
            <w:r w:rsidRPr="00C33EB9">
              <w:t>Clause No.</w:t>
            </w:r>
          </w:p>
        </w:tc>
        <w:tc>
          <w:tcPr>
            <w:tcW w:w="1779" w:type="pct"/>
            <w:gridSpan w:val="3"/>
            <w:shd w:val="clear" w:color="auto" w:fill="auto"/>
            <w:tcMar>
              <w:top w:w="57" w:type="dxa"/>
              <w:bottom w:w="57" w:type="dxa"/>
            </w:tcMar>
          </w:tcPr>
          <w:p w14:paraId="4B3E7FA4" w14:textId="77777777" w:rsidR="00DB47F6" w:rsidRPr="00C33EB9" w:rsidRDefault="00DB47F6" w:rsidP="00DB47F6">
            <w:pPr>
              <w:jc w:val="center"/>
            </w:pPr>
            <w:r w:rsidRPr="00C33EB9">
              <w:t xml:space="preserve">Comment (justification for change) </w:t>
            </w:r>
          </w:p>
        </w:tc>
        <w:tc>
          <w:tcPr>
            <w:tcW w:w="762" w:type="pct"/>
            <w:gridSpan w:val="2"/>
            <w:shd w:val="clear" w:color="auto" w:fill="auto"/>
            <w:tcMar>
              <w:top w:w="57" w:type="dxa"/>
              <w:bottom w:w="57" w:type="dxa"/>
            </w:tcMar>
          </w:tcPr>
          <w:p w14:paraId="37B39BBB" w14:textId="77777777" w:rsidR="00DB47F6" w:rsidRPr="00C33EB9" w:rsidRDefault="00DB47F6" w:rsidP="00DB47F6">
            <w:pPr>
              <w:jc w:val="center"/>
            </w:pPr>
            <w:r w:rsidRPr="00C33EB9">
              <w:t xml:space="preserve">Proposed change </w:t>
            </w:r>
          </w:p>
        </w:tc>
        <w:tc>
          <w:tcPr>
            <w:tcW w:w="875" w:type="pct"/>
            <w:shd w:val="clear" w:color="auto" w:fill="auto"/>
            <w:tcMar>
              <w:top w:w="57" w:type="dxa"/>
              <w:bottom w:w="57" w:type="dxa"/>
            </w:tcMar>
          </w:tcPr>
          <w:p w14:paraId="006A3705" w14:textId="77777777" w:rsidR="00DB47F6" w:rsidRPr="00C33EB9" w:rsidRDefault="00DB47F6" w:rsidP="00DB47F6">
            <w:pPr>
              <w:jc w:val="center"/>
            </w:pPr>
            <w:r w:rsidRPr="00C33EB9">
              <w:t>Comment from CEN Consultant</w:t>
            </w:r>
          </w:p>
        </w:tc>
        <w:tc>
          <w:tcPr>
            <w:tcW w:w="873" w:type="pct"/>
            <w:shd w:val="clear" w:color="auto" w:fill="auto"/>
          </w:tcPr>
          <w:p w14:paraId="05CD6561" w14:textId="77777777" w:rsidR="00DB47F6" w:rsidRPr="00C33EB9" w:rsidRDefault="00DB47F6" w:rsidP="00DB47F6">
            <w:pPr>
              <w:jc w:val="center"/>
            </w:pPr>
            <w:r w:rsidRPr="00C33EB9">
              <w:t>Comment from WG Standards</w:t>
            </w:r>
          </w:p>
        </w:tc>
      </w:tr>
      <w:tr w:rsidR="00DB47F6" w:rsidRPr="00C33EB9" w14:paraId="398FAB78" w14:textId="77777777" w:rsidTr="00DB47F6">
        <w:tc>
          <w:tcPr>
            <w:tcW w:w="304" w:type="pct"/>
            <w:shd w:val="clear" w:color="auto" w:fill="auto"/>
            <w:tcMar>
              <w:top w:w="57" w:type="dxa"/>
              <w:bottom w:w="57" w:type="dxa"/>
            </w:tcMar>
          </w:tcPr>
          <w:p w14:paraId="0CC75746" w14:textId="77777777" w:rsidR="00DB47F6" w:rsidRPr="00B4762D" w:rsidRDefault="00DB47F6" w:rsidP="00DB47F6">
            <w:pPr>
              <w:spacing w:line="240" w:lineRule="auto"/>
              <w:jc w:val="center"/>
              <w:rPr>
                <w:bCs/>
                <w:sz w:val="22"/>
                <w:szCs w:val="22"/>
              </w:rPr>
            </w:pPr>
            <w:r w:rsidRPr="00B4762D">
              <w:rPr>
                <w:sz w:val="22"/>
                <w:szCs w:val="22"/>
              </w:rPr>
              <w:t>DT 1</w:t>
            </w:r>
          </w:p>
        </w:tc>
        <w:tc>
          <w:tcPr>
            <w:tcW w:w="407" w:type="pct"/>
            <w:gridSpan w:val="2"/>
            <w:shd w:val="clear" w:color="auto" w:fill="auto"/>
            <w:tcMar>
              <w:top w:w="57" w:type="dxa"/>
              <w:bottom w:w="57" w:type="dxa"/>
            </w:tcMar>
          </w:tcPr>
          <w:p w14:paraId="566BC114" w14:textId="77777777" w:rsidR="00DB47F6" w:rsidRPr="00B4762D" w:rsidRDefault="00DB47F6" w:rsidP="00DB47F6">
            <w:pPr>
              <w:spacing w:line="240" w:lineRule="auto"/>
              <w:rPr>
                <w:bCs/>
                <w:sz w:val="22"/>
                <w:szCs w:val="22"/>
              </w:rPr>
            </w:pPr>
            <w:r w:rsidRPr="00B4762D">
              <w:rPr>
                <w:bCs/>
                <w:sz w:val="22"/>
                <w:szCs w:val="22"/>
              </w:rPr>
              <w:t>Introduction</w:t>
            </w:r>
          </w:p>
        </w:tc>
        <w:tc>
          <w:tcPr>
            <w:tcW w:w="1779" w:type="pct"/>
            <w:gridSpan w:val="3"/>
            <w:shd w:val="clear" w:color="auto" w:fill="auto"/>
            <w:tcMar>
              <w:top w:w="57" w:type="dxa"/>
              <w:bottom w:w="57" w:type="dxa"/>
            </w:tcMar>
          </w:tcPr>
          <w:p w14:paraId="7EDAF7A3" w14:textId="77777777" w:rsidR="00DB47F6" w:rsidRPr="00B4762D" w:rsidRDefault="00DB47F6" w:rsidP="00DB47F6">
            <w:pPr>
              <w:pStyle w:val="ISOComments"/>
              <w:spacing w:before="60" w:after="60" w:line="225" w:lineRule="auto"/>
              <w:rPr>
                <w:rFonts w:ascii="Times New Roman" w:hAnsi="Times New Roman"/>
                <w:sz w:val="22"/>
                <w:szCs w:val="22"/>
              </w:rPr>
            </w:pPr>
            <w:r w:rsidRPr="00B4762D">
              <w:rPr>
                <w:rFonts w:ascii="Times New Roman" w:hAnsi="Times New Roman"/>
                <w:sz w:val="22"/>
                <w:szCs w:val="22"/>
              </w:rPr>
              <w:t>The stated aim in the introduction of this standard.</w:t>
            </w:r>
          </w:p>
          <w:p w14:paraId="315B28CB" w14:textId="77777777" w:rsidR="00DB47F6" w:rsidRPr="00B4762D" w:rsidRDefault="00DB47F6" w:rsidP="00DB47F6">
            <w:pPr>
              <w:pStyle w:val="ISOComments"/>
              <w:spacing w:before="60" w:after="60" w:line="225" w:lineRule="auto"/>
              <w:rPr>
                <w:rFonts w:ascii="Times New Roman" w:hAnsi="Times New Roman"/>
                <w:i/>
                <w:iCs/>
                <w:sz w:val="22"/>
                <w:szCs w:val="22"/>
              </w:rPr>
            </w:pPr>
            <w:r w:rsidRPr="00B4762D">
              <w:rPr>
                <w:rFonts w:ascii="Times New Roman" w:hAnsi="Times New Roman"/>
                <w:i/>
                <w:iCs/>
                <w:sz w:val="22"/>
                <w:szCs w:val="22"/>
              </w:rPr>
              <w:t>This document has been written so that it is suitable to be referenced in the UN Model Regulations</w:t>
            </w:r>
          </w:p>
          <w:p w14:paraId="1138C1E6" w14:textId="77777777" w:rsidR="00DB47F6" w:rsidRPr="00B4762D" w:rsidRDefault="00DB47F6" w:rsidP="00DB47F6">
            <w:pPr>
              <w:pStyle w:val="ISOComments"/>
              <w:spacing w:before="60" w:after="60" w:line="225" w:lineRule="auto"/>
              <w:rPr>
                <w:rFonts w:ascii="Times New Roman" w:hAnsi="Times New Roman"/>
                <w:sz w:val="22"/>
                <w:szCs w:val="22"/>
              </w:rPr>
            </w:pPr>
          </w:p>
          <w:p w14:paraId="49735957" w14:textId="77777777" w:rsidR="00DB47F6" w:rsidRPr="00B4762D" w:rsidRDefault="00DB47F6" w:rsidP="00DB47F6">
            <w:pPr>
              <w:tabs>
                <w:tab w:val="left" w:pos="6663"/>
              </w:tabs>
              <w:spacing w:line="240" w:lineRule="auto"/>
              <w:rPr>
                <w:bCs/>
                <w:sz w:val="22"/>
                <w:szCs w:val="22"/>
              </w:rPr>
            </w:pPr>
            <w:r w:rsidRPr="00B4762D">
              <w:rPr>
                <w:sz w:val="22"/>
                <w:szCs w:val="22"/>
              </w:rPr>
              <w:t>The stated intention is for inclusion in the UN Model Regulations therefore if this standard is to be referenced in RID/ADR then only certain clauses will need to be included or excluded. As an example Annex A (informative).</w:t>
            </w:r>
          </w:p>
        </w:tc>
        <w:tc>
          <w:tcPr>
            <w:tcW w:w="762" w:type="pct"/>
            <w:gridSpan w:val="2"/>
            <w:shd w:val="clear" w:color="auto" w:fill="auto"/>
            <w:tcMar>
              <w:top w:w="57" w:type="dxa"/>
              <w:bottom w:w="57" w:type="dxa"/>
            </w:tcMar>
          </w:tcPr>
          <w:p w14:paraId="69372EB4" w14:textId="77777777" w:rsidR="00DB47F6" w:rsidRPr="00B4762D" w:rsidRDefault="00DB47F6" w:rsidP="00DB47F6">
            <w:pPr>
              <w:spacing w:line="240" w:lineRule="auto"/>
              <w:rPr>
                <w:bCs/>
                <w:sz w:val="22"/>
                <w:szCs w:val="22"/>
              </w:rPr>
            </w:pPr>
            <w:r w:rsidRPr="00B4762D">
              <w:rPr>
                <w:bCs/>
                <w:sz w:val="22"/>
                <w:szCs w:val="22"/>
              </w:rPr>
              <w:t>Align text – references with RID/ADR or if referenced in RID/ADR then only certain sections will need to be taken over or excluded.</w:t>
            </w:r>
          </w:p>
        </w:tc>
        <w:tc>
          <w:tcPr>
            <w:tcW w:w="875" w:type="pct"/>
            <w:shd w:val="clear" w:color="auto" w:fill="auto"/>
            <w:tcMar>
              <w:top w:w="57" w:type="dxa"/>
              <w:bottom w:w="57" w:type="dxa"/>
            </w:tcMar>
          </w:tcPr>
          <w:p w14:paraId="05078FE7" w14:textId="77777777" w:rsidR="00DB47F6" w:rsidRPr="00C33EB9" w:rsidRDefault="00DB47F6" w:rsidP="00DB47F6">
            <w:pPr>
              <w:spacing w:line="240" w:lineRule="auto"/>
              <w:rPr>
                <w:bCs/>
              </w:rPr>
            </w:pPr>
          </w:p>
        </w:tc>
        <w:tc>
          <w:tcPr>
            <w:tcW w:w="873" w:type="pct"/>
            <w:shd w:val="clear" w:color="auto" w:fill="auto"/>
            <w:tcMar>
              <w:top w:w="57" w:type="dxa"/>
              <w:bottom w:w="57" w:type="dxa"/>
            </w:tcMar>
          </w:tcPr>
          <w:p w14:paraId="0E284299" w14:textId="77777777" w:rsidR="00DB47F6" w:rsidRPr="00C33EB9" w:rsidRDefault="00DB47F6" w:rsidP="00DB47F6">
            <w:pPr>
              <w:spacing w:line="240" w:lineRule="auto"/>
              <w:rPr>
                <w:bCs/>
              </w:rPr>
            </w:pPr>
            <w:r>
              <w:rPr>
                <w:bCs/>
              </w:rPr>
              <w:t>Comment not supported by the WG Standard</w:t>
            </w:r>
          </w:p>
        </w:tc>
      </w:tr>
      <w:tr w:rsidR="00DB47F6" w:rsidRPr="00C33EB9" w14:paraId="65074893" w14:textId="77777777" w:rsidTr="00DB47F6">
        <w:tc>
          <w:tcPr>
            <w:tcW w:w="304" w:type="pct"/>
            <w:shd w:val="clear" w:color="auto" w:fill="auto"/>
            <w:tcMar>
              <w:top w:w="57" w:type="dxa"/>
              <w:bottom w:w="57" w:type="dxa"/>
            </w:tcMar>
          </w:tcPr>
          <w:p w14:paraId="57B1E3CC" w14:textId="77777777" w:rsidR="00DB47F6" w:rsidRPr="00C33EB9" w:rsidRDefault="00DB47F6" w:rsidP="00DB47F6">
            <w:pPr>
              <w:spacing w:line="240" w:lineRule="auto"/>
              <w:jc w:val="center"/>
              <w:rPr>
                <w:bCs/>
              </w:rPr>
            </w:pPr>
            <w:r>
              <w:t>UK 1</w:t>
            </w:r>
          </w:p>
        </w:tc>
        <w:tc>
          <w:tcPr>
            <w:tcW w:w="407" w:type="pct"/>
            <w:gridSpan w:val="2"/>
            <w:shd w:val="clear" w:color="auto" w:fill="auto"/>
            <w:tcMar>
              <w:top w:w="57" w:type="dxa"/>
              <w:bottom w:w="57" w:type="dxa"/>
            </w:tcMar>
          </w:tcPr>
          <w:p w14:paraId="5E7CF4B4" w14:textId="77777777" w:rsidR="00DB47F6" w:rsidRPr="00C33EB9" w:rsidRDefault="00DB47F6" w:rsidP="00DB47F6">
            <w:pPr>
              <w:spacing w:line="240" w:lineRule="auto"/>
              <w:rPr>
                <w:bCs/>
              </w:rPr>
            </w:pPr>
            <w:r>
              <w:rPr>
                <w:bCs/>
              </w:rPr>
              <w:t>General</w:t>
            </w:r>
          </w:p>
        </w:tc>
        <w:tc>
          <w:tcPr>
            <w:tcW w:w="1779" w:type="pct"/>
            <w:gridSpan w:val="3"/>
            <w:shd w:val="clear" w:color="auto" w:fill="auto"/>
            <w:tcMar>
              <w:top w:w="57" w:type="dxa"/>
              <w:bottom w:w="57" w:type="dxa"/>
            </w:tcMar>
          </w:tcPr>
          <w:p w14:paraId="7AC4974C" w14:textId="77777777" w:rsidR="00DB47F6" w:rsidRPr="00C33EB9" w:rsidRDefault="00DB47F6" w:rsidP="00DB47F6">
            <w:pPr>
              <w:tabs>
                <w:tab w:val="left" w:pos="6663"/>
              </w:tabs>
              <w:spacing w:line="240" w:lineRule="auto"/>
              <w:rPr>
                <w:bCs/>
              </w:rPr>
            </w:pPr>
            <w:r>
              <w:rPr>
                <w:bCs/>
              </w:rPr>
              <w:t>The CEN Consultant has put a cross in the box for NOT supporting this standard but gives no reason for such a decision.  Is this a slip of the fingers/mouse?</w:t>
            </w:r>
          </w:p>
        </w:tc>
        <w:tc>
          <w:tcPr>
            <w:tcW w:w="762" w:type="pct"/>
            <w:gridSpan w:val="2"/>
            <w:shd w:val="clear" w:color="auto" w:fill="auto"/>
            <w:tcMar>
              <w:top w:w="57" w:type="dxa"/>
              <w:bottom w:w="57" w:type="dxa"/>
            </w:tcMar>
          </w:tcPr>
          <w:p w14:paraId="62ED2CC1" w14:textId="77777777" w:rsidR="00DB47F6" w:rsidRPr="00C33EB9" w:rsidRDefault="00DB47F6" w:rsidP="00DB47F6">
            <w:pPr>
              <w:spacing w:line="240" w:lineRule="auto"/>
              <w:rPr>
                <w:bCs/>
              </w:rPr>
            </w:pPr>
          </w:p>
        </w:tc>
        <w:tc>
          <w:tcPr>
            <w:tcW w:w="875" w:type="pct"/>
            <w:shd w:val="clear" w:color="auto" w:fill="auto"/>
            <w:tcMar>
              <w:top w:w="57" w:type="dxa"/>
              <w:bottom w:w="57" w:type="dxa"/>
            </w:tcMar>
          </w:tcPr>
          <w:p w14:paraId="3FDAC28D" w14:textId="77777777" w:rsidR="00DB47F6" w:rsidRPr="00C33EB9" w:rsidRDefault="00DB47F6" w:rsidP="00DB47F6">
            <w:pPr>
              <w:spacing w:line="240" w:lineRule="auto"/>
              <w:rPr>
                <w:bCs/>
              </w:rPr>
            </w:pPr>
          </w:p>
        </w:tc>
        <w:tc>
          <w:tcPr>
            <w:tcW w:w="873" w:type="pct"/>
            <w:shd w:val="clear" w:color="auto" w:fill="auto"/>
            <w:tcMar>
              <w:top w:w="57" w:type="dxa"/>
              <w:bottom w:w="57" w:type="dxa"/>
            </w:tcMar>
          </w:tcPr>
          <w:p w14:paraId="46667E47" w14:textId="77777777" w:rsidR="00DB47F6" w:rsidRPr="00C33EB9" w:rsidRDefault="00DB47F6" w:rsidP="00DB47F6">
            <w:pPr>
              <w:spacing w:line="240" w:lineRule="auto"/>
              <w:rPr>
                <w:bCs/>
              </w:rPr>
            </w:pPr>
            <w:r>
              <w:rPr>
                <w:bCs/>
              </w:rPr>
              <w:t>No comment</w:t>
            </w:r>
          </w:p>
        </w:tc>
      </w:tr>
      <w:tr w:rsidR="00DB47F6" w:rsidRPr="00C33EB9" w14:paraId="7E724CB1" w14:textId="77777777" w:rsidTr="00DB47F6">
        <w:tc>
          <w:tcPr>
            <w:tcW w:w="304" w:type="pct"/>
            <w:shd w:val="clear" w:color="auto" w:fill="auto"/>
            <w:tcMar>
              <w:top w:w="57" w:type="dxa"/>
              <w:bottom w:w="57" w:type="dxa"/>
            </w:tcMar>
          </w:tcPr>
          <w:p w14:paraId="637826FC" w14:textId="77777777" w:rsidR="00DB47F6" w:rsidRPr="00C33EB9" w:rsidRDefault="00DB47F6" w:rsidP="00DB47F6">
            <w:pPr>
              <w:spacing w:line="240" w:lineRule="auto"/>
              <w:jc w:val="center"/>
              <w:rPr>
                <w:bCs/>
              </w:rPr>
            </w:pPr>
            <w:r>
              <w:t>UK 2</w:t>
            </w:r>
          </w:p>
        </w:tc>
        <w:tc>
          <w:tcPr>
            <w:tcW w:w="407" w:type="pct"/>
            <w:gridSpan w:val="2"/>
            <w:shd w:val="clear" w:color="auto" w:fill="auto"/>
            <w:tcMar>
              <w:top w:w="57" w:type="dxa"/>
              <w:bottom w:w="57" w:type="dxa"/>
            </w:tcMar>
          </w:tcPr>
          <w:p w14:paraId="137C8DDB" w14:textId="77777777" w:rsidR="00DB47F6" w:rsidRPr="00C33EB9" w:rsidRDefault="00DB47F6" w:rsidP="00DB47F6">
            <w:pPr>
              <w:spacing w:line="240" w:lineRule="auto"/>
              <w:rPr>
                <w:bCs/>
              </w:rPr>
            </w:pPr>
            <w:r>
              <w:rPr>
                <w:bCs/>
              </w:rPr>
              <w:t>General</w:t>
            </w:r>
          </w:p>
        </w:tc>
        <w:tc>
          <w:tcPr>
            <w:tcW w:w="1779" w:type="pct"/>
            <w:gridSpan w:val="3"/>
            <w:shd w:val="clear" w:color="auto" w:fill="auto"/>
            <w:tcMar>
              <w:top w:w="57" w:type="dxa"/>
              <w:bottom w:w="57" w:type="dxa"/>
            </w:tcMar>
          </w:tcPr>
          <w:p w14:paraId="2C5ACB26" w14:textId="77777777" w:rsidR="00DB47F6" w:rsidRPr="00C33EB9" w:rsidRDefault="00DB47F6" w:rsidP="00DB47F6">
            <w:pPr>
              <w:tabs>
                <w:tab w:val="left" w:pos="6663"/>
              </w:tabs>
              <w:spacing w:line="240" w:lineRule="auto"/>
              <w:rPr>
                <w:bCs/>
              </w:rPr>
            </w:pPr>
            <w:r w:rsidRPr="00E43590">
              <w:rPr>
                <w:bCs/>
              </w:rPr>
              <w:t>The commen</w:t>
            </w:r>
            <w:r>
              <w:rPr>
                <w:bCs/>
              </w:rPr>
              <w:t xml:space="preserve">t DT 1 is not accepted by the UK: section 6.2.2 is separate from section 6.2.3, so that a standard referenced in section 6.2.2 is not applicable in the 6.2.3 or 6.2.4 except where specifically referred to in in those sections.  Also, the UN Model Regulations as applied by RID/ADR are usually two years behind and will be in this case, so referencing is needed in full in the RID/ADR.  </w:t>
            </w:r>
          </w:p>
        </w:tc>
        <w:tc>
          <w:tcPr>
            <w:tcW w:w="762" w:type="pct"/>
            <w:gridSpan w:val="2"/>
            <w:shd w:val="clear" w:color="auto" w:fill="auto"/>
            <w:tcMar>
              <w:top w:w="57" w:type="dxa"/>
              <w:bottom w:w="57" w:type="dxa"/>
            </w:tcMar>
          </w:tcPr>
          <w:p w14:paraId="32303A4F" w14:textId="77777777" w:rsidR="00DB47F6" w:rsidRPr="00C33EB9" w:rsidRDefault="00DB47F6" w:rsidP="00DB47F6">
            <w:pPr>
              <w:spacing w:line="240" w:lineRule="auto"/>
              <w:rPr>
                <w:bCs/>
              </w:rPr>
            </w:pPr>
          </w:p>
        </w:tc>
        <w:tc>
          <w:tcPr>
            <w:tcW w:w="875" w:type="pct"/>
            <w:shd w:val="clear" w:color="auto" w:fill="auto"/>
            <w:tcMar>
              <w:top w:w="57" w:type="dxa"/>
              <w:bottom w:w="57" w:type="dxa"/>
            </w:tcMar>
          </w:tcPr>
          <w:p w14:paraId="7F39C9CE" w14:textId="77777777" w:rsidR="00DB47F6" w:rsidRPr="00C33EB9" w:rsidRDefault="00DB47F6" w:rsidP="00DB47F6">
            <w:pPr>
              <w:spacing w:line="240" w:lineRule="auto"/>
              <w:rPr>
                <w:bCs/>
              </w:rPr>
            </w:pPr>
          </w:p>
        </w:tc>
        <w:tc>
          <w:tcPr>
            <w:tcW w:w="873" w:type="pct"/>
            <w:shd w:val="clear" w:color="auto" w:fill="auto"/>
            <w:tcMar>
              <w:top w:w="57" w:type="dxa"/>
              <w:bottom w:w="57" w:type="dxa"/>
            </w:tcMar>
          </w:tcPr>
          <w:p w14:paraId="66FFCD42" w14:textId="77777777" w:rsidR="00DB47F6" w:rsidRPr="00C33EB9" w:rsidRDefault="00DB47F6" w:rsidP="00DB47F6">
            <w:pPr>
              <w:spacing w:line="240" w:lineRule="auto"/>
              <w:rPr>
                <w:bCs/>
              </w:rPr>
            </w:pPr>
            <w:r>
              <w:rPr>
                <w:bCs/>
              </w:rPr>
              <w:t>See DT1</w:t>
            </w:r>
          </w:p>
        </w:tc>
      </w:tr>
      <w:tr w:rsidR="00DB47F6" w:rsidRPr="00C33EB9" w14:paraId="7CEB1D28" w14:textId="77777777" w:rsidTr="00DB47F6">
        <w:tc>
          <w:tcPr>
            <w:tcW w:w="304" w:type="pct"/>
            <w:shd w:val="clear" w:color="auto" w:fill="auto"/>
            <w:tcMar>
              <w:top w:w="57" w:type="dxa"/>
              <w:bottom w:w="57" w:type="dxa"/>
            </w:tcMar>
          </w:tcPr>
          <w:p w14:paraId="01F51BD7" w14:textId="77777777" w:rsidR="00DB47F6" w:rsidRPr="00C33EB9" w:rsidRDefault="00DB47F6" w:rsidP="00DB47F6">
            <w:pPr>
              <w:spacing w:line="240" w:lineRule="auto"/>
              <w:jc w:val="center"/>
              <w:rPr>
                <w:bCs/>
              </w:rPr>
            </w:pPr>
            <w:r>
              <w:rPr>
                <w:bCs/>
              </w:rPr>
              <w:t xml:space="preserve">UK 3 </w:t>
            </w:r>
          </w:p>
        </w:tc>
        <w:tc>
          <w:tcPr>
            <w:tcW w:w="407" w:type="pct"/>
            <w:gridSpan w:val="2"/>
            <w:shd w:val="clear" w:color="auto" w:fill="auto"/>
            <w:tcMar>
              <w:top w:w="57" w:type="dxa"/>
              <w:bottom w:w="57" w:type="dxa"/>
            </w:tcMar>
          </w:tcPr>
          <w:p w14:paraId="3339AC32" w14:textId="77777777" w:rsidR="00DB47F6" w:rsidRPr="00C33EB9" w:rsidRDefault="00DB47F6" w:rsidP="00DB47F6">
            <w:pPr>
              <w:spacing w:line="240" w:lineRule="auto"/>
              <w:rPr>
                <w:bCs/>
              </w:rPr>
            </w:pPr>
            <w:r>
              <w:rPr>
                <w:bCs/>
              </w:rPr>
              <w:t>General</w:t>
            </w:r>
          </w:p>
        </w:tc>
        <w:tc>
          <w:tcPr>
            <w:tcW w:w="1779" w:type="pct"/>
            <w:gridSpan w:val="3"/>
            <w:shd w:val="clear" w:color="auto" w:fill="auto"/>
            <w:tcMar>
              <w:top w:w="57" w:type="dxa"/>
              <w:bottom w:w="57" w:type="dxa"/>
            </w:tcMar>
          </w:tcPr>
          <w:p w14:paraId="468FD0A2" w14:textId="77777777" w:rsidR="00DB47F6" w:rsidRPr="00C33EB9" w:rsidRDefault="00DB47F6" w:rsidP="00DB47F6">
            <w:pPr>
              <w:tabs>
                <w:tab w:val="left" w:pos="6663"/>
              </w:tabs>
              <w:spacing w:line="240" w:lineRule="auto"/>
              <w:rPr>
                <w:bCs/>
              </w:rPr>
            </w:pPr>
            <w:r>
              <w:rPr>
                <w:bCs/>
              </w:rPr>
              <w:t>The reference should appear in 6.2.4.2 and Note 3 of 6.2.3.5.1.   The applicable paragraph is 6.2.3.5.1, but this is not needed for referencing in the table of 6.2.4.2.  A transition provision will be required e.g. in 1.6.2 for Note 3 to allow continued use of ENs 1968 and 1802 until 31 December 2022.  A suggested text is given in the next column.</w:t>
            </w:r>
          </w:p>
        </w:tc>
        <w:tc>
          <w:tcPr>
            <w:tcW w:w="762" w:type="pct"/>
            <w:gridSpan w:val="2"/>
            <w:shd w:val="clear" w:color="auto" w:fill="auto"/>
            <w:tcMar>
              <w:top w:w="57" w:type="dxa"/>
              <w:bottom w:w="57" w:type="dxa"/>
            </w:tcMar>
          </w:tcPr>
          <w:p w14:paraId="1643B8DC" w14:textId="77777777" w:rsidR="00DB47F6" w:rsidRPr="00C33EB9" w:rsidRDefault="00DB47F6" w:rsidP="00DB47F6">
            <w:pPr>
              <w:spacing w:line="240" w:lineRule="auto"/>
              <w:rPr>
                <w:bCs/>
              </w:rPr>
            </w:pPr>
            <w:r>
              <w:rPr>
                <w:bCs/>
              </w:rPr>
              <w:t xml:space="preserve">1.6.2.x </w:t>
            </w:r>
            <w:r>
              <w:rPr>
                <w:bCs/>
              </w:rPr>
              <w:tab/>
              <w:t>The requirements of Note 3 of 6.2.3.5.1 applicable as from 1 January 2017 may continue to be applied until 31 December 2022.</w:t>
            </w:r>
          </w:p>
        </w:tc>
        <w:tc>
          <w:tcPr>
            <w:tcW w:w="875" w:type="pct"/>
            <w:shd w:val="clear" w:color="auto" w:fill="auto"/>
            <w:tcMar>
              <w:top w:w="57" w:type="dxa"/>
              <w:bottom w:w="57" w:type="dxa"/>
            </w:tcMar>
          </w:tcPr>
          <w:p w14:paraId="3F1799E0" w14:textId="77777777" w:rsidR="00DB47F6" w:rsidRPr="00C33EB9" w:rsidRDefault="00DB47F6" w:rsidP="00DB47F6">
            <w:pPr>
              <w:spacing w:line="240" w:lineRule="auto"/>
              <w:rPr>
                <w:bCs/>
              </w:rPr>
            </w:pPr>
          </w:p>
        </w:tc>
        <w:tc>
          <w:tcPr>
            <w:tcW w:w="873" w:type="pct"/>
            <w:shd w:val="clear" w:color="auto" w:fill="auto"/>
            <w:tcMar>
              <w:top w:w="57" w:type="dxa"/>
              <w:bottom w:w="57" w:type="dxa"/>
            </w:tcMar>
          </w:tcPr>
          <w:p w14:paraId="07770AEF" w14:textId="77777777" w:rsidR="00DB47F6" w:rsidRPr="00C33EB9" w:rsidRDefault="00DB47F6" w:rsidP="00DB47F6">
            <w:pPr>
              <w:spacing w:line="240" w:lineRule="auto"/>
              <w:rPr>
                <w:bCs/>
              </w:rPr>
            </w:pPr>
            <w:r>
              <w:rPr>
                <w:bCs/>
              </w:rPr>
              <w:t xml:space="preserve">1.6.2.x </w:t>
            </w:r>
            <w:r>
              <w:rPr>
                <w:bCs/>
              </w:rPr>
              <w:tab/>
              <w:t>The requirements of Note 3 of 6.2.3.5.1 applicable until 31</w:t>
            </w:r>
            <w:r w:rsidRPr="004B66F0">
              <w:rPr>
                <w:bCs/>
                <w:vertAlign w:val="superscript"/>
              </w:rPr>
              <w:t>st</w:t>
            </w:r>
            <w:r>
              <w:rPr>
                <w:bCs/>
              </w:rPr>
              <w:t xml:space="preserve"> December 2020 may continue to be applied until 31 December 2022.</w:t>
            </w:r>
          </w:p>
        </w:tc>
      </w:tr>
      <w:tr w:rsidR="00DB47F6" w:rsidRPr="00C33EB9" w14:paraId="68B0ACAB" w14:textId="77777777" w:rsidTr="00DB47F6">
        <w:tc>
          <w:tcPr>
            <w:tcW w:w="304" w:type="pct"/>
            <w:shd w:val="clear" w:color="auto" w:fill="auto"/>
            <w:tcMar>
              <w:top w:w="57" w:type="dxa"/>
              <w:bottom w:w="57" w:type="dxa"/>
            </w:tcMar>
          </w:tcPr>
          <w:p w14:paraId="62CA796C" w14:textId="77777777" w:rsidR="00DB47F6" w:rsidRPr="00C33EB9" w:rsidRDefault="00DB47F6" w:rsidP="00DB47F6">
            <w:pPr>
              <w:spacing w:line="240" w:lineRule="auto"/>
              <w:jc w:val="center"/>
              <w:rPr>
                <w:bCs/>
              </w:rPr>
            </w:pPr>
            <w:r>
              <w:rPr>
                <w:bCs/>
              </w:rPr>
              <w:t>UK 4</w:t>
            </w:r>
          </w:p>
        </w:tc>
        <w:tc>
          <w:tcPr>
            <w:tcW w:w="407" w:type="pct"/>
            <w:gridSpan w:val="2"/>
            <w:shd w:val="clear" w:color="auto" w:fill="auto"/>
            <w:tcMar>
              <w:top w:w="57" w:type="dxa"/>
              <w:bottom w:w="57" w:type="dxa"/>
            </w:tcMar>
          </w:tcPr>
          <w:p w14:paraId="0CA101AC" w14:textId="77777777" w:rsidR="00DB47F6" w:rsidRPr="00C33EB9" w:rsidRDefault="00DB47F6" w:rsidP="00DB47F6">
            <w:pPr>
              <w:spacing w:line="240" w:lineRule="auto"/>
              <w:rPr>
                <w:bCs/>
              </w:rPr>
            </w:pPr>
            <w:r>
              <w:rPr>
                <w:bCs/>
              </w:rPr>
              <w:t>B.1</w:t>
            </w:r>
          </w:p>
        </w:tc>
        <w:tc>
          <w:tcPr>
            <w:tcW w:w="1779" w:type="pct"/>
            <w:gridSpan w:val="3"/>
            <w:shd w:val="clear" w:color="auto" w:fill="auto"/>
            <w:tcMar>
              <w:top w:w="57" w:type="dxa"/>
              <w:bottom w:w="57" w:type="dxa"/>
            </w:tcMar>
          </w:tcPr>
          <w:p w14:paraId="17C9EA5F" w14:textId="77777777" w:rsidR="00DB47F6" w:rsidRPr="00C33EB9" w:rsidRDefault="00DB47F6" w:rsidP="00DB47F6">
            <w:pPr>
              <w:tabs>
                <w:tab w:val="left" w:pos="6663"/>
              </w:tabs>
              <w:spacing w:line="240" w:lineRule="auto"/>
              <w:rPr>
                <w:bCs/>
              </w:rPr>
            </w:pPr>
            <w:r>
              <w:rPr>
                <w:bCs/>
              </w:rPr>
              <w:t xml:space="preserve">Clause B.1 states “The wall thickness may be less than the minimum guaranteed wall thickness, when authorized by the competent authority taking into consideration the severity of the defect and safety factors.”  This contradicts the widely-held view that the walls of cylinders and tubes shall </w:t>
            </w:r>
            <w:r w:rsidRPr="00556314">
              <w:rPr>
                <w:bCs/>
                <w:u w:val="single"/>
              </w:rPr>
              <w:t>never</w:t>
            </w:r>
            <w:r>
              <w:rPr>
                <w:bCs/>
              </w:rPr>
              <w:t xml:space="preserve"> be less than the minimum design thickness.</w:t>
            </w:r>
          </w:p>
        </w:tc>
        <w:tc>
          <w:tcPr>
            <w:tcW w:w="762" w:type="pct"/>
            <w:gridSpan w:val="2"/>
            <w:shd w:val="clear" w:color="auto" w:fill="auto"/>
            <w:tcMar>
              <w:top w:w="57" w:type="dxa"/>
              <w:bottom w:w="57" w:type="dxa"/>
            </w:tcMar>
          </w:tcPr>
          <w:p w14:paraId="3830EB8B" w14:textId="77777777" w:rsidR="00DB47F6" w:rsidRPr="00C33EB9" w:rsidRDefault="00DB47F6" w:rsidP="00DB47F6">
            <w:pPr>
              <w:spacing w:line="240" w:lineRule="auto"/>
              <w:rPr>
                <w:bCs/>
              </w:rPr>
            </w:pPr>
            <w:r>
              <w:rPr>
                <w:bCs/>
              </w:rPr>
              <w:t>The Standards WG may consider adding a Note to the reference such as; “</w:t>
            </w:r>
            <w:r w:rsidRPr="00573E46">
              <w:rPr>
                <w:b/>
                <w:bCs/>
              </w:rPr>
              <w:t>NOTE</w:t>
            </w:r>
            <w:r>
              <w:rPr>
                <w:bCs/>
              </w:rPr>
              <w:t>: Notwithstanding Clause B.1, all cylinders and tubes whose wall thickness is less than the minimum design thickness shall be rejected.”</w:t>
            </w:r>
          </w:p>
        </w:tc>
        <w:tc>
          <w:tcPr>
            <w:tcW w:w="875" w:type="pct"/>
            <w:shd w:val="clear" w:color="auto" w:fill="auto"/>
            <w:tcMar>
              <w:top w:w="57" w:type="dxa"/>
              <w:bottom w:w="57" w:type="dxa"/>
            </w:tcMar>
          </w:tcPr>
          <w:p w14:paraId="47C913B4" w14:textId="77777777" w:rsidR="00DB47F6" w:rsidRPr="00C33EB9" w:rsidRDefault="00DB47F6" w:rsidP="00DB47F6">
            <w:pPr>
              <w:spacing w:line="240" w:lineRule="auto"/>
              <w:rPr>
                <w:bCs/>
              </w:rPr>
            </w:pPr>
          </w:p>
        </w:tc>
        <w:tc>
          <w:tcPr>
            <w:tcW w:w="873" w:type="pct"/>
            <w:shd w:val="clear" w:color="auto" w:fill="auto"/>
            <w:tcMar>
              <w:top w:w="57" w:type="dxa"/>
              <w:bottom w:w="57" w:type="dxa"/>
            </w:tcMar>
          </w:tcPr>
          <w:p w14:paraId="0805C2ED" w14:textId="77777777" w:rsidR="00DB47F6" w:rsidRPr="004B0B72" w:rsidRDefault="00DB47F6" w:rsidP="00DB47F6">
            <w:pPr>
              <w:spacing w:line="240" w:lineRule="auto"/>
              <w:rPr>
                <w:bCs/>
              </w:rPr>
            </w:pPr>
            <w:r w:rsidRPr="004B0B72">
              <w:rPr>
                <w:bCs/>
              </w:rPr>
              <w:t>Proposed note accepted in 6.2.4.2.</w:t>
            </w:r>
          </w:p>
          <w:p w14:paraId="6013AC1A" w14:textId="77777777" w:rsidR="00DB47F6" w:rsidRPr="004B0B72" w:rsidRDefault="00DB47F6" w:rsidP="00DB47F6">
            <w:pPr>
              <w:spacing w:line="240" w:lineRule="auto"/>
              <w:rPr>
                <w:bCs/>
              </w:rPr>
            </w:pPr>
          </w:p>
          <w:p w14:paraId="6DBE4F83" w14:textId="77777777" w:rsidR="00DB47F6" w:rsidRDefault="00DB47F6" w:rsidP="00DB47F6">
            <w:pPr>
              <w:spacing w:line="240" w:lineRule="auto"/>
              <w:rPr>
                <w:bCs/>
              </w:rPr>
            </w:pPr>
            <w:r>
              <w:rPr>
                <w:bCs/>
              </w:rPr>
              <w:t xml:space="preserve">Equivalent note required for </w:t>
            </w:r>
            <w:r w:rsidRPr="004B0B72">
              <w:rPr>
                <w:bCs/>
              </w:rPr>
              <w:t xml:space="preserve">Note 3 in 6.2.3.5.1 </w:t>
            </w:r>
            <w:r>
              <w:rPr>
                <w:bCs/>
              </w:rPr>
              <w:t xml:space="preserve">as follows. </w:t>
            </w:r>
          </w:p>
          <w:p w14:paraId="38FD4E46" w14:textId="77777777" w:rsidR="00DB47F6" w:rsidRPr="00C33EB9" w:rsidRDefault="00DB47F6" w:rsidP="00DB47F6">
            <w:pPr>
              <w:spacing w:line="240" w:lineRule="auto"/>
              <w:rPr>
                <w:bCs/>
              </w:rPr>
            </w:pPr>
            <w:r w:rsidRPr="001143CD">
              <w:rPr>
                <w:b/>
                <w:bCs/>
                <w:i/>
                <w:iCs/>
              </w:rPr>
              <w:t xml:space="preserve">NOTE 3: </w:t>
            </w:r>
            <w:r w:rsidRPr="001143CD">
              <w:rPr>
                <w:bCs/>
                <w:i/>
                <w:iCs/>
              </w:rPr>
              <w:t>The check of 6.2.1.6.1 (b) and the hydraulic pressure test of 6.2.1.6.1 (d) may be replaced by ultrasonic examination carried out in accordance with EN ISO 18119:[2018] for cylinders and tubes of seamless steel or seamless aluminium alloy. Notwithstanding clause B.1 of this standard, all cylinders and tubes whose wall thickness is less than the minimum design thickness shall be rejected.</w:t>
            </w:r>
          </w:p>
        </w:tc>
      </w:tr>
      <w:tr w:rsidR="00DB47F6" w:rsidRPr="00C33EB9" w14:paraId="4CE947AE" w14:textId="77777777" w:rsidTr="00DB47F6">
        <w:tc>
          <w:tcPr>
            <w:tcW w:w="304" w:type="pct"/>
            <w:tcBorders>
              <w:bottom w:val="single" w:sz="12" w:space="0" w:color="auto"/>
            </w:tcBorders>
            <w:shd w:val="clear" w:color="auto" w:fill="auto"/>
            <w:tcMar>
              <w:top w:w="57" w:type="dxa"/>
              <w:bottom w:w="57" w:type="dxa"/>
            </w:tcMar>
          </w:tcPr>
          <w:p w14:paraId="5CDD02C5" w14:textId="77777777" w:rsidR="00DB47F6" w:rsidRPr="00C33EB9" w:rsidRDefault="00DB47F6" w:rsidP="00DB47F6">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25C039ED" w14:textId="77777777" w:rsidR="00DB47F6" w:rsidRPr="00C33EB9" w:rsidRDefault="00DB47F6" w:rsidP="00DB47F6">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5A7B0453" w14:textId="77777777" w:rsidR="00DB47F6" w:rsidRPr="00C33EB9" w:rsidRDefault="00DB47F6" w:rsidP="00DB47F6">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C61CC14" w14:textId="77777777" w:rsidR="00DB47F6" w:rsidRPr="00C33EB9" w:rsidRDefault="00DB47F6" w:rsidP="00DB47F6">
            <w:pPr>
              <w:spacing w:line="240" w:lineRule="auto"/>
              <w:rPr>
                <w:bCs/>
              </w:rPr>
            </w:pPr>
          </w:p>
        </w:tc>
        <w:tc>
          <w:tcPr>
            <w:tcW w:w="875" w:type="pct"/>
            <w:tcBorders>
              <w:bottom w:val="single" w:sz="12" w:space="0" w:color="auto"/>
            </w:tcBorders>
            <w:shd w:val="clear" w:color="auto" w:fill="auto"/>
            <w:tcMar>
              <w:top w:w="57" w:type="dxa"/>
              <w:bottom w:w="57" w:type="dxa"/>
            </w:tcMar>
          </w:tcPr>
          <w:p w14:paraId="0EDEF2A3" w14:textId="77777777" w:rsidR="00DB47F6" w:rsidRPr="00C33EB9" w:rsidRDefault="00DB47F6" w:rsidP="00DB47F6">
            <w:pPr>
              <w:spacing w:line="240" w:lineRule="auto"/>
              <w:rPr>
                <w:bCs/>
              </w:rPr>
            </w:pPr>
          </w:p>
        </w:tc>
        <w:tc>
          <w:tcPr>
            <w:tcW w:w="873" w:type="pct"/>
            <w:tcBorders>
              <w:bottom w:val="single" w:sz="12" w:space="0" w:color="auto"/>
            </w:tcBorders>
            <w:shd w:val="clear" w:color="auto" w:fill="auto"/>
            <w:tcMar>
              <w:top w:w="57" w:type="dxa"/>
              <w:bottom w:w="57" w:type="dxa"/>
            </w:tcMar>
          </w:tcPr>
          <w:p w14:paraId="1A0F02C0" w14:textId="77777777" w:rsidR="00DB47F6" w:rsidRPr="00C33EB9" w:rsidRDefault="00DB47F6" w:rsidP="00DB47F6">
            <w:pPr>
              <w:spacing w:line="240" w:lineRule="auto"/>
              <w:rPr>
                <w:bCs/>
              </w:rPr>
            </w:pPr>
          </w:p>
        </w:tc>
      </w:tr>
      <w:tr w:rsidR="00DB47F6" w:rsidRPr="00C33EB9" w14:paraId="2781BA38" w14:textId="77777777" w:rsidTr="00DB47F6">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C6FC670" w14:textId="77777777" w:rsidR="00DB47F6" w:rsidRPr="00C33EB9" w:rsidRDefault="00DB47F6" w:rsidP="00DB47F6">
            <w:pPr>
              <w:rPr>
                <w:b/>
                <w:bCs/>
              </w:rPr>
            </w:pPr>
            <w:r w:rsidRPr="00C33EB9">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571C8390" w14:textId="77777777" w:rsidR="00DB47F6" w:rsidRPr="00030E0F" w:rsidRDefault="00DB47F6" w:rsidP="00DB47F6">
            <w:pPr>
              <w:keepLines/>
              <w:jc w:val="center"/>
              <w:rPr>
                <w:b/>
                <w:bCs/>
              </w:rPr>
            </w:pPr>
            <w:r w:rsidRPr="00030E0F">
              <w:rPr>
                <w:b/>
                <w:bCs/>
                <w:highlight w:val="yellow"/>
              </w:rPr>
              <w:t>Accepted</w:t>
            </w:r>
          </w:p>
          <w:p w14:paraId="7BF01316" w14:textId="77777777" w:rsidR="00DB47F6" w:rsidRPr="00C33EB9" w:rsidRDefault="00DB47F6" w:rsidP="00DB47F6">
            <w:pPr>
              <w:keepLines/>
              <w:jc w:val="center"/>
              <w:rPr>
                <w:bCs/>
              </w:rPr>
            </w:pPr>
            <w:r w:rsidRPr="00C33EB9">
              <w:rPr>
                <w:bCs/>
              </w:rPr>
              <w:t>Refused</w:t>
            </w:r>
          </w:p>
          <w:p w14:paraId="441922C9" w14:textId="77777777" w:rsidR="00DB47F6" w:rsidRPr="00C33EB9" w:rsidRDefault="00DB47F6" w:rsidP="00DB47F6">
            <w:pPr>
              <w:keepLines/>
              <w:jc w:val="center"/>
              <w:rPr>
                <w:bCs/>
              </w:rPr>
            </w:pPr>
            <w:r w:rsidRPr="00C33EB9">
              <w:rPr>
                <w:bCs/>
              </w:rPr>
              <w:t>Postponed</w:t>
            </w:r>
          </w:p>
        </w:tc>
        <w:tc>
          <w:tcPr>
            <w:tcW w:w="1372" w:type="pct"/>
            <w:gridSpan w:val="2"/>
            <w:tcBorders>
              <w:top w:val="single" w:sz="12" w:space="0" w:color="auto"/>
              <w:bottom w:val="single" w:sz="12" w:space="0" w:color="auto"/>
            </w:tcBorders>
            <w:shd w:val="clear" w:color="auto" w:fill="F2F2F2"/>
          </w:tcPr>
          <w:p w14:paraId="13585329" w14:textId="77777777" w:rsidR="00DB47F6" w:rsidRPr="00C33EB9" w:rsidRDefault="00DB47F6" w:rsidP="00DB47F6">
            <w:pPr>
              <w:keepLines/>
              <w:tabs>
                <w:tab w:val="left" w:pos="6663"/>
              </w:tabs>
              <w:jc w:val="center"/>
              <w:rPr>
                <w:bCs/>
              </w:rPr>
            </w:pPr>
            <w:r w:rsidRPr="00C33EB9">
              <w:rPr>
                <w:bCs/>
              </w:rPr>
              <w:t>Comments</w:t>
            </w:r>
          </w:p>
          <w:p w14:paraId="3E7B1314" w14:textId="77777777" w:rsidR="00DB47F6" w:rsidRPr="00C33EB9" w:rsidRDefault="00DB47F6" w:rsidP="00DB47F6">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31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tblGrid>
            <w:tr w:rsidR="00DB47F6" w:rsidRPr="00C33EB9" w14:paraId="78C9D5C8" w14:textId="77777777" w:rsidTr="00DB47F6">
              <w:trPr>
                <w:trHeight w:val="227"/>
              </w:trPr>
              <w:tc>
                <w:tcPr>
                  <w:tcW w:w="2349"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1297AF2D" w14:textId="77777777" w:rsidR="00DB47F6" w:rsidRPr="00C33EB9" w:rsidRDefault="00DB47F6" w:rsidP="00DB47F6">
                  <w:pPr>
                    <w:jc w:val="center"/>
                    <w:rPr>
                      <w:bCs/>
                    </w:rPr>
                  </w:pPr>
                  <w:r w:rsidRPr="00C33EB9">
                    <w:rPr>
                      <w:bCs/>
                    </w:rPr>
                    <w:t>Proposed transition regulation</w:t>
                  </w:r>
                </w:p>
              </w:tc>
              <w:tc>
                <w:tcPr>
                  <w:tcW w:w="2651" w:type="pct"/>
                  <w:tcBorders>
                    <w:top w:val="single" w:sz="12" w:space="0" w:color="auto"/>
                    <w:left w:val="single" w:sz="6" w:space="0" w:color="auto"/>
                    <w:bottom w:val="single" w:sz="6" w:space="0" w:color="auto"/>
                    <w:right w:val="single" w:sz="6" w:space="0" w:color="auto"/>
                  </w:tcBorders>
                  <w:shd w:val="clear" w:color="auto" w:fill="F2F2F2"/>
                </w:tcPr>
                <w:p w14:paraId="6027FAB5" w14:textId="77777777" w:rsidR="00DB47F6" w:rsidRPr="00C33EB9" w:rsidRDefault="00DB47F6" w:rsidP="00DB47F6">
                  <w:pPr>
                    <w:keepLines/>
                    <w:jc w:val="center"/>
                    <w:rPr>
                      <w:bCs/>
                    </w:rPr>
                  </w:pPr>
                  <w:r w:rsidRPr="00C33EB9">
                    <w:rPr>
                      <w:bCs/>
                    </w:rPr>
                    <w:t xml:space="preserve">Applicable </w:t>
                  </w:r>
                </w:p>
              </w:tc>
            </w:tr>
            <w:tr w:rsidR="00DB47F6" w:rsidRPr="00C33EB9" w14:paraId="080550F7" w14:textId="77777777" w:rsidTr="00DB47F6">
              <w:trPr>
                <w:trHeight w:val="227"/>
              </w:trPr>
              <w:tc>
                <w:tcPr>
                  <w:tcW w:w="234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21B464D" w14:textId="77777777" w:rsidR="00DB47F6" w:rsidRPr="00C33EB9" w:rsidRDefault="00DB47F6" w:rsidP="00DB47F6">
                  <w:pPr>
                    <w:jc w:val="center"/>
                    <w:rPr>
                      <w:bCs/>
                    </w:rPr>
                  </w:pPr>
                  <w:r>
                    <w:rPr>
                      <w:bCs/>
                    </w:rPr>
                    <w:t>EN 1968</w:t>
                  </w:r>
                </w:p>
              </w:tc>
              <w:tc>
                <w:tcPr>
                  <w:tcW w:w="2651" w:type="pct"/>
                  <w:tcBorders>
                    <w:top w:val="single" w:sz="6" w:space="0" w:color="auto"/>
                    <w:left w:val="single" w:sz="6" w:space="0" w:color="auto"/>
                    <w:bottom w:val="single" w:sz="6" w:space="0" w:color="auto"/>
                    <w:right w:val="single" w:sz="6" w:space="0" w:color="auto"/>
                  </w:tcBorders>
                  <w:shd w:val="clear" w:color="auto" w:fill="F2F2F2"/>
                </w:tcPr>
                <w:p w14:paraId="1B64E080" w14:textId="77777777" w:rsidR="00DB47F6" w:rsidRPr="00C33EB9" w:rsidRDefault="00DB47F6" w:rsidP="00DB47F6">
                  <w:pPr>
                    <w:suppressAutoHyphens w:val="0"/>
                    <w:autoSpaceDE w:val="0"/>
                    <w:autoSpaceDN w:val="0"/>
                    <w:adjustRightInd w:val="0"/>
                    <w:spacing w:line="240" w:lineRule="auto"/>
                    <w:jc w:val="center"/>
                    <w:rPr>
                      <w:bCs/>
                    </w:rPr>
                  </w:pPr>
                  <w:r>
                    <w:rPr>
                      <w:bCs/>
                    </w:rPr>
                    <w:t>Until 31 December 2022</w:t>
                  </w:r>
                </w:p>
              </w:tc>
            </w:tr>
            <w:tr w:rsidR="00DB47F6" w:rsidRPr="00C33EB9" w14:paraId="467F7E09" w14:textId="77777777" w:rsidTr="00DB47F6">
              <w:trPr>
                <w:trHeight w:val="227"/>
              </w:trPr>
              <w:tc>
                <w:tcPr>
                  <w:tcW w:w="234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EFFCBA0" w14:textId="77777777" w:rsidR="00DB47F6" w:rsidRPr="00C33EB9" w:rsidRDefault="00DB47F6" w:rsidP="00DB47F6">
                  <w:pPr>
                    <w:jc w:val="center"/>
                    <w:rPr>
                      <w:bCs/>
                    </w:rPr>
                  </w:pPr>
                  <w:r>
                    <w:rPr>
                      <w:bCs/>
                    </w:rPr>
                    <w:t>EN 1802</w:t>
                  </w:r>
                </w:p>
              </w:tc>
              <w:tc>
                <w:tcPr>
                  <w:tcW w:w="2651" w:type="pct"/>
                  <w:tcBorders>
                    <w:top w:val="single" w:sz="6" w:space="0" w:color="auto"/>
                    <w:left w:val="single" w:sz="6" w:space="0" w:color="auto"/>
                    <w:bottom w:val="single" w:sz="6" w:space="0" w:color="auto"/>
                    <w:right w:val="single" w:sz="6" w:space="0" w:color="auto"/>
                  </w:tcBorders>
                  <w:shd w:val="clear" w:color="auto" w:fill="F2F2F2"/>
                </w:tcPr>
                <w:p w14:paraId="4633A64C" w14:textId="77777777" w:rsidR="00DB47F6" w:rsidRPr="00C33EB9" w:rsidRDefault="00DB47F6" w:rsidP="00DB47F6">
                  <w:pPr>
                    <w:keepNext/>
                    <w:ind w:hanging="22"/>
                    <w:jc w:val="center"/>
                    <w:rPr>
                      <w:bCs/>
                    </w:rPr>
                  </w:pPr>
                  <w:r>
                    <w:rPr>
                      <w:bCs/>
                    </w:rPr>
                    <w:t>Until 31 December 2022</w:t>
                  </w:r>
                </w:p>
              </w:tc>
            </w:tr>
            <w:tr w:rsidR="00DB47F6" w:rsidRPr="00C33EB9" w14:paraId="6109B88D" w14:textId="77777777" w:rsidTr="00DB47F6">
              <w:trPr>
                <w:trHeight w:val="289"/>
              </w:trPr>
              <w:tc>
                <w:tcPr>
                  <w:tcW w:w="2349"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2413039A" w14:textId="77777777" w:rsidR="00DB47F6" w:rsidRPr="00C33EB9" w:rsidRDefault="00DB47F6" w:rsidP="00DB47F6">
                  <w:pPr>
                    <w:jc w:val="center"/>
                    <w:rPr>
                      <w:bCs/>
                    </w:rPr>
                  </w:pPr>
                  <w:r>
                    <w:rPr>
                      <w:bCs/>
                    </w:rPr>
                    <w:t>EN ISO 18119</w:t>
                  </w:r>
                </w:p>
              </w:tc>
              <w:tc>
                <w:tcPr>
                  <w:tcW w:w="2651" w:type="pct"/>
                  <w:tcBorders>
                    <w:top w:val="single" w:sz="6" w:space="0" w:color="auto"/>
                    <w:left w:val="single" w:sz="6" w:space="0" w:color="auto"/>
                    <w:bottom w:val="single" w:sz="12" w:space="0" w:color="auto"/>
                    <w:right w:val="single" w:sz="6" w:space="0" w:color="auto"/>
                  </w:tcBorders>
                  <w:shd w:val="clear" w:color="auto" w:fill="F2F2F2"/>
                </w:tcPr>
                <w:p w14:paraId="087DE6BE" w14:textId="77777777" w:rsidR="00DB47F6" w:rsidRPr="00C33EB9" w:rsidRDefault="00DB47F6" w:rsidP="00DB47F6">
                  <w:pPr>
                    <w:keepLines/>
                    <w:jc w:val="center"/>
                    <w:rPr>
                      <w:bCs/>
                    </w:rPr>
                  </w:pPr>
                  <w:r>
                    <w:rPr>
                      <w:bCs/>
                    </w:rPr>
                    <w:t>Mandatorily from 1 January 2023</w:t>
                  </w:r>
                </w:p>
              </w:tc>
            </w:tr>
          </w:tbl>
          <w:p w14:paraId="4CF9D589" w14:textId="77777777" w:rsidR="00DB47F6" w:rsidRPr="00C33EB9" w:rsidRDefault="00DB47F6" w:rsidP="00DB47F6">
            <w:pPr>
              <w:keepLines/>
              <w:tabs>
                <w:tab w:val="left" w:pos="6663"/>
              </w:tabs>
              <w:rPr>
                <w:bCs/>
              </w:rPr>
            </w:pPr>
          </w:p>
        </w:tc>
      </w:tr>
    </w:tbl>
    <w:p w14:paraId="36D1BAD4" w14:textId="77777777" w:rsidR="00DB47F6" w:rsidRPr="00C33EB9" w:rsidRDefault="00DB47F6" w:rsidP="00DB47F6">
      <w:pPr>
        <w:pStyle w:val="H1G"/>
        <w:tabs>
          <w:tab w:val="clear" w:pos="851"/>
        </w:tabs>
        <w:ind w:left="567" w:hanging="567"/>
        <w:rPr>
          <w:b w:val="0"/>
          <w:sz w:val="20"/>
        </w:rPr>
      </w:pPr>
      <w:r w:rsidRPr="00C33EB9">
        <w:rPr>
          <w:b w:val="0"/>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1"/>
        <w:gridCol w:w="28"/>
        <w:gridCol w:w="1064"/>
        <w:gridCol w:w="3412"/>
        <w:gridCol w:w="25"/>
        <w:gridCol w:w="1906"/>
        <w:gridCol w:w="20"/>
        <w:gridCol w:w="2211"/>
        <w:gridCol w:w="2201"/>
      </w:tblGrid>
      <w:tr w:rsidR="00DB47F6" w:rsidRPr="00C33EB9" w14:paraId="56708FE6" w14:textId="77777777" w:rsidTr="00DB47F6">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14:paraId="26F9319B" w14:textId="77777777" w:rsidR="00DB47F6" w:rsidRPr="00C33EB9" w:rsidRDefault="00DB47F6" w:rsidP="00DB47F6">
            <w:pPr>
              <w:jc w:val="center"/>
              <w:rPr>
                <w:b/>
                <w:iCs/>
                <w:lang w:val="es-ES"/>
              </w:rPr>
            </w:pPr>
            <w:r w:rsidRPr="00C33EB9">
              <w:rPr>
                <w:b/>
                <w:iCs/>
                <w:lang w:val="es-ES"/>
              </w:rPr>
              <w:t>FprEN ISO/FDIS 13769:2018</w:t>
            </w:r>
          </w:p>
        </w:tc>
        <w:tc>
          <w:tcPr>
            <w:tcW w:w="1782" w:type="pct"/>
            <w:gridSpan w:val="3"/>
            <w:vMerge w:val="restart"/>
            <w:tcBorders>
              <w:top w:val="single" w:sz="12" w:space="0" w:color="auto"/>
            </w:tcBorders>
            <w:shd w:val="clear" w:color="auto" w:fill="F3F3F3"/>
            <w:tcMar>
              <w:top w:w="28" w:type="dxa"/>
              <w:bottom w:w="28" w:type="dxa"/>
            </w:tcMar>
          </w:tcPr>
          <w:p w14:paraId="40F0D1F0" w14:textId="77777777" w:rsidR="00DB47F6" w:rsidRPr="00C33EB9" w:rsidRDefault="00DB47F6" w:rsidP="00DB47F6">
            <w:pPr>
              <w:jc w:val="center"/>
              <w:rPr>
                <w:b/>
                <w:iCs/>
              </w:rPr>
            </w:pPr>
            <w:r w:rsidRPr="00C33EB9">
              <w:rPr>
                <w:b/>
                <w:noProof/>
              </w:rPr>
              <w:t>Gas cylinders - Compressed gas cylinders and tubes - Stamp marking</w:t>
            </w:r>
          </w:p>
        </w:tc>
        <w:tc>
          <w:tcPr>
            <w:tcW w:w="764" w:type="pct"/>
            <w:gridSpan w:val="2"/>
            <w:vMerge w:val="restart"/>
            <w:tcBorders>
              <w:top w:val="single" w:sz="12" w:space="0" w:color="auto"/>
            </w:tcBorders>
            <w:shd w:val="clear" w:color="auto" w:fill="F3F3F3"/>
            <w:tcMar>
              <w:top w:w="28" w:type="dxa"/>
              <w:bottom w:w="28" w:type="dxa"/>
            </w:tcMar>
          </w:tcPr>
          <w:p w14:paraId="71B2BABA" w14:textId="77777777" w:rsidR="00DB47F6" w:rsidRPr="00C33EB9" w:rsidRDefault="00DB47F6" w:rsidP="00DB47F6">
            <w:pPr>
              <w:pStyle w:val="NoteHead"/>
              <w:spacing w:before="0" w:after="0"/>
              <w:rPr>
                <w:rFonts w:eastAsia="Batang"/>
                <w:bCs/>
                <w:smallCaps w:val="0"/>
                <w:sz w:val="20"/>
              </w:rPr>
            </w:pPr>
            <w:r w:rsidRPr="00C33EB9">
              <w:rPr>
                <w:bCs/>
                <w:smallCaps w:val="0"/>
                <w:sz w:val="20"/>
              </w:rPr>
              <w:t>Where to refer in RID/ADR</w:t>
            </w:r>
          </w:p>
          <w:p w14:paraId="70B269E7" w14:textId="77777777" w:rsidR="00DB47F6" w:rsidRPr="00C33EB9" w:rsidRDefault="00DB47F6" w:rsidP="00DB47F6">
            <w:pPr>
              <w:jc w:val="center"/>
              <w:rPr>
                <w:rFonts w:ascii="(Asiatische Schriftart verwende" w:hAnsi="(Asiatische Schriftart verwende"/>
                <w:b/>
              </w:rPr>
            </w:pPr>
            <w:r w:rsidRPr="00C33EB9">
              <w:rPr>
                <w:rFonts w:ascii="(Asiatische Schriftart verwende" w:hAnsi="(Asiatische Schriftart verwende"/>
                <w:b/>
              </w:rPr>
              <w:t>?</w:t>
            </w:r>
          </w:p>
          <w:p w14:paraId="0795B856" w14:textId="77777777" w:rsidR="00DB47F6" w:rsidRPr="00C33EB9" w:rsidRDefault="00DB47F6" w:rsidP="00DB47F6">
            <w:pPr>
              <w:jc w:val="center"/>
            </w:pPr>
          </w:p>
        </w:tc>
        <w:tc>
          <w:tcPr>
            <w:tcW w:w="1754" w:type="pct"/>
            <w:gridSpan w:val="3"/>
            <w:vMerge w:val="restart"/>
            <w:tcBorders>
              <w:top w:val="single" w:sz="12" w:space="0" w:color="auto"/>
            </w:tcBorders>
            <w:shd w:val="clear" w:color="auto" w:fill="F3F3F3"/>
            <w:tcMar>
              <w:top w:w="28" w:type="dxa"/>
              <w:bottom w:w="28" w:type="dxa"/>
            </w:tcMar>
          </w:tcPr>
          <w:p w14:paraId="15CD60A2" w14:textId="77777777" w:rsidR="00DB47F6" w:rsidRPr="00C33EB9" w:rsidRDefault="00DB47F6" w:rsidP="00DB47F6">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14:paraId="0300F2D5" w14:textId="77777777" w:rsidR="00DB47F6" w:rsidRPr="00C33EB9" w:rsidRDefault="00DB47F6" w:rsidP="00DB47F6">
            <w:pPr>
              <w:jc w:val="center"/>
              <w:rPr>
                <w:rFonts w:ascii="(Asiatische Schriftart verwende" w:hAnsi="(Asiatische Schriftart verwende"/>
                <w:b/>
              </w:rPr>
            </w:pPr>
          </w:p>
        </w:tc>
      </w:tr>
      <w:tr w:rsidR="00DB47F6" w:rsidRPr="00C33EB9" w14:paraId="31F63B35" w14:textId="77777777" w:rsidTr="00DB47F6">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14:paraId="374D3F14" w14:textId="77777777" w:rsidR="00DB47F6" w:rsidRPr="00C33EB9" w:rsidRDefault="00DB47F6" w:rsidP="00DB47F6">
            <w:pPr>
              <w:jc w:val="center"/>
              <w:rPr>
                <w:spacing w:val="-3"/>
              </w:rPr>
            </w:pPr>
            <w:r w:rsidRPr="00C33EB9">
              <w:rPr>
                <w:spacing w:val="-3"/>
              </w:rPr>
              <w:t>WI 00023185</w:t>
            </w:r>
          </w:p>
        </w:tc>
        <w:tc>
          <w:tcPr>
            <w:tcW w:w="1782" w:type="pct"/>
            <w:gridSpan w:val="3"/>
            <w:vMerge/>
            <w:tcBorders>
              <w:bottom w:val="single" w:sz="6" w:space="0" w:color="auto"/>
            </w:tcBorders>
            <w:shd w:val="clear" w:color="auto" w:fill="F3F3F3"/>
            <w:tcMar>
              <w:top w:w="28" w:type="dxa"/>
              <w:bottom w:w="28" w:type="dxa"/>
            </w:tcMar>
          </w:tcPr>
          <w:p w14:paraId="2979A88D" w14:textId="77777777" w:rsidR="00DB47F6" w:rsidRPr="00C33EB9" w:rsidRDefault="00DB47F6" w:rsidP="00DB47F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3B43EB3C" w14:textId="77777777" w:rsidR="00DB47F6" w:rsidRPr="00C33EB9" w:rsidRDefault="00DB47F6" w:rsidP="00DB47F6">
            <w:pPr>
              <w:pStyle w:val="NoteHead"/>
              <w:spacing w:before="0" w:after="0"/>
              <w:rPr>
                <w:bCs/>
                <w:smallCaps w:val="0"/>
                <w:sz w:val="20"/>
              </w:rPr>
            </w:pPr>
          </w:p>
        </w:tc>
        <w:tc>
          <w:tcPr>
            <w:tcW w:w="1754" w:type="pct"/>
            <w:gridSpan w:val="3"/>
            <w:vMerge/>
            <w:tcBorders>
              <w:bottom w:val="single" w:sz="6" w:space="0" w:color="auto"/>
            </w:tcBorders>
            <w:shd w:val="clear" w:color="auto" w:fill="F3F3F3"/>
            <w:tcMar>
              <w:top w:w="28" w:type="dxa"/>
              <w:bottom w:w="28" w:type="dxa"/>
            </w:tcMar>
          </w:tcPr>
          <w:p w14:paraId="37A4379C" w14:textId="77777777" w:rsidR="00DB47F6" w:rsidRPr="00C33EB9" w:rsidRDefault="00DB47F6" w:rsidP="00DB47F6">
            <w:pPr>
              <w:pStyle w:val="NoteHead"/>
              <w:spacing w:before="0" w:after="0"/>
              <w:rPr>
                <w:bCs/>
                <w:smallCaps w:val="0"/>
                <w:sz w:val="20"/>
              </w:rPr>
            </w:pPr>
          </w:p>
        </w:tc>
      </w:tr>
      <w:tr w:rsidR="00DB47F6" w:rsidRPr="00C33EB9" w14:paraId="0E4AB76C" w14:textId="77777777" w:rsidTr="00DB47F6">
        <w:tc>
          <w:tcPr>
            <w:tcW w:w="5000" w:type="pct"/>
            <w:gridSpan w:val="10"/>
            <w:tcBorders>
              <w:top w:val="single" w:sz="6" w:space="0" w:color="auto"/>
            </w:tcBorders>
            <w:shd w:val="clear" w:color="auto" w:fill="auto"/>
          </w:tcPr>
          <w:p w14:paraId="4E4A2A6F" w14:textId="77777777" w:rsidR="00DB47F6" w:rsidRPr="00C33EB9" w:rsidRDefault="00DB47F6" w:rsidP="00DB47F6">
            <w:pPr>
              <w:tabs>
                <w:tab w:val="num" w:pos="1134"/>
              </w:tabs>
              <w:jc w:val="both"/>
              <w:rPr>
                <w:rFonts w:eastAsia="MS Mincho"/>
                <w:i/>
                <w:lang w:eastAsia="ja-JP"/>
              </w:rPr>
            </w:pPr>
            <w:r w:rsidRPr="00C33EB9">
              <w:t>Positive assessment by Consultant provided.</w:t>
            </w:r>
          </w:p>
        </w:tc>
      </w:tr>
      <w:tr w:rsidR="00DB47F6" w:rsidRPr="00C33EB9" w14:paraId="2B7DA3B1" w14:textId="77777777" w:rsidTr="00DB47F6">
        <w:trPr>
          <w:trHeight w:val="160"/>
        </w:trPr>
        <w:tc>
          <w:tcPr>
            <w:tcW w:w="5000" w:type="pct"/>
            <w:gridSpan w:val="10"/>
            <w:shd w:val="clear" w:color="auto" w:fill="auto"/>
          </w:tcPr>
          <w:p w14:paraId="636B6E91" w14:textId="77777777" w:rsidR="00DB47F6" w:rsidRPr="00C33EB9" w:rsidRDefault="00DB47F6" w:rsidP="00DB47F6">
            <w:pPr>
              <w:rPr>
                <w:b/>
                <w:iCs/>
              </w:rPr>
            </w:pPr>
            <w:r w:rsidRPr="00C33EB9">
              <w:rPr>
                <w:b/>
                <w:iCs/>
              </w:rPr>
              <w:t>Comments from members of the Joint Meeting</w:t>
            </w:r>
            <w:r w:rsidRPr="00C33EB9">
              <w:rPr>
                <w:b/>
              </w:rPr>
              <w:t>:</w:t>
            </w:r>
          </w:p>
        </w:tc>
      </w:tr>
      <w:tr w:rsidR="00DB47F6" w:rsidRPr="00C33EB9" w14:paraId="01D4A64B" w14:textId="77777777" w:rsidTr="00DB47F6">
        <w:tc>
          <w:tcPr>
            <w:tcW w:w="304" w:type="pct"/>
            <w:shd w:val="clear" w:color="auto" w:fill="auto"/>
            <w:tcMar>
              <w:top w:w="57" w:type="dxa"/>
              <w:bottom w:w="57" w:type="dxa"/>
            </w:tcMar>
          </w:tcPr>
          <w:p w14:paraId="0DFD902D" w14:textId="77777777" w:rsidR="00DB47F6" w:rsidRPr="00C33EB9" w:rsidRDefault="00DB47F6" w:rsidP="00DB47F6">
            <w:pPr>
              <w:jc w:val="center"/>
            </w:pPr>
            <w:r w:rsidRPr="00C33EB9">
              <w:t>Country</w:t>
            </w:r>
          </w:p>
        </w:tc>
        <w:tc>
          <w:tcPr>
            <w:tcW w:w="407" w:type="pct"/>
            <w:gridSpan w:val="2"/>
            <w:shd w:val="clear" w:color="auto" w:fill="auto"/>
            <w:tcMar>
              <w:top w:w="57" w:type="dxa"/>
              <w:bottom w:w="57" w:type="dxa"/>
            </w:tcMar>
          </w:tcPr>
          <w:p w14:paraId="5390BDC7" w14:textId="77777777" w:rsidR="00DB47F6" w:rsidRPr="00C33EB9" w:rsidRDefault="00DB47F6" w:rsidP="00DB47F6">
            <w:pPr>
              <w:jc w:val="center"/>
            </w:pPr>
            <w:r w:rsidRPr="00C33EB9">
              <w:t>Clause No.</w:t>
            </w:r>
          </w:p>
        </w:tc>
        <w:tc>
          <w:tcPr>
            <w:tcW w:w="1781" w:type="pct"/>
            <w:gridSpan w:val="3"/>
            <w:shd w:val="clear" w:color="auto" w:fill="auto"/>
            <w:tcMar>
              <w:top w:w="57" w:type="dxa"/>
              <w:bottom w:w="57" w:type="dxa"/>
            </w:tcMar>
          </w:tcPr>
          <w:p w14:paraId="72CD544E" w14:textId="77777777" w:rsidR="00DB47F6" w:rsidRPr="00C33EB9" w:rsidRDefault="00DB47F6" w:rsidP="00DB47F6">
            <w:pPr>
              <w:jc w:val="center"/>
            </w:pPr>
            <w:r w:rsidRPr="00C33EB9">
              <w:t xml:space="preserve">Comment (justification for change) </w:t>
            </w:r>
          </w:p>
        </w:tc>
        <w:tc>
          <w:tcPr>
            <w:tcW w:w="762" w:type="pct"/>
            <w:gridSpan w:val="2"/>
            <w:shd w:val="clear" w:color="auto" w:fill="auto"/>
            <w:tcMar>
              <w:top w:w="57" w:type="dxa"/>
              <w:bottom w:w="57" w:type="dxa"/>
            </w:tcMar>
          </w:tcPr>
          <w:p w14:paraId="4A282C72" w14:textId="77777777" w:rsidR="00DB47F6" w:rsidRPr="00C33EB9" w:rsidRDefault="00DB47F6" w:rsidP="00DB47F6">
            <w:pPr>
              <w:jc w:val="center"/>
            </w:pPr>
            <w:r w:rsidRPr="00C33EB9">
              <w:t xml:space="preserve">Proposed change </w:t>
            </w:r>
          </w:p>
        </w:tc>
        <w:tc>
          <w:tcPr>
            <w:tcW w:w="875" w:type="pct"/>
            <w:shd w:val="clear" w:color="auto" w:fill="auto"/>
            <w:tcMar>
              <w:top w:w="57" w:type="dxa"/>
              <w:bottom w:w="57" w:type="dxa"/>
            </w:tcMar>
          </w:tcPr>
          <w:p w14:paraId="023DF1DA" w14:textId="77777777" w:rsidR="00DB47F6" w:rsidRPr="00C33EB9" w:rsidRDefault="00DB47F6" w:rsidP="00DB47F6">
            <w:pPr>
              <w:jc w:val="center"/>
            </w:pPr>
            <w:r w:rsidRPr="00C33EB9">
              <w:t>Comment from CEN Consultant</w:t>
            </w:r>
          </w:p>
        </w:tc>
        <w:tc>
          <w:tcPr>
            <w:tcW w:w="871" w:type="pct"/>
            <w:shd w:val="clear" w:color="auto" w:fill="auto"/>
          </w:tcPr>
          <w:p w14:paraId="1D73E2E8" w14:textId="77777777" w:rsidR="00DB47F6" w:rsidRPr="00C33EB9" w:rsidRDefault="00DB47F6" w:rsidP="00DB47F6">
            <w:pPr>
              <w:jc w:val="center"/>
            </w:pPr>
            <w:r w:rsidRPr="00C33EB9">
              <w:t>Comment from WG Standards</w:t>
            </w:r>
          </w:p>
        </w:tc>
      </w:tr>
      <w:tr w:rsidR="00DB47F6" w:rsidRPr="00C33EB9" w14:paraId="5E3014B6" w14:textId="77777777" w:rsidTr="00DB47F6">
        <w:tc>
          <w:tcPr>
            <w:tcW w:w="304" w:type="pct"/>
            <w:shd w:val="clear" w:color="auto" w:fill="auto"/>
            <w:tcMar>
              <w:top w:w="57" w:type="dxa"/>
              <w:bottom w:w="57" w:type="dxa"/>
            </w:tcMar>
          </w:tcPr>
          <w:p w14:paraId="55FC44B7" w14:textId="77777777" w:rsidR="00DB47F6" w:rsidRPr="00C33EB9" w:rsidRDefault="00DB47F6" w:rsidP="00DB47F6">
            <w:pPr>
              <w:spacing w:line="240" w:lineRule="auto"/>
              <w:jc w:val="center"/>
              <w:rPr>
                <w:bCs/>
              </w:rPr>
            </w:pPr>
            <w:r>
              <w:rPr>
                <w:bCs/>
              </w:rPr>
              <w:t>UK 1</w:t>
            </w:r>
          </w:p>
        </w:tc>
        <w:tc>
          <w:tcPr>
            <w:tcW w:w="407" w:type="pct"/>
            <w:gridSpan w:val="2"/>
            <w:shd w:val="clear" w:color="auto" w:fill="auto"/>
            <w:tcMar>
              <w:top w:w="57" w:type="dxa"/>
              <w:bottom w:w="57" w:type="dxa"/>
            </w:tcMar>
          </w:tcPr>
          <w:p w14:paraId="49E50689" w14:textId="77777777" w:rsidR="00DB47F6" w:rsidRPr="00C33EB9" w:rsidRDefault="00DB47F6" w:rsidP="00DB47F6">
            <w:pPr>
              <w:spacing w:line="240" w:lineRule="auto"/>
              <w:rPr>
                <w:bCs/>
              </w:rPr>
            </w:pPr>
            <w:r>
              <w:rPr>
                <w:bCs/>
              </w:rPr>
              <w:t>General</w:t>
            </w:r>
          </w:p>
        </w:tc>
        <w:tc>
          <w:tcPr>
            <w:tcW w:w="1781" w:type="pct"/>
            <w:gridSpan w:val="3"/>
            <w:shd w:val="clear" w:color="auto" w:fill="auto"/>
            <w:tcMar>
              <w:top w:w="57" w:type="dxa"/>
              <w:bottom w:w="57" w:type="dxa"/>
            </w:tcMar>
          </w:tcPr>
          <w:p w14:paraId="72388F62" w14:textId="77777777" w:rsidR="00DB47F6" w:rsidRPr="00C33EB9" w:rsidRDefault="00DB47F6" w:rsidP="00DB47F6">
            <w:pPr>
              <w:tabs>
                <w:tab w:val="left" w:pos="6663"/>
              </w:tabs>
              <w:spacing w:line="240" w:lineRule="auto"/>
              <w:rPr>
                <w:bCs/>
              </w:rPr>
            </w:pPr>
            <w:r>
              <w:rPr>
                <w:bCs/>
              </w:rPr>
              <w:t>Standards for marking are not suitable for referencing in international TDG regulations</w:t>
            </w:r>
          </w:p>
        </w:tc>
        <w:tc>
          <w:tcPr>
            <w:tcW w:w="762" w:type="pct"/>
            <w:gridSpan w:val="2"/>
            <w:shd w:val="clear" w:color="auto" w:fill="auto"/>
            <w:tcMar>
              <w:top w:w="57" w:type="dxa"/>
              <w:bottom w:w="57" w:type="dxa"/>
            </w:tcMar>
          </w:tcPr>
          <w:p w14:paraId="7EE185BA" w14:textId="77777777" w:rsidR="00DB47F6" w:rsidRPr="00C33EB9" w:rsidRDefault="00DB47F6" w:rsidP="00DB47F6">
            <w:pPr>
              <w:spacing w:line="240" w:lineRule="auto"/>
              <w:rPr>
                <w:bCs/>
              </w:rPr>
            </w:pPr>
          </w:p>
        </w:tc>
        <w:tc>
          <w:tcPr>
            <w:tcW w:w="875" w:type="pct"/>
            <w:shd w:val="clear" w:color="auto" w:fill="auto"/>
            <w:tcMar>
              <w:top w:w="57" w:type="dxa"/>
              <w:bottom w:w="57" w:type="dxa"/>
            </w:tcMar>
          </w:tcPr>
          <w:p w14:paraId="2CD43CC3" w14:textId="77777777" w:rsidR="00DB47F6" w:rsidRPr="00C33EB9" w:rsidRDefault="00DB47F6" w:rsidP="00DB47F6">
            <w:pPr>
              <w:spacing w:line="240" w:lineRule="auto"/>
              <w:rPr>
                <w:bCs/>
              </w:rPr>
            </w:pPr>
          </w:p>
        </w:tc>
        <w:tc>
          <w:tcPr>
            <w:tcW w:w="871" w:type="pct"/>
            <w:shd w:val="clear" w:color="auto" w:fill="auto"/>
            <w:tcMar>
              <w:top w:w="57" w:type="dxa"/>
              <w:bottom w:w="57" w:type="dxa"/>
            </w:tcMar>
          </w:tcPr>
          <w:p w14:paraId="652BD8FB" w14:textId="77777777" w:rsidR="00DB47F6" w:rsidRPr="00C33EB9" w:rsidRDefault="00DB47F6" w:rsidP="00DB47F6">
            <w:pPr>
              <w:spacing w:line="240" w:lineRule="auto"/>
              <w:rPr>
                <w:bCs/>
              </w:rPr>
            </w:pPr>
          </w:p>
        </w:tc>
      </w:tr>
      <w:tr w:rsidR="00DB47F6" w:rsidRPr="00C33EB9" w14:paraId="536E6738" w14:textId="77777777" w:rsidTr="00DB47F6">
        <w:tc>
          <w:tcPr>
            <w:tcW w:w="304" w:type="pct"/>
            <w:tcBorders>
              <w:bottom w:val="single" w:sz="12" w:space="0" w:color="auto"/>
            </w:tcBorders>
            <w:shd w:val="clear" w:color="auto" w:fill="auto"/>
            <w:tcMar>
              <w:top w:w="57" w:type="dxa"/>
              <w:bottom w:w="57" w:type="dxa"/>
            </w:tcMar>
          </w:tcPr>
          <w:p w14:paraId="759769CC" w14:textId="77777777" w:rsidR="00DB47F6" w:rsidRPr="00C33EB9" w:rsidRDefault="00DB47F6" w:rsidP="00DB47F6">
            <w:pPr>
              <w:spacing w:line="240" w:lineRule="auto"/>
              <w:jc w:val="center"/>
              <w:rPr>
                <w:bCs/>
              </w:rPr>
            </w:pPr>
            <w:r>
              <w:rPr>
                <w:bCs/>
              </w:rPr>
              <w:t>F</w:t>
            </w:r>
          </w:p>
        </w:tc>
        <w:tc>
          <w:tcPr>
            <w:tcW w:w="407" w:type="pct"/>
            <w:gridSpan w:val="2"/>
            <w:tcBorders>
              <w:bottom w:val="single" w:sz="12" w:space="0" w:color="auto"/>
            </w:tcBorders>
            <w:shd w:val="clear" w:color="auto" w:fill="auto"/>
            <w:tcMar>
              <w:top w:w="57" w:type="dxa"/>
              <w:bottom w:w="57" w:type="dxa"/>
            </w:tcMar>
          </w:tcPr>
          <w:p w14:paraId="4CC2B596" w14:textId="77777777" w:rsidR="00DB47F6" w:rsidRPr="00C33EB9" w:rsidRDefault="00DB47F6" w:rsidP="00DB47F6">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64BD2CB5" w14:textId="77777777" w:rsidR="00DB47F6" w:rsidRPr="00C33EB9" w:rsidRDefault="00DB47F6" w:rsidP="00DB47F6">
            <w:pPr>
              <w:tabs>
                <w:tab w:val="left" w:pos="6663"/>
              </w:tabs>
              <w:spacing w:line="240" w:lineRule="auto"/>
              <w:rPr>
                <w:bCs/>
              </w:rPr>
            </w:pPr>
            <w:r>
              <w:rPr>
                <w:bCs/>
              </w:rPr>
              <w:t>Standard not relevant for TDG purpose</w:t>
            </w:r>
          </w:p>
        </w:tc>
        <w:tc>
          <w:tcPr>
            <w:tcW w:w="762" w:type="pct"/>
            <w:gridSpan w:val="2"/>
            <w:tcBorders>
              <w:bottom w:val="single" w:sz="12" w:space="0" w:color="auto"/>
            </w:tcBorders>
            <w:shd w:val="clear" w:color="auto" w:fill="auto"/>
            <w:tcMar>
              <w:top w:w="57" w:type="dxa"/>
              <w:bottom w:w="57" w:type="dxa"/>
            </w:tcMar>
          </w:tcPr>
          <w:p w14:paraId="48690733" w14:textId="77777777" w:rsidR="00DB47F6" w:rsidRPr="00C33EB9" w:rsidRDefault="00DB47F6" w:rsidP="00DB47F6">
            <w:pPr>
              <w:spacing w:line="240" w:lineRule="auto"/>
              <w:rPr>
                <w:bCs/>
              </w:rPr>
            </w:pPr>
          </w:p>
        </w:tc>
        <w:tc>
          <w:tcPr>
            <w:tcW w:w="875" w:type="pct"/>
            <w:tcBorders>
              <w:bottom w:val="single" w:sz="12" w:space="0" w:color="auto"/>
            </w:tcBorders>
            <w:shd w:val="clear" w:color="auto" w:fill="auto"/>
            <w:tcMar>
              <w:top w:w="57" w:type="dxa"/>
              <w:bottom w:w="57" w:type="dxa"/>
            </w:tcMar>
          </w:tcPr>
          <w:p w14:paraId="00461B81" w14:textId="77777777" w:rsidR="00DB47F6" w:rsidRPr="00C33EB9" w:rsidRDefault="00DB47F6" w:rsidP="00DB47F6">
            <w:pPr>
              <w:spacing w:line="240" w:lineRule="auto"/>
              <w:rPr>
                <w:bCs/>
              </w:rPr>
            </w:pPr>
          </w:p>
        </w:tc>
        <w:tc>
          <w:tcPr>
            <w:tcW w:w="871" w:type="pct"/>
            <w:tcBorders>
              <w:bottom w:val="single" w:sz="12" w:space="0" w:color="auto"/>
            </w:tcBorders>
            <w:shd w:val="clear" w:color="auto" w:fill="auto"/>
            <w:tcMar>
              <w:top w:w="57" w:type="dxa"/>
              <w:bottom w:w="57" w:type="dxa"/>
            </w:tcMar>
          </w:tcPr>
          <w:p w14:paraId="1C99CD87" w14:textId="77777777" w:rsidR="00DB47F6" w:rsidRPr="00C33EB9" w:rsidRDefault="00DB47F6" w:rsidP="00DB47F6">
            <w:pPr>
              <w:spacing w:line="240" w:lineRule="auto"/>
              <w:rPr>
                <w:bCs/>
              </w:rPr>
            </w:pPr>
          </w:p>
        </w:tc>
      </w:tr>
      <w:tr w:rsidR="00DB47F6" w:rsidRPr="00C33EB9" w14:paraId="7F0EE78C" w14:textId="77777777" w:rsidTr="00DB47F6">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4D7AB9E4" w14:textId="77777777" w:rsidR="00DB47F6" w:rsidRPr="00C33EB9" w:rsidRDefault="00DB47F6" w:rsidP="00DB47F6">
            <w:pPr>
              <w:rPr>
                <w:b/>
                <w:bCs/>
              </w:rPr>
            </w:pPr>
            <w:r w:rsidRPr="00C33EB9">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783A44E7" w14:textId="77777777" w:rsidR="00DB47F6" w:rsidRPr="00C33EB9" w:rsidRDefault="00DB47F6" w:rsidP="00DB47F6">
            <w:pPr>
              <w:keepLines/>
              <w:jc w:val="center"/>
              <w:rPr>
                <w:bCs/>
              </w:rPr>
            </w:pPr>
            <w:r w:rsidRPr="00C33EB9">
              <w:rPr>
                <w:bCs/>
              </w:rPr>
              <w:t>Accepted</w:t>
            </w:r>
          </w:p>
          <w:p w14:paraId="6E725364" w14:textId="77777777" w:rsidR="00DB47F6" w:rsidRPr="00030E0F" w:rsidRDefault="00DB47F6" w:rsidP="00DB47F6">
            <w:pPr>
              <w:keepLines/>
              <w:jc w:val="center"/>
              <w:rPr>
                <w:b/>
                <w:bCs/>
              </w:rPr>
            </w:pPr>
            <w:r w:rsidRPr="00030E0F">
              <w:rPr>
                <w:b/>
                <w:bCs/>
                <w:highlight w:val="yellow"/>
              </w:rPr>
              <w:t>Refused</w:t>
            </w:r>
          </w:p>
          <w:p w14:paraId="32F61EBC" w14:textId="77777777" w:rsidR="00DB47F6" w:rsidRPr="00C33EB9" w:rsidRDefault="00DB47F6" w:rsidP="00DB47F6">
            <w:pPr>
              <w:keepLines/>
              <w:jc w:val="center"/>
              <w:rPr>
                <w:bCs/>
              </w:rPr>
            </w:pPr>
            <w:r w:rsidRPr="00C33EB9">
              <w:rPr>
                <w:bCs/>
              </w:rPr>
              <w:t>Postponed</w:t>
            </w:r>
          </w:p>
        </w:tc>
        <w:tc>
          <w:tcPr>
            <w:tcW w:w="1360" w:type="pct"/>
            <w:gridSpan w:val="2"/>
            <w:tcBorders>
              <w:top w:val="single" w:sz="12" w:space="0" w:color="auto"/>
              <w:bottom w:val="single" w:sz="12" w:space="0" w:color="auto"/>
            </w:tcBorders>
            <w:shd w:val="clear" w:color="auto" w:fill="F2F2F2"/>
          </w:tcPr>
          <w:p w14:paraId="2705F26F" w14:textId="77777777" w:rsidR="00DB47F6" w:rsidRPr="00C33EB9" w:rsidRDefault="00DB47F6" w:rsidP="00DB47F6">
            <w:pPr>
              <w:keepLines/>
              <w:tabs>
                <w:tab w:val="left" w:pos="6663"/>
              </w:tabs>
              <w:jc w:val="center"/>
              <w:rPr>
                <w:bCs/>
              </w:rPr>
            </w:pPr>
            <w:r w:rsidRPr="00C33EB9">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0"/>
              <w:gridCol w:w="2134"/>
              <w:gridCol w:w="2126"/>
            </w:tblGrid>
            <w:tr w:rsidR="00DB47F6" w:rsidRPr="00C33EB9" w14:paraId="68D2D744" w14:textId="77777777" w:rsidTr="00DB47F6">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A324186" w14:textId="77777777" w:rsidR="00DB47F6" w:rsidRPr="00C33EB9" w:rsidRDefault="00DB47F6" w:rsidP="00DB47F6">
                  <w:pPr>
                    <w:jc w:val="center"/>
                    <w:rPr>
                      <w:bCs/>
                    </w:rPr>
                  </w:pPr>
                  <w:r w:rsidRPr="00C33EB9">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65088A2B" w14:textId="77777777" w:rsidR="00DB47F6" w:rsidRPr="00C33EB9" w:rsidRDefault="00DB47F6" w:rsidP="00DB47F6">
                  <w:pPr>
                    <w:keepLines/>
                    <w:jc w:val="center"/>
                    <w:rPr>
                      <w:bCs/>
                    </w:rPr>
                  </w:pPr>
                  <w:r w:rsidRPr="00C33EB9">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13A98152" w14:textId="77777777" w:rsidR="00DB47F6" w:rsidRPr="00C33EB9" w:rsidRDefault="00DB47F6" w:rsidP="00DB47F6">
                  <w:pPr>
                    <w:keepLines/>
                    <w:tabs>
                      <w:tab w:val="left" w:pos="6663"/>
                    </w:tabs>
                    <w:rPr>
                      <w:bCs/>
                    </w:rPr>
                  </w:pPr>
                  <w:r w:rsidRPr="00C33EB9">
                    <w:rPr>
                      <w:bCs/>
                    </w:rPr>
                    <w:t>Latest date for withdrawal of existing type approvals</w:t>
                  </w:r>
                </w:p>
              </w:tc>
            </w:tr>
            <w:tr w:rsidR="00DB47F6" w:rsidRPr="00C33EB9" w14:paraId="1723E2EA" w14:textId="77777777" w:rsidTr="00DB47F6">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B99398B" w14:textId="77777777" w:rsidR="00DB47F6" w:rsidRPr="00C33EB9" w:rsidRDefault="00DB47F6" w:rsidP="00DB47F6">
                  <w:pPr>
                    <w:jc w:val="center"/>
                    <w:rPr>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404194A3" w14:textId="77777777" w:rsidR="00DB47F6" w:rsidRPr="00C33EB9" w:rsidRDefault="00DB47F6" w:rsidP="00DB47F6">
                  <w:pPr>
                    <w:suppressAutoHyphens w:val="0"/>
                    <w:autoSpaceDE w:val="0"/>
                    <w:autoSpaceDN w:val="0"/>
                    <w:adjustRightInd w:val="0"/>
                    <w:spacing w:line="240" w:lineRule="auto"/>
                    <w:jc w:val="center"/>
                    <w:rPr>
                      <w:bCs/>
                    </w:rPr>
                  </w:pPr>
                </w:p>
                <w:p w14:paraId="2EF016E5" w14:textId="77777777" w:rsidR="00DB47F6" w:rsidRPr="00C33EB9" w:rsidRDefault="00DB47F6" w:rsidP="00DB47F6">
                  <w:pPr>
                    <w:suppressAutoHyphens w:val="0"/>
                    <w:autoSpaceDE w:val="0"/>
                    <w:autoSpaceDN w:val="0"/>
                    <w:adjustRightInd w:val="0"/>
                    <w:spacing w:line="240" w:lineRule="auto"/>
                    <w:jc w:val="center"/>
                    <w:rPr>
                      <w:bCs/>
                    </w:rPr>
                  </w:pPr>
                </w:p>
                <w:p w14:paraId="4BAB1553" w14:textId="77777777" w:rsidR="00DB47F6" w:rsidRPr="00C33EB9" w:rsidRDefault="00DB47F6" w:rsidP="00DB47F6">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7D5DEB96" w14:textId="77777777" w:rsidR="00DB47F6" w:rsidRPr="00C33EB9" w:rsidRDefault="00DB47F6" w:rsidP="00DB47F6">
                  <w:pPr>
                    <w:suppressAutoHyphens w:val="0"/>
                    <w:autoSpaceDE w:val="0"/>
                    <w:autoSpaceDN w:val="0"/>
                    <w:adjustRightInd w:val="0"/>
                    <w:spacing w:line="240" w:lineRule="auto"/>
                    <w:jc w:val="center"/>
                    <w:rPr>
                      <w:bCs/>
                    </w:rPr>
                  </w:pPr>
                </w:p>
              </w:tc>
            </w:tr>
            <w:tr w:rsidR="00DB47F6" w:rsidRPr="00C33EB9" w14:paraId="664FC1CF" w14:textId="77777777" w:rsidTr="00DB47F6">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6C4E394" w14:textId="77777777" w:rsidR="00DB47F6" w:rsidRPr="00C33EB9" w:rsidRDefault="00DB47F6" w:rsidP="00DB47F6">
                  <w:pPr>
                    <w:jc w:val="center"/>
                    <w:rPr>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5A5B83EC" w14:textId="77777777" w:rsidR="00DB47F6" w:rsidRPr="00C33EB9" w:rsidRDefault="00DB47F6" w:rsidP="00DB47F6">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03E0E8CD" w14:textId="77777777" w:rsidR="00DB47F6" w:rsidRPr="00C33EB9" w:rsidRDefault="00DB47F6" w:rsidP="00DB47F6">
                  <w:pPr>
                    <w:keepNext/>
                    <w:ind w:hanging="22"/>
                    <w:jc w:val="center"/>
                    <w:rPr>
                      <w:bCs/>
                    </w:rPr>
                  </w:pPr>
                </w:p>
              </w:tc>
            </w:tr>
            <w:tr w:rsidR="00DB47F6" w:rsidRPr="00C33EB9" w14:paraId="42E8A059" w14:textId="77777777" w:rsidTr="00DB47F6">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CCB0B07" w14:textId="77777777" w:rsidR="00DB47F6" w:rsidRPr="00C33EB9" w:rsidRDefault="00DB47F6" w:rsidP="00DB47F6">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3472C371" w14:textId="77777777" w:rsidR="00DB47F6" w:rsidRPr="00C33EB9" w:rsidRDefault="00DB47F6" w:rsidP="00DB47F6">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31C08CDC" w14:textId="77777777" w:rsidR="00DB47F6" w:rsidRPr="00C33EB9" w:rsidRDefault="00DB47F6" w:rsidP="00DB47F6">
                  <w:pPr>
                    <w:keepLines/>
                    <w:tabs>
                      <w:tab w:val="left" w:pos="6663"/>
                    </w:tabs>
                    <w:jc w:val="center"/>
                    <w:rPr>
                      <w:bCs/>
                    </w:rPr>
                  </w:pPr>
                </w:p>
              </w:tc>
            </w:tr>
          </w:tbl>
          <w:p w14:paraId="715C5AA9" w14:textId="77777777" w:rsidR="00DB47F6" w:rsidRPr="00C33EB9" w:rsidRDefault="00DB47F6" w:rsidP="00DB47F6">
            <w:pPr>
              <w:keepLines/>
              <w:tabs>
                <w:tab w:val="left" w:pos="6663"/>
              </w:tabs>
              <w:rPr>
                <w:bCs/>
              </w:rPr>
            </w:pPr>
          </w:p>
        </w:tc>
      </w:tr>
    </w:tbl>
    <w:p w14:paraId="79D5E443" w14:textId="77777777" w:rsidR="00DB47F6" w:rsidRPr="00C33EB9" w:rsidRDefault="00DB47F6" w:rsidP="00DB47F6">
      <w:pPr>
        <w:pStyle w:val="Title"/>
        <w:tabs>
          <w:tab w:val="left" w:pos="13740"/>
          <w:tab w:val="left" w:pos="14760"/>
        </w:tabs>
        <w:jc w:val="left"/>
        <w:rPr>
          <w:rFonts w:ascii="Times New Roman" w:hAnsi="Times New Roman"/>
          <w:b w:val="0"/>
          <w:bCs w:val="0"/>
          <w:iCs/>
          <w:sz w:val="20"/>
          <w:lang w:val="de-DE"/>
        </w:rPr>
      </w:pPr>
      <w:r w:rsidRPr="00C33EB9">
        <w:rPr>
          <w:rFonts w:ascii="Times New Roman" w:hAnsi="Times New Roman"/>
          <w:b w:val="0"/>
          <w:bCs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DB47F6" w:rsidRPr="00C33EB9" w14:paraId="2C7DC9B4" w14:textId="77777777" w:rsidTr="00DB47F6">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1DA2C8AA" w14:textId="77777777" w:rsidR="00DB47F6" w:rsidRPr="00C33EB9" w:rsidRDefault="00DB47F6" w:rsidP="00DB47F6">
            <w:pPr>
              <w:jc w:val="center"/>
              <w:rPr>
                <w:b/>
                <w:iCs/>
                <w:lang w:val="es-ES"/>
              </w:rPr>
            </w:pPr>
            <w:r w:rsidRPr="00C33EB9">
              <w:rPr>
                <w:rFonts w:ascii="Arial" w:hAnsi="Arial" w:cs="Arial"/>
                <w:b/>
                <w:noProof/>
                <w:spacing w:val="-3"/>
                <w:sz w:val="22"/>
                <w:szCs w:val="22"/>
              </w:rPr>
              <w:t xml:space="preserve"> </w:t>
            </w:r>
            <w:r w:rsidRPr="00C33EB9">
              <w:rPr>
                <w:b/>
                <w:noProof/>
                <w:spacing w:val="-3"/>
                <w:sz w:val="22"/>
                <w:szCs w:val="22"/>
              </w:rPr>
              <w:t>FprEN 14596</w:t>
            </w:r>
            <w:r w:rsidRPr="00C33EB9">
              <w:rPr>
                <w:rFonts w:ascii="Arial" w:hAnsi="Arial" w:cs="Arial"/>
                <w:b/>
                <w:spacing w:val="-3"/>
                <w:szCs w:val="22"/>
              </w:rPr>
              <w:t xml:space="preserve"> </w:t>
            </w:r>
          </w:p>
        </w:tc>
        <w:tc>
          <w:tcPr>
            <w:tcW w:w="1782" w:type="pct"/>
            <w:gridSpan w:val="3"/>
            <w:vMerge w:val="restart"/>
            <w:tcBorders>
              <w:top w:val="single" w:sz="12" w:space="0" w:color="auto"/>
            </w:tcBorders>
            <w:shd w:val="clear" w:color="auto" w:fill="F3F3F3"/>
            <w:tcMar>
              <w:top w:w="28" w:type="dxa"/>
              <w:bottom w:w="28" w:type="dxa"/>
            </w:tcMar>
          </w:tcPr>
          <w:p w14:paraId="08F8F202" w14:textId="77777777" w:rsidR="00DB47F6" w:rsidRPr="00C33EB9" w:rsidRDefault="00DB47F6" w:rsidP="00DB47F6">
            <w:pPr>
              <w:jc w:val="center"/>
              <w:rPr>
                <w:b/>
                <w:iCs/>
              </w:rPr>
            </w:pPr>
            <w:r w:rsidRPr="00C33EB9">
              <w:rPr>
                <w:rFonts w:ascii="Arial" w:hAnsi="Arial" w:cs="Arial"/>
                <w:noProof/>
                <w:sz w:val="22"/>
                <w:szCs w:val="22"/>
              </w:rPr>
              <w:t xml:space="preserve"> </w:t>
            </w:r>
            <w:r w:rsidRPr="00C33EB9">
              <w:rPr>
                <w:b/>
                <w:noProof/>
                <w:sz w:val="22"/>
                <w:szCs w:val="22"/>
              </w:rPr>
              <w:t>Tanks for transport of dangerous goods - Service equipment for tanks - Emergency pressure relief valve</w:t>
            </w:r>
          </w:p>
        </w:tc>
        <w:tc>
          <w:tcPr>
            <w:tcW w:w="764" w:type="pct"/>
            <w:gridSpan w:val="2"/>
            <w:vMerge w:val="restart"/>
            <w:tcBorders>
              <w:top w:val="single" w:sz="12" w:space="0" w:color="auto"/>
            </w:tcBorders>
            <w:shd w:val="clear" w:color="auto" w:fill="F3F3F3"/>
            <w:tcMar>
              <w:top w:w="28" w:type="dxa"/>
              <w:bottom w:w="28" w:type="dxa"/>
            </w:tcMar>
          </w:tcPr>
          <w:p w14:paraId="5168FECF" w14:textId="77777777" w:rsidR="00DB47F6" w:rsidRPr="00C33EB9" w:rsidRDefault="00DB47F6" w:rsidP="00DB47F6">
            <w:pPr>
              <w:pStyle w:val="NoteHead"/>
              <w:spacing w:before="0" w:after="0"/>
              <w:rPr>
                <w:rFonts w:eastAsia="Batang"/>
                <w:bCs/>
                <w:smallCaps w:val="0"/>
                <w:sz w:val="20"/>
              </w:rPr>
            </w:pPr>
            <w:r w:rsidRPr="00C33EB9">
              <w:rPr>
                <w:bCs/>
                <w:smallCaps w:val="0"/>
                <w:sz w:val="20"/>
              </w:rPr>
              <w:t>Where to refer in RID/ADR</w:t>
            </w:r>
          </w:p>
          <w:p w14:paraId="44041AFF" w14:textId="77777777" w:rsidR="00DB47F6" w:rsidRPr="00C33EB9" w:rsidRDefault="00DB47F6" w:rsidP="00DB47F6">
            <w:pPr>
              <w:jc w:val="center"/>
            </w:pPr>
          </w:p>
        </w:tc>
        <w:tc>
          <w:tcPr>
            <w:tcW w:w="1753" w:type="pct"/>
            <w:gridSpan w:val="3"/>
            <w:vMerge w:val="restart"/>
            <w:tcBorders>
              <w:top w:val="single" w:sz="12" w:space="0" w:color="auto"/>
            </w:tcBorders>
            <w:shd w:val="clear" w:color="auto" w:fill="F3F3F3"/>
            <w:tcMar>
              <w:top w:w="28" w:type="dxa"/>
              <w:bottom w:w="28" w:type="dxa"/>
            </w:tcMar>
          </w:tcPr>
          <w:p w14:paraId="6C8C93A2" w14:textId="77777777" w:rsidR="00DB47F6" w:rsidRPr="00C33EB9" w:rsidRDefault="00DB47F6" w:rsidP="00DB47F6">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14:paraId="68089660" w14:textId="77777777" w:rsidR="00DB47F6" w:rsidRPr="00C33EB9" w:rsidRDefault="00DB47F6" w:rsidP="00DB47F6">
            <w:pPr>
              <w:jc w:val="center"/>
              <w:rPr>
                <w:rFonts w:ascii="(Asiatische Schriftart verwende" w:hAnsi="(Asiatische Schriftart verwende"/>
                <w:b/>
              </w:rPr>
            </w:pPr>
          </w:p>
        </w:tc>
      </w:tr>
      <w:tr w:rsidR="00DB47F6" w:rsidRPr="00C33EB9" w14:paraId="406CE39A" w14:textId="77777777" w:rsidTr="00DB47F6">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70AFB649" w14:textId="77777777" w:rsidR="00DB47F6" w:rsidRPr="00C33EB9" w:rsidRDefault="00DB47F6" w:rsidP="00DB47F6">
            <w:pPr>
              <w:jc w:val="center"/>
              <w:rPr>
                <w:spacing w:val="-3"/>
              </w:rPr>
            </w:pPr>
            <w:r w:rsidRPr="00C33EB9">
              <w:rPr>
                <w:spacing w:val="-3"/>
              </w:rPr>
              <w:t>WI 00296091</w:t>
            </w:r>
          </w:p>
        </w:tc>
        <w:tc>
          <w:tcPr>
            <w:tcW w:w="1782" w:type="pct"/>
            <w:gridSpan w:val="3"/>
            <w:vMerge/>
            <w:tcBorders>
              <w:bottom w:val="single" w:sz="6" w:space="0" w:color="auto"/>
            </w:tcBorders>
            <w:shd w:val="clear" w:color="auto" w:fill="F3F3F3"/>
            <w:tcMar>
              <w:top w:w="28" w:type="dxa"/>
              <w:bottom w:w="28" w:type="dxa"/>
            </w:tcMar>
          </w:tcPr>
          <w:p w14:paraId="1FF0FBB1" w14:textId="77777777" w:rsidR="00DB47F6" w:rsidRPr="00C33EB9" w:rsidRDefault="00DB47F6" w:rsidP="00DB47F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AF481CD" w14:textId="77777777" w:rsidR="00DB47F6" w:rsidRPr="00C33EB9" w:rsidRDefault="00DB47F6" w:rsidP="00DB47F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12480C6" w14:textId="77777777" w:rsidR="00DB47F6" w:rsidRPr="00C33EB9" w:rsidRDefault="00DB47F6" w:rsidP="00DB47F6">
            <w:pPr>
              <w:pStyle w:val="NoteHead"/>
              <w:spacing w:before="0" w:after="0"/>
              <w:rPr>
                <w:bCs/>
                <w:smallCaps w:val="0"/>
                <w:sz w:val="20"/>
              </w:rPr>
            </w:pPr>
          </w:p>
        </w:tc>
      </w:tr>
      <w:tr w:rsidR="00DB47F6" w:rsidRPr="00C33EB9" w14:paraId="223EE769" w14:textId="77777777" w:rsidTr="00DB47F6">
        <w:tc>
          <w:tcPr>
            <w:tcW w:w="5000" w:type="pct"/>
            <w:gridSpan w:val="10"/>
            <w:tcBorders>
              <w:top w:val="single" w:sz="6" w:space="0" w:color="auto"/>
            </w:tcBorders>
            <w:shd w:val="clear" w:color="auto" w:fill="auto"/>
          </w:tcPr>
          <w:p w14:paraId="2C646336" w14:textId="77777777" w:rsidR="00DB47F6" w:rsidRPr="00C33EB9" w:rsidRDefault="00DB47F6" w:rsidP="00DB47F6">
            <w:pPr>
              <w:tabs>
                <w:tab w:val="num" w:pos="1134"/>
              </w:tabs>
              <w:jc w:val="both"/>
              <w:rPr>
                <w:rFonts w:eastAsia="MS Mincho"/>
                <w:lang w:eastAsia="ja-JP"/>
              </w:rPr>
            </w:pPr>
            <w:r w:rsidRPr="00C33EB9">
              <w:rPr>
                <w:rFonts w:eastAsia="MS Mincho"/>
                <w:lang w:eastAsia="ja-JP"/>
              </w:rPr>
              <w:t>Assessment by CEN Consultant   provided.</w:t>
            </w:r>
          </w:p>
        </w:tc>
      </w:tr>
      <w:tr w:rsidR="00DB47F6" w:rsidRPr="00C33EB9" w14:paraId="5B48A744" w14:textId="77777777" w:rsidTr="00DB47F6">
        <w:trPr>
          <w:trHeight w:val="160"/>
        </w:trPr>
        <w:tc>
          <w:tcPr>
            <w:tcW w:w="5000" w:type="pct"/>
            <w:gridSpan w:val="10"/>
            <w:shd w:val="clear" w:color="auto" w:fill="auto"/>
          </w:tcPr>
          <w:p w14:paraId="624063FC" w14:textId="77777777" w:rsidR="00DB47F6" w:rsidRPr="00C33EB9" w:rsidRDefault="00DB47F6" w:rsidP="00DB47F6"/>
        </w:tc>
      </w:tr>
      <w:tr w:rsidR="00DB47F6" w:rsidRPr="00C33EB9" w14:paraId="498B620D" w14:textId="77777777" w:rsidTr="00DB47F6">
        <w:trPr>
          <w:trHeight w:val="160"/>
        </w:trPr>
        <w:tc>
          <w:tcPr>
            <w:tcW w:w="5000" w:type="pct"/>
            <w:gridSpan w:val="10"/>
            <w:shd w:val="clear" w:color="auto" w:fill="auto"/>
          </w:tcPr>
          <w:p w14:paraId="0D45CB0D" w14:textId="77777777" w:rsidR="00DB47F6" w:rsidRPr="00C33EB9" w:rsidRDefault="00DB47F6" w:rsidP="00DB47F6">
            <w:pPr>
              <w:rPr>
                <w:b/>
                <w:iCs/>
              </w:rPr>
            </w:pPr>
            <w:r w:rsidRPr="00C33EB9">
              <w:rPr>
                <w:b/>
                <w:iCs/>
              </w:rPr>
              <w:t>Comments from members of the Joint Meeting</w:t>
            </w:r>
            <w:r w:rsidRPr="00C33EB9">
              <w:rPr>
                <w:b/>
              </w:rPr>
              <w:t>:</w:t>
            </w:r>
          </w:p>
        </w:tc>
      </w:tr>
      <w:tr w:rsidR="00DB47F6" w:rsidRPr="00C33EB9" w14:paraId="4F0C0711" w14:textId="77777777" w:rsidTr="00DB47F6">
        <w:tc>
          <w:tcPr>
            <w:tcW w:w="304" w:type="pct"/>
            <w:shd w:val="clear" w:color="auto" w:fill="auto"/>
            <w:tcMar>
              <w:top w:w="57" w:type="dxa"/>
              <w:bottom w:w="57" w:type="dxa"/>
            </w:tcMar>
          </w:tcPr>
          <w:p w14:paraId="033D6CA3" w14:textId="77777777" w:rsidR="00DB47F6" w:rsidRPr="00C33EB9" w:rsidRDefault="00DB47F6" w:rsidP="00DB47F6">
            <w:pPr>
              <w:jc w:val="center"/>
            </w:pPr>
            <w:r w:rsidRPr="00C33EB9">
              <w:t>Country</w:t>
            </w:r>
          </w:p>
        </w:tc>
        <w:tc>
          <w:tcPr>
            <w:tcW w:w="407" w:type="pct"/>
            <w:gridSpan w:val="2"/>
            <w:shd w:val="clear" w:color="auto" w:fill="auto"/>
            <w:tcMar>
              <w:top w:w="57" w:type="dxa"/>
              <w:bottom w:w="57" w:type="dxa"/>
            </w:tcMar>
          </w:tcPr>
          <w:p w14:paraId="667D4982" w14:textId="77777777" w:rsidR="00DB47F6" w:rsidRPr="00C33EB9" w:rsidRDefault="00DB47F6" w:rsidP="00DB47F6">
            <w:pPr>
              <w:jc w:val="center"/>
            </w:pPr>
            <w:r w:rsidRPr="00C33EB9">
              <w:t>Clause No.</w:t>
            </w:r>
          </w:p>
        </w:tc>
        <w:tc>
          <w:tcPr>
            <w:tcW w:w="1779" w:type="pct"/>
            <w:gridSpan w:val="3"/>
            <w:shd w:val="clear" w:color="auto" w:fill="auto"/>
            <w:tcMar>
              <w:top w:w="57" w:type="dxa"/>
              <w:bottom w:w="57" w:type="dxa"/>
            </w:tcMar>
          </w:tcPr>
          <w:p w14:paraId="6F79E514" w14:textId="77777777" w:rsidR="00DB47F6" w:rsidRPr="00C33EB9" w:rsidRDefault="00DB47F6" w:rsidP="00DB47F6">
            <w:pPr>
              <w:jc w:val="center"/>
            </w:pPr>
            <w:r w:rsidRPr="00C33EB9">
              <w:t xml:space="preserve">Comment (justification for change) </w:t>
            </w:r>
          </w:p>
        </w:tc>
        <w:tc>
          <w:tcPr>
            <w:tcW w:w="762" w:type="pct"/>
            <w:gridSpan w:val="2"/>
            <w:shd w:val="clear" w:color="auto" w:fill="auto"/>
            <w:tcMar>
              <w:top w:w="57" w:type="dxa"/>
              <w:bottom w:w="57" w:type="dxa"/>
            </w:tcMar>
          </w:tcPr>
          <w:p w14:paraId="325633D7" w14:textId="77777777" w:rsidR="00DB47F6" w:rsidRPr="00C33EB9" w:rsidRDefault="00DB47F6" w:rsidP="00DB47F6">
            <w:pPr>
              <w:jc w:val="center"/>
            </w:pPr>
            <w:r w:rsidRPr="00C33EB9">
              <w:t xml:space="preserve">Proposed change </w:t>
            </w:r>
          </w:p>
        </w:tc>
        <w:tc>
          <w:tcPr>
            <w:tcW w:w="875" w:type="pct"/>
            <w:shd w:val="clear" w:color="auto" w:fill="auto"/>
            <w:tcMar>
              <w:top w:w="57" w:type="dxa"/>
              <w:bottom w:w="57" w:type="dxa"/>
            </w:tcMar>
          </w:tcPr>
          <w:p w14:paraId="300F9772" w14:textId="77777777" w:rsidR="00DB47F6" w:rsidRPr="00C33EB9" w:rsidRDefault="00DB47F6" w:rsidP="00DB47F6">
            <w:pPr>
              <w:jc w:val="center"/>
            </w:pPr>
            <w:r w:rsidRPr="00C33EB9">
              <w:t>Comment from CEN Consultant</w:t>
            </w:r>
          </w:p>
        </w:tc>
        <w:tc>
          <w:tcPr>
            <w:tcW w:w="873" w:type="pct"/>
            <w:shd w:val="clear" w:color="auto" w:fill="auto"/>
          </w:tcPr>
          <w:p w14:paraId="6131D02C" w14:textId="77777777" w:rsidR="00DB47F6" w:rsidRPr="00C33EB9" w:rsidRDefault="00DB47F6" w:rsidP="00DB47F6">
            <w:pPr>
              <w:jc w:val="center"/>
            </w:pPr>
            <w:r w:rsidRPr="00C33EB9">
              <w:t>Comment from WG Standards</w:t>
            </w:r>
          </w:p>
        </w:tc>
      </w:tr>
      <w:tr w:rsidR="00DB47F6" w:rsidRPr="00C33EB9" w14:paraId="4545B968" w14:textId="77777777" w:rsidTr="00DB47F6">
        <w:tc>
          <w:tcPr>
            <w:tcW w:w="304" w:type="pct"/>
            <w:shd w:val="clear" w:color="auto" w:fill="auto"/>
            <w:tcMar>
              <w:top w:w="57" w:type="dxa"/>
              <w:bottom w:w="57" w:type="dxa"/>
            </w:tcMar>
          </w:tcPr>
          <w:p w14:paraId="1B780446" w14:textId="77777777" w:rsidR="00DB47F6" w:rsidRPr="00731E8D" w:rsidRDefault="00DB47F6" w:rsidP="00DB47F6">
            <w:pPr>
              <w:spacing w:line="240" w:lineRule="auto"/>
              <w:jc w:val="center"/>
              <w:rPr>
                <w:bCs/>
                <w:sz w:val="22"/>
                <w:szCs w:val="22"/>
              </w:rPr>
            </w:pPr>
            <w:r w:rsidRPr="00731E8D">
              <w:rPr>
                <w:bCs/>
                <w:sz w:val="22"/>
                <w:szCs w:val="22"/>
              </w:rPr>
              <w:t>UK</w:t>
            </w:r>
          </w:p>
        </w:tc>
        <w:tc>
          <w:tcPr>
            <w:tcW w:w="407" w:type="pct"/>
            <w:gridSpan w:val="2"/>
            <w:tcBorders>
              <w:top w:val="single" w:sz="6" w:space="0" w:color="auto"/>
              <w:bottom w:val="single" w:sz="6" w:space="0" w:color="auto"/>
            </w:tcBorders>
            <w:tcMar>
              <w:top w:w="57" w:type="dxa"/>
              <w:bottom w:w="57" w:type="dxa"/>
            </w:tcMar>
          </w:tcPr>
          <w:p w14:paraId="6648B6E3" w14:textId="77777777" w:rsidR="00DB47F6" w:rsidRPr="00731E8D" w:rsidRDefault="00DB47F6" w:rsidP="00DB47F6">
            <w:pPr>
              <w:spacing w:line="240" w:lineRule="auto"/>
              <w:rPr>
                <w:sz w:val="22"/>
                <w:szCs w:val="22"/>
              </w:rPr>
            </w:pPr>
            <w:r w:rsidRPr="00731E8D">
              <w:rPr>
                <w:sz w:val="22"/>
                <w:szCs w:val="22"/>
              </w:rPr>
              <w:t>General</w:t>
            </w:r>
          </w:p>
        </w:tc>
        <w:tc>
          <w:tcPr>
            <w:tcW w:w="1779" w:type="pct"/>
            <w:gridSpan w:val="3"/>
            <w:tcBorders>
              <w:top w:val="single" w:sz="6" w:space="0" w:color="auto"/>
              <w:bottom w:val="single" w:sz="6" w:space="0" w:color="auto"/>
            </w:tcBorders>
            <w:tcMar>
              <w:top w:w="57" w:type="dxa"/>
              <w:bottom w:w="57" w:type="dxa"/>
            </w:tcMar>
          </w:tcPr>
          <w:p w14:paraId="0E9D0AEB" w14:textId="77777777" w:rsidR="00DB47F6" w:rsidRPr="00731E8D" w:rsidRDefault="00DB47F6" w:rsidP="00DB47F6">
            <w:pPr>
              <w:tabs>
                <w:tab w:val="left" w:pos="6663"/>
              </w:tabs>
              <w:spacing w:line="240" w:lineRule="auto"/>
              <w:rPr>
                <w:bCs/>
                <w:sz w:val="22"/>
                <w:szCs w:val="22"/>
              </w:rPr>
            </w:pPr>
            <w:r w:rsidRPr="00731E8D">
              <w:rPr>
                <w:sz w:val="22"/>
                <w:szCs w:val="22"/>
              </w:rPr>
              <w:t>The Standards WG discussed this standard in September 2017 and on the recommendation of the Tanks WG (see INF.46 paras. 25 to 27) agreed not to recommend referencing this standard since there are differing national practices.  See INF. 53 of the September 2017 Joint Meeting.  The 2005 version of this standard was also not referenced in RID/ADR.</w:t>
            </w:r>
          </w:p>
        </w:tc>
        <w:tc>
          <w:tcPr>
            <w:tcW w:w="762" w:type="pct"/>
            <w:gridSpan w:val="2"/>
            <w:tcBorders>
              <w:top w:val="single" w:sz="6" w:space="0" w:color="auto"/>
              <w:bottom w:val="single" w:sz="6" w:space="0" w:color="auto"/>
            </w:tcBorders>
            <w:tcMar>
              <w:top w:w="57" w:type="dxa"/>
              <w:bottom w:w="57" w:type="dxa"/>
            </w:tcMar>
          </w:tcPr>
          <w:p w14:paraId="39B894CA" w14:textId="77777777" w:rsidR="00DB47F6" w:rsidRPr="00C33EB9" w:rsidRDefault="00DB47F6" w:rsidP="00DB47F6">
            <w:pPr>
              <w:spacing w:line="240" w:lineRule="auto"/>
              <w:rPr>
                <w:bCs/>
              </w:rPr>
            </w:pPr>
          </w:p>
        </w:tc>
        <w:tc>
          <w:tcPr>
            <w:tcW w:w="875" w:type="pct"/>
            <w:tcBorders>
              <w:top w:val="single" w:sz="6" w:space="0" w:color="auto"/>
              <w:bottom w:val="single" w:sz="6" w:space="0" w:color="auto"/>
            </w:tcBorders>
            <w:tcMar>
              <w:top w:w="57" w:type="dxa"/>
              <w:bottom w:w="57" w:type="dxa"/>
            </w:tcMar>
          </w:tcPr>
          <w:p w14:paraId="7930E4CB" w14:textId="77777777" w:rsidR="00DB47F6" w:rsidRPr="00C33EB9" w:rsidRDefault="00DB47F6" w:rsidP="00DB47F6">
            <w:pPr>
              <w:spacing w:line="240" w:lineRule="auto"/>
              <w:rPr>
                <w:bCs/>
              </w:rPr>
            </w:pPr>
          </w:p>
        </w:tc>
        <w:tc>
          <w:tcPr>
            <w:tcW w:w="873" w:type="pct"/>
            <w:tcBorders>
              <w:top w:val="single" w:sz="6" w:space="0" w:color="auto"/>
              <w:bottom w:val="single" w:sz="6" w:space="0" w:color="auto"/>
            </w:tcBorders>
            <w:tcMar>
              <w:top w:w="57" w:type="dxa"/>
              <w:bottom w:w="57" w:type="dxa"/>
            </w:tcMar>
          </w:tcPr>
          <w:p w14:paraId="63C630A9" w14:textId="77777777" w:rsidR="00DB47F6" w:rsidRPr="00C33EB9" w:rsidRDefault="00DB47F6" w:rsidP="00DB47F6">
            <w:pPr>
              <w:pStyle w:val="ISOComments"/>
              <w:spacing w:before="60" w:after="60" w:line="240" w:lineRule="auto"/>
            </w:pPr>
          </w:p>
        </w:tc>
      </w:tr>
      <w:tr w:rsidR="00DB47F6" w:rsidRPr="00C33EB9" w14:paraId="71CACB24" w14:textId="77777777" w:rsidTr="00DB47F6">
        <w:tc>
          <w:tcPr>
            <w:tcW w:w="304" w:type="pct"/>
            <w:tcBorders>
              <w:bottom w:val="single" w:sz="12" w:space="0" w:color="auto"/>
            </w:tcBorders>
            <w:shd w:val="clear" w:color="auto" w:fill="auto"/>
            <w:tcMar>
              <w:top w:w="57" w:type="dxa"/>
              <w:bottom w:w="57" w:type="dxa"/>
            </w:tcMar>
          </w:tcPr>
          <w:p w14:paraId="1EE6A7D8" w14:textId="77777777" w:rsidR="00DB47F6" w:rsidRPr="00731E8D" w:rsidRDefault="00DB47F6" w:rsidP="00DB47F6">
            <w:pPr>
              <w:spacing w:line="240" w:lineRule="auto"/>
              <w:jc w:val="center"/>
              <w:rPr>
                <w:bCs/>
                <w:sz w:val="22"/>
                <w:szCs w:val="22"/>
              </w:rPr>
            </w:pPr>
            <w:r w:rsidRPr="00731E8D">
              <w:rPr>
                <w:bCs/>
                <w:sz w:val="22"/>
                <w:szCs w:val="22"/>
              </w:rPr>
              <w:t>D</w:t>
            </w:r>
          </w:p>
        </w:tc>
        <w:tc>
          <w:tcPr>
            <w:tcW w:w="407" w:type="pct"/>
            <w:gridSpan w:val="2"/>
            <w:tcBorders>
              <w:bottom w:val="single" w:sz="12" w:space="0" w:color="auto"/>
            </w:tcBorders>
            <w:shd w:val="clear" w:color="auto" w:fill="auto"/>
            <w:tcMar>
              <w:top w:w="57" w:type="dxa"/>
              <w:bottom w:w="57" w:type="dxa"/>
            </w:tcMar>
          </w:tcPr>
          <w:p w14:paraId="11C1D3E0" w14:textId="77777777" w:rsidR="00DB47F6" w:rsidRPr="00731E8D" w:rsidRDefault="00DB47F6" w:rsidP="00DB47F6">
            <w:pPr>
              <w:spacing w:line="240" w:lineRule="auto"/>
              <w:rPr>
                <w:bCs/>
                <w:sz w:val="22"/>
                <w:szCs w:val="22"/>
              </w:rPr>
            </w:pPr>
          </w:p>
        </w:tc>
        <w:tc>
          <w:tcPr>
            <w:tcW w:w="1779" w:type="pct"/>
            <w:gridSpan w:val="3"/>
            <w:tcBorders>
              <w:bottom w:val="single" w:sz="12" w:space="0" w:color="auto"/>
            </w:tcBorders>
            <w:shd w:val="clear" w:color="auto" w:fill="auto"/>
            <w:tcMar>
              <w:top w:w="57" w:type="dxa"/>
              <w:bottom w:w="57" w:type="dxa"/>
            </w:tcMar>
          </w:tcPr>
          <w:p w14:paraId="53E9FA03" w14:textId="77777777" w:rsidR="00DB47F6" w:rsidRDefault="00DB47F6" w:rsidP="00DB47F6">
            <w:pPr>
              <w:suppressAutoHyphens w:val="0"/>
              <w:spacing w:line="240" w:lineRule="auto"/>
              <w:rPr>
                <w:rFonts w:eastAsia="Verdana"/>
                <w:sz w:val="22"/>
                <w:szCs w:val="22"/>
                <w:lang w:val="en-US"/>
              </w:rPr>
            </w:pPr>
            <w:r w:rsidRPr="00B4762D">
              <w:rPr>
                <w:rFonts w:eastAsia="Verdana"/>
                <w:sz w:val="22"/>
                <w:szCs w:val="22"/>
                <w:lang w:val="en-US"/>
              </w:rPr>
              <w:t>This standard should not be referenced in ADR. Reason: See Report of Working Group on Tanks (21 September 2017), INF.46, Item 10</w:t>
            </w:r>
          </w:p>
          <w:p w14:paraId="5229236C" w14:textId="77777777" w:rsidR="00DB47F6" w:rsidRPr="00731E8D" w:rsidRDefault="00DB47F6" w:rsidP="00DB47F6">
            <w:pPr>
              <w:suppressAutoHyphens w:val="0"/>
              <w:spacing w:line="240" w:lineRule="auto"/>
              <w:rPr>
                <w:bCs/>
                <w:sz w:val="22"/>
                <w:szCs w:val="22"/>
                <w:lang w:val="en-US"/>
              </w:rPr>
            </w:pPr>
          </w:p>
        </w:tc>
        <w:tc>
          <w:tcPr>
            <w:tcW w:w="762" w:type="pct"/>
            <w:gridSpan w:val="2"/>
            <w:tcBorders>
              <w:bottom w:val="single" w:sz="12" w:space="0" w:color="auto"/>
            </w:tcBorders>
            <w:shd w:val="clear" w:color="auto" w:fill="auto"/>
            <w:tcMar>
              <w:top w:w="57" w:type="dxa"/>
              <w:bottom w:w="57" w:type="dxa"/>
            </w:tcMar>
          </w:tcPr>
          <w:p w14:paraId="0F40DA60" w14:textId="77777777" w:rsidR="00DB47F6" w:rsidRPr="00C33EB9" w:rsidRDefault="00DB47F6" w:rsidP="00DB47F6">
            <w:pPr>
              <w:spacing w:line="240" w:lineRule="auto"/>
              <w:rPr>
                <w:bCs/>
              </w:rPr>
            </w:pPr>
          </w:p>
        </w:tc>
        <w:tc>
          <w:tcPr>
            <w:tcW w:w="875" w:type="pct"/>
            <w:tcBorders>
              <w:bottom w:val="single" w:sz="12" w:space="0" w:color="auto"/>
            </w:tcBorders>
            <w:shd w:val="clear" w:color="auto" w:fill="auto"/>
            <w:tcMar>
              <w:top w:w="57" w:type="dxa"/>
              <w:bottom w:w="57" w:type="dxa"/>
            </w:tcMar>
          </w:tcPr>
          <w:p w14:paraId="46065D2E" w14:textId="77777777" w:rsidR="00DB47F6" w:rsidRPr="00C33EB9" w:rsidRDefault="00DB47F6" w:rsidP="00DB47F6">
            <w:pPr>
              <w:spacing w:line="240" w:lineRule="auto"/>
              <w:rPr>
                <w:bCs/>
              </w:rPr>
            </w:pPr>
          </w:p>
        </w:tc>
        <w:tc>
          <w:tcPr>
            <w:tcW w:w="873" w:type="pct"/>
            <w:tcBorders>
              <w:bottom w:val="single" w:sz="12" w:space="0" w:color="auto"/>
            </w:tcBorders>
            <w:shd w:val="clear" w:color="auto" w:fill="auto"/>
            <w:tcMar>
              <w:top w:w="57" w:type="dxa"/>
              <w:bottom w:w="57" w:type="dxa"/>
            </w:tcMar>
          </w:tcPr>
          <w:p w14:paraId="7D319269" w14:textId="77777777" w:rsidR="00DB47F6" w:rsidRPr="00C33EB9" w:rsidRDefault="00DB47F6" w:rsidP="00DB47F6">
            <w:pPr>
              <w:spacing w:line="240" w:lineRule="auto"/>
              <w:rPr>
                <w:bCs/>
              </w:rPr>
            </w:pPr>
          </w:p>
        </w:tc>
      </w:tr>
      <w:tr w:rsidR="00DB47F6" w:rsidRPr="00C33EB9" w14:paraId="37AE27D9" w14:textId="77777777" w:rsidTr="00DB47F6">
        <w:tc>
          <w:tcPr>
            <w:tcW w:w="304" w:type="pct"/>
            <w:tcBorders>
              <w:bottom w:val="single" w:sz="12" w:space="0" w:color="auto"/>
            </w:tcBorders>
            <w:shd w:val="clear" w:color="auto" w:fill="auto"/>
            <w:tcMar>
              <w:top w:w="57" w:type="dxa"/>
              <w:bottom w:w="57" w:type="dxa"/>
            </w:tcMar>
          </w:tcPr>
          <w:p w14:paraId="0BE00DCE" w14:textId="77777777" w:rsidR="00DB47F6" w:rsidRPr="00731E8D" w:rsidRDefault="00DB47F6" w:rsidP="00DB47F6">
            <w:pPr>
              <w:spacing w:line="240" w:lineRule="auto"/>
              <w:jc w:val="center"/>
              <w:rPr>
                <w:bCs/>
                <w:sz w:val="22"/>
                <w:szCs w:val="22"/>
              </w:rPr>
            </w:pPr>
            <w:r>
              <w:rPr>
                <w:bCs/>
                <w:sz w:val="22"/>
                <w:szCs w:val="22"/>
              </w:rPr>
              <w:t>F</w:t>
            </w:r>
          </w:p>
        </w:tc>
        <w:tc>
          <w:tcPr>
            <w:tcW w:w="407" w:type="pct"/>
            <w:gridSpan w:val="2"/>
            <w:tcBorders>
              <w:bottom w:val="single" w:sz="12" w:space="0" w:color="auto"/>
            </w:tcBorders>
            <w:shd w:val="clear" w:color="auto" w:fill="auto"/>
            <w:tcMar>
              <w:top w:w="57" w:type="dxa"/>
              <w:bottom w:w="57" w:type="dxa"/>
            </w:tcMar>
          </w:tcPr>
          <w:p w14:paraId="2D7E56B4" w14:textId="77777777" w:rsidR="00DB47F6" w:rsidRPr="00731E8D" w:rsidRDefault="00DB47F6" w:rsidP="00DB47F6">
            <w:pPr>
              <w:spacing w:line="240" w:lineRule="auto"/>
              <w:rPr>
                <w:bCs/>
                <w:sz w:val="22"/>
                <w:szCs w:val="22"/>
              </w:rPr>
            </w:pPr>
          </w:p>
        </w:tc>
        <w:tc>
          <w:tcPr>
            <w:tcW w:w="1779" w:type="pct"/>
            <w:gridSpan w:val="3"/>
            <w:tcBorders>
              <w:bottom w:val="single" w:sz="12" w:space="0" w:color="auto"/>
            </w:tcBorders>
            <w:shd w:val="clear" w:color="auto" w:fill="auto"/>
            <w:tcMar>
              <w:top w:w="57" w:type="dxa"/>
              <w:bottom w:w="57" w:type="dxa"/>
            </w:tcMar>
          </w:tcPr>
          <w:p w14:paraId="62D0FA13" w14:textId="77777777" w:rsidR="00DB47F6" w:rsidRPr="00B4762D" w:rsidRDefault="00DB47F6" w:rsidP="00DB47F6">
            <w:pPr>
              <w:suppressAutoHyphens w:val="0"/>
              <w:spacing w:line="240" w:lineRule="auto"/>
              <w:rPr>
                <w:rFonts w:eastAsia="Verdana"/>
                <w:sz w:val="22"/>
                <w:szCs w:val="22"/>
                <w:lang w:val="en-US"/>
              </w:rPr>
            </w:pPr>
            <w:r>
              <w:rPr>
                <w:bCs/>
              </w:rPr>
              <w:t xml:space="preserve">Standard not relevant for our WG for time being </w:t>
            </w:r>
          </w:p>
        </w:tc>
        <w:tc>
          <w:tcPr>
            <w:tcW w:w="762" w:type="pct"/>
            <w:gridSpan w:val="2"/>
            <w:tcBorders>
              <w:bottom w:val="single" w:sz="12" w:space="0" w:color="auto"/>
            </w:tcBorders>
            <w:shd w:val="clear" w:color="auto" w:fill="auto"/>
            <w:tcMar>
              <w:top w:w="57" w:type="dxa"/>
              <w:bottom w:w="57" w:type="dxa"/>
            </w:tcMar>
          </w:tcPr>
          <w:p w14:paraId="06169E12" w14:textId="77777777" w:rsidR="00DB47F6" w:rsidRPr="00C33EB9" w:rsidRDefault="00DB47F6" w:rsidP="00DB47F6">
            <w:pPr>
              <w:spacing w:line="240" w:lineRule="auto"/>
              <w:rPr>
                <w:bCs/>
              </w:rPr>
            </w:pPr>
          </w:p>
        </w:tc>
        <w:tc>
          <w:tcPr>
            <w:tcW w:w="875" w:type="pct"/>
            <w:tcBorders>
              <w:bottom w:val="single" w:sz="12" w:space="0" w:color="auto"/>
            </w:tcBorders>
            <w:shd w:val="clear" w:color="auto" w:fill="auto"/>
            <w:tcMar>
              <w:top w:w="57" w:type="dxa"/>
              <w:bottom w:w="57" w:type="dxa"/>
            </w:tcMar>
          </w:tcPr>
          <w:p w14:paraId="2CBAD2FC" w14:textId="77777777" w:rsidR="00DB47F6" w:rsidRPr="00C33EB9" w:rsidRDefault="00DB47F6" w:rsidP="00DB47F6">
            <w:pPr>
              <w:spacing w:line="240" w:lineRule="auto"/>
              <w:rPr>
                <w:bCs/>
              </w:rPr>
            </w:pPr>
          </w:p>
        </w:tc>
        <w:tc>
          <w:tcPr>
            <w:tcW w:w="873" w:type="pct"/>
            <w:tcBorders>
              <w:bottom w:val="single" w:sz="12" w:space="0" w:color="auto"/>
            </w:tcBorders>
            <w:shd w:val="clear" w:color="auto" w:fill="auto"/>
            <w:tcMar>
              <w:top w:w="57" w:type="dxa"/>
              <w:bottom w:w="57" w:type="dxa"/>
            </w:tcMar>
          </w:tcPr>
          <w:p w14:paraId="163CDB1A" w14:textId="77777777" w:rsidR="00DB47F6" w:rsidRPr="00C33EB9" w:rsidRDefault="00DB47F6" w:rsidP="00DB47F6">
            <w:pPr>
              <w:spacing w:line="240" w:lineRule="auto"/>
              <w:rPr>
                <w:bCs/>
              </w:rPr>
            </w:pPr>
          </w:p>
        </w:tc>
      </w:tr>
      <w:tr w:rsidR="00DB47F6" w:rsidRPr="00C33EB9" w14:paraId="2B6DD302" w14:textId="77777777" w:rsidTr="00DB47F6">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3B7A89" w14:textId="77777777" w:rsidR="00DB47F6" w:rsidRPr="00C33EB9" w:rsidRDefault="00DB47F6" w:rsidP="00DB47F6">
            <w:pPr>
              <w:rPr>
                <w:b/>
                <w:bCs/>
              </w:rPr>
            </w:pPr>
            <w:r w:rsidRPr="00C33EB9">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17D8B748" w14:textId="77777777" w:rsidR="00DB47F6" w:rsidRPr="00C33EB9" w:rsidRDefault="00DB47F6" w:rsidP="00DB47F6">
            <w:pPr>
              <w:keepLines/>
              <w:jc w:val="center"/>
              <w:rPr>
                <w:bCs/>
              </w:rPr>
            </w:pPr>
            <w:r w:rsidRPr="00C33EB9">
              <w:rPr>
                <w:bCs/>
              </w:rPr>
              <w:t>Accepted</w:t>
            </w:r>
          </w:p>
          <w:p w14:paraId="6FFC1301" w14:textId="77777777" w:rsidR="00DB47F6" w:rsidRPr="00030E0F" w:rsidRDefault="00DB47F6" w:rsidP="00DB47F6">
            <w:pPr>
              <w:keepLines/>
              <w:jc w:val="center"/>
              <w:rPr>
                <w:b/>
                <w:bCs/>
              </w:rPr>
            </w:pPr>
            <w:r w:rsidRPr="00030E0F">
              <w:rPr>
                <w:b/>
                <w:bCs/>
                <w:highlight w:val="yellow"/>
              </w:rPr>
              <w:t>Refused</w:t>
            </w:r>
          </w:p>
          <w:p w14:paraId="34720300" w14:textId="77777777" w:rsidR="00DB47F6" w:rsidRPr="00C33EB9" w:rsidRDefault="00DB47F6" w:rsidP="00DB47F6">
            <w:pPr>
              <w:keepLines/>
              <w:jc w:val="center"/>
              <w:rPr>
                <w:bCs/>
              </w:rPr>
            </w:pPr>
            <w:r w:rsidRPr="00C33EB9">
              <w:rPr>
                <w:bCs/>
              </w:rPr>
              <w:t>Postponed</w:t>
            </w:r>
          </w:p>
        </w:tc>
        <w:tc>
          <w:tcPr>
            <w:tcW w:w="1372" w:type="pct"/>
            <w:gridSpan w:val="2"/>
            <w:tcBorders>
              <w:top w:val="single" w:sz="12" w:space="0" w:color="auto"/>
              <w:bottom w:val="single" w:sz="12" w:space="0" w:color="auto"/>
            </w:tcBorders>
            <w:shd w:val="clear" w:color="auto" w:fill="F2F2F2"/>
          </w:tcPr>
          <w:p w14:paraId="14E9F7BC" w14:textId="77777777" w:rsidR="00DB47F6" w:rsidRPr="00C33EB9" w:rsidRDefault="00DB47F6" w:rsidP="00DB47F6">
            <w:pPr>
              <w:keepLines/>
              <w:tabs>
                <w:tab w:val="left" w:pos="6663"/>
              </w:tabs>
              <w:jc w:val="center"/>
              <w:rPr>
                <w:bCs/>
              </w:rPr>
            </w:pPr>
            <w:r w:rsidRPr="00C33EB9">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32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tblGrid>
            <w:tr w:rsidR="00DB47F6" w:rsidRPr="00C33EB9" w14:paraId="4788BA87" w14:textId="77777777" w:rsidTr="00DB47F6">
              <w:trPr>
                <w:trHeight w:val="227"/>
              </w:trPr>
              <w:tc>
                <w:tcPr>
                  <w:tcW w:w="2329"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6ED1ADE0" w14:textId="77777777" w:rsidR="00DB47F6" w:rsidRPr="00C33EB9" w:rsidRDefault="00DB47F6" w:rsidP="00DB47F6">
                  <w:pPr>
                    <w:jc w:val="center"/>
                    <w:rPr>
                      <w:bCs/>
                    </w:rPr>
                  </w:pPr>
                  <w:r w:rsidRPr="00C33EB9">
                    <w:rPr>
                      <w:bCs/>
                    </w:rPr>
                    <w:t>Proposed transition regulation</w:t>
                  </w:r>
                </w:p>
              </w:tc>
              <w:tc>
                <w:tcPr>
                  <w:tcW w:w="2671" w:type="pct"/>
                  <w:tcBorders>
                    <w:top w:val="single" w:sz="12" w:space="0" w:color="auto"/>
                    <w:left w:val="single" w:sz="6" w:space="0" w:color="auto"/>
                    <w:bottom w:val="single" w:sz="6" w:space="0" w:color="auto"/>
                    <w:right w:val="single" w:sz="6" w:space="0" w:color="auto"/>
                  </w:tcBorders>
                  <w:shd w:val="clear" w:color="auto" w:fill="F2F2F2"/>
                </w:tcPr>
                <w:p w14:paraId="7D086E9F" w14:textId="77777777" w:rsidR="00DB47F6" w:rsidRPr="00C33EB9" w:rsidRDefault="00DB47F6" w:rsidP="00DB47F6">
                  <w:pPr>
                    <w:keepLines/>
                    <w:jc w:val="center"/>
                    <w:rPr>
                      <w:bCs/>
                    </w:rPr>
                  </w:pPr>
                  <w:r w:rsidRPr="00C33EB9">
                    <w:rPr>
                      <w:bCs/>
                    </w:rPr>
                    <w:t xml:space="preserve">Applicable </w:t>
                  </w:r>
                </w:p>
              </w:tc>
            </w:tr>
            <w:tr w:rsidR="00DB47F6" w:rsidRPr="00C33EB9" w14:paraId="6B15058B" w14:textId="77777777" w:rsidTr="00DB47F6">
              <w:trPr>
                <w:trHeight w:val="227"/>
              </w:trPr>
              <w:tc>
                <w:tcPr>
                  <w:tcW w:w="232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368B51E" w14:textId="77777777" w:rsidR="00DB47F6" w:rsidRPr="00C33EB9" w:rsidRDefault="00DB47F6" w:rsidP="00DB47F6">
                  <w:pPr>
                    <w:jc w:val="center"/>
                    <w:rPr>
                      <w:bCs/>
                    </w:rPr>
                  </w:pPr>
                </w:p>
              </w:tc>
              <w:tc>
                <w:tcPr>
                  <w:tcW w:w="2671" w:type="pct"/>
                  <w:tcBorders>
                    <w:top w:val="single" w:sz="6" w:space="0" w:color="auto"/>
                    <w:left w:val="single" w:sz="6" w:space="0" w:color="auto"/>
                    <w:bottom w:val="single" w:sz="6" w:space="0" w:color="auto"/>
                    <w:right w:val="single" w:sz="6" w:space="0" w:color="auto"/>
                  </w:tcBorders>
                  <w:shd w:val="clear" w:color="auto" w:fill="F2F2F2"/>
                </w:tcPr>
                <w:p w14:paraId="42F92534" w14:textId="77777777" w:rsidR="00DB47F6" w:rsidRPr="00C33EB9" w:rsidRDefault="00DB47F6" w:rsidP="00DB47F6">
                  <w:pPr>
                    <w:suppressAutoHyphens w:val="0"/>
                    <w:autoSpaceDE w:val="0"/>
                    <w:autoSpaceDN w:val="0"/>
                    <w:adjustRightInd w:val="0"/>
                    <w:spacing w:line="240" w:lineRule="auto"/>
                    <w:jc w:val="center"/>
                    <w:rPr>
                      <w:bCs/>
                    </w:rPr>
                  </w:pPr>
                </w:p>
              </w:tc>
            </w:tr>
            <w:tr w:rsidR="00DB47F6" w:rsidRPr="00C33EB9" w14:paraId="4B53D432" w14:textId="77777777" w:rsidTr="00DB47F6">
              <w:trPr>
                <w:trHeight w:val="227"/>
              </w:trPr>
              <w:tc>
                <w:tcPr>
                  <w:tcW w:w="232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082948B" w14:textId="77777777" w:rsidR="00DB47F6" w:rsidRPr="00C33EB9" w:rsidRDefault="00DB47F6" w:rsidP="00DB47F6">
                  <w:pPr>
                    <w:jc w:val="center"/>
                    <w:rPr>
                      <w:bCs/>
                    </w:rPr>
                  </w:pPr>
                </w:p>
              </w:tc>
              <w:tc>
                <w:tcPr>
                  <w:tcW w:w="2671" w:type="pct"/>
                  <w:tcBorders>
                    <w:top w:val="single" w:sz="6" w:space="0" w:color="auto"/>
                    <w:left w:val="single" w:sz="6" w:space="0" w:color="auto"/>
                    <w:bottom w:val="single" w:sz="6" w:space="0" w:color="auto"/>
                    <w:right w:val="single" w:sz="6" w:space="0" w:color="auto"/>
                  </w:tcBorders>
                  <w:shd w:val="clear" w:color="auto" w:fill="F2F2F2"/>
                </w:tcPr>
                <w:p w14:paraId="4C895377" w14:textId="77777777" w:rsidR="00DB47F6" w:rsidRPr="00C33EB9" w:rsidRDefault="00DB47F6" w:rsidP="00DB47F6">
                  <w:pPr>
                    <w:keepNext/>
                    <w:ind w:hanging="22"/>
                    <w:jc w:val="center"/>
                    <w:rPr>
                      <w:bCs/>
                    </w:rPr>
                  </w:pPr>
                </w:p>
              </w:tc>
            </w:tr>
            <w:tr w:rsidR="00DB47F6" w:rsidRPr="00C33EB9" w14:paraId="4470A4E2" w14:textId="77777777" w:rsidTr="00DB47F6">
              <w:trPr>
                <w:trHeight w:val="227"/>
              </w:trPr>
              <w:tc>
                <w:tcPr>
                  <w:tcW w:w="2329"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6A006571" w14:textId="77777777" w:rsidR="00DB47F6" w:rsidRPr="00C33EB9" w:rsidRDefault="00DB47F6" w:rsidP="00DB47F6">
                  <w:pPr>
                    <w:jc w:val="center"/>
                    <w:rPr>
                      <w:bCs/>
                    </w:rPr>
                  </w:pPr>
                </w:p>
              </w:tc>
              <w:tc>
                <w:tcPr>
                  <w:tcW w:w="2671" w:type="pct"/>
                  <w:tcBorders>
                    <w:top w:val="single" w:sz="6" w:space="0" w:color="auto"/>
                    <w:left w:val="single" w:sz="6" w:space="0" w:color="auto"/>
                    <w:bottom w:val="single" w:sz="12" w:space="0" w:color="auto"/>
                    <w:right w:val="single" w:sz="6" w:space="0" w:color="auto"/>
                  </w:tcBorders>
                  <w:shd w:val="clear" w:color="auto" w:fill="F2F2F2"/>
                </w:tcPr>
                <w:p w14:paraId="2C4093BE" w14:textId="77777777" w:rsidR="00DB47F6" w:rsidRPr="00C33EB9" w:rsidRDefault="00DB47F6" w:rsidP="00DB47F6">
                  <w:pPr>
                    <w:keepLines/>
                    <w:jc w:val="center"/>
                    <w:rPr>
                      <w:bCs/>
                    </w:rPr>
                  </w:pPr>
                </w:p>
              </w:tc>
            </w:tr>
          </w:tbl>
          <w:p w14:paraId="3072492B" w14:textId="77777777" w:rsidR="00DB47F6" w:rsidRPr="00C33EB9" w:rsidRDefault="00DB47F6" w:rsidP="00DB47F6">
            <w:pPr>
              <w:keepLines/>
              <w:tabs>
                <w:tab w:val="left" w:pos="6663"/>
              </w:tabs>
              <w:jc w:val="center"/>
              <w:rPr>
                <w:bCs/>
              </w:rPr>
            </w:pPr>
          </w:p>
        </w:tc>
      </w:tr>
    </w:tbl>
    <w:p w14:paraId="2F44CC25" w14:textId="77777777" w:rsidR="00DB47F6" w:rsidRPr="00C33EB9" w:rsidRDefault="00DB47F6" w:rsidP="00DB47F6">
      <w:pPr>
        <w:pStyle w:val="Title"/>
        <w:tabs>
          <w:tab w:val="left" w:pos="13740"/>
          <w:tab w:val="left" w:pos="14760"/>
        </w:tabs>
        <w:jc w:val="left"/>
        <w:rPr>
          <w:rFonts w:ascii="Times New Roman" w:hAnsi="Times New Roman"/>
          <w:b w:val="0"/>
          <w:bCs w:val="0"/>
          <w:iCs/>
          <w:sz w:val="20"/>
          <w:lang w:val="de-DE"/>
        </w:rPr>
      </w:pPr>
      <w:r w:rsidRPr="00C33EB9">
        <w:rPr>
          <w:rFonts w:ascii="Times New Roman" w:hAnsi="Times New Roman"/>
          <w:b w:val="0"/>
          <w:bCs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DB47F6" w:rsidRPr="00C33EB9" w14:paraId="4F2C5627" w14:textId="77777777" w:rsidTr="00DB47F6">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7D5867CD" w14:textId="77777777" w:rsidR="00DB47F6" w:rsidRPr="00C33EB9" w:rsidRDefault="00DB47F6" w:rsidP="00DB47F6">
            <w:pPr>
              <w:jc w:val="center"/>
              <w:rPr>
                <w:b/>
                <w:iCs/>
                <w:lang w:val="es-ES"/>
              </w:rPr>
            </w:pPr>
            <w:r w:rsidRPr="00C33EB9">
              <w:t xml:space="preserve"> </w:t>
            </w:r>
            <w:r w:rsidRPr="00C33EB9">
              <w:rPr>
                <w:b/>
                <w:iCs/>
                <w:lang w:val="es-ES"/>
              </w:rPr>
              <w:t>FprEN 12807</w:t>
            </w:r>
          </w:p>
        </w:tc>
        <w:tc>
          <w:tcPr>
            <w:tcW w:w="1782" w:type="pct"/>
            <w:gridSpan w:val="3"/>
            <w:vMerge w:val="restart"/>
            <w:tcBorders>
              <w:top w:val="single" w:sz="12" w:space="0" w:color="auto"/>
            </w:tcBorders>
            <w:shd w:val="clear" w:color="auto" w:fill="F3F3F3"/>
            <w:tcMar>
              <w:top w:w="28" w:type="dxa"/>
              <w:bottom w:w="28" w:type="dxa"/>
            </w:tcMar>
          </w:tcPr>
          <w:p w14:paraId="439324CD" w14:textId="77777777" w:rsidR="00DB47F6" w:rsidRPr="00C33EB9" w:rsidRDefault="00DB47F6" w:rsidP="00DB47F6">
            <w:pPr>
              <w:jc w:val="center"/>
              <w:rPr>
                <w:b/>
                <w:iCs/>
              </w:rPr>
            </w:pPr>
            <w:r w:rsidRPr="00C33EB9">
              <w:rPr>
                <w:b/>
                <w:iCs/>
              </w:rPr>
              <w:t>LPG equipment and accessories - Transportable refillable brazed steel cylinders for liquefied petroleum gas (LPG) - Design and construction</w:t>
            </w:r>
          </w:p>
        </w:tc>
        <w:tc>
          <w:tcPr>
            <w:tcW w:w="764" w:type="pct"/>
            <w:gridSpan w:val="2"/>
            <w:vMerge w:val="restart"/>
            <w:tcBorders>
              <w:top w:val="single" w:sz="12" w:space="0" w:color="auto"/>
            </w:tcBorders>
            <w:shd w:val="clear" w:color="auto" w:fill="F3F3F3"/>
            <w:tcMar>
              <w:top w:w="28" w:type="dxa"/>
              <w:bottom w:w="28" w:type="dxa"/>
            </w:tcMar>
          </w:tcPr>
          <w:p w14:paraId="7EF793BA" w14:textId="77777777" w:rsidR="00DB47F6" w:rsidRPr="00C33EB9" w:rsidRDefault="00DB47F6" w:rsidP="00DB47F6">
            <w:pPr>
              <w:pStyle w:val="NoteHead"/>
              <w:spacing w:before="0" w:after="0"/>
              <w:rPr>
                <w:rFonts w:eastAsia="Batang"/>
                <w:bCs/>
                <w:smallCaps w:val="0"/>
                <w:sz w:val="20"/>
              </w:rPr>
            </w:pPr>
            <w:r w:rsidRPr="00C33EB9">
              <w:rPr>
                <w:bCs/>
                <w:smallCaps w:val="0"/>
                <w:sz w:val="20"/>
              </w:rPr>
              <w:t>Where to refer in RID/ADR</w:t>
            </w:r>
          </w:p>
          <w:p w14:paraId="7AEB3CCE" w14:textId="77777777" w:rsidR="00DB47F6" w:rsidRPr="00C33EB9" w:rsidRDefault="00DB47F6" w:rsidP="00DB47F6">
            <w:pPr>
              <w:jc w:val="center"/>
              <w:rPr>
                <w:i/>
              </w:rPr>
            </w:pPr>
            <w:r w:rsidRPr="00C33EB9">
              <w:t>6.</w:t>
            </w:r>
            <w:r>
              <w:t>2.4.1</w:t>
            </w:r>
          </w:p>
        </w:tc>
        <w:tc>
          <w:tcPr>
            <w:tcW w:w="1753" w:type="pct"/>
            <w:gridSpan w:val="3"/>
            <w:vMerge w:val="restart"/>
            <w:tcBorders>
              <w:top w:val="single" w:sz="12" w:space="0" w:color="auto"/>
            </w:tcBorders>
            <w:shd w:val="clear" w:color="auto" w:fill="F3F3F3"/>
            <w:tcMar>
              <w:top w:w="28" w:type="dxa"/>
              <w:bottom w:w="28" w:type="dxa"/>
            </w:tcMar>
          </w:tcPr>
          <w:p w14:paraId="2D889CF4" w14:textId="77777777" w:rsidR="00DB47F6" w:rsidRPr="00C33EB9" w:rsidRDefault="00DB47F6" w:rsidP="00DB47F6">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14:paraId="6CFA08B1" w14:textId="77777777" w:rsidR="00DB47F6" w:rsidRPr="00C33EB9" w:rsidRDefault="00DB47F6" w:rsidP="00DB47F6">
            <w:pPr>
              <w:jc w:val="center"/>
              <w:rPr>
                <w:rFonts w:ascii="(Asiatische Schriftart verwende" w:hAnsi="(Asiatische Schriftart verwende"/>
                <w:b/>
              </w:rPr>
            </w:pPr>
            <w:r w:rsidRPr="00C33EB9">
              <w:rPr>
                <w:rFonts w:ascii="(Asiatische Schriftart verwende" w:hAnsi="(Asiatische Schriftart verwende"/>
                <w:b/>
              </w:rPr>
              <w:t>6.</w:t>
            </w:r>
            <w:r>
              <w:rPr>
                <w:rFonts w:ascii="(Asiatische Schriftart verwende" w:hAnsi="(Asiatische Schriftart verwende"/>
                <w:b/>
              </w:rPr>
              <w:t xml:space="preserve">2.3.1 </w:t>
            </w:r>
            <w:r w:rsidRPr="00C33EB9">
              <w:rPr>
                <w:rFonts w:ascii="(Asiatische Schriftart verwende" w:hAnsi="(Asiatische Schriftart verwende"/>
                <w:b/>
              </w:rPr>
              <w:t>and 6.</w:t>
            </w:r>
            <w:r>
              <w:rPr>
                <w:rFonts w:ascii="(Asiatische Schriftart verwende" w:hAnsi="(Asiatische Schriftart verwende"/>
                <w:b/>
              </w:rPr>
              <w:t>2.3.4</w:t>
            </w:r>
          </w:p>
        </w:tc>
      </w:tr>
      <w:tr w:rsidR="00DB47F6" w:rsidRPr="00C33EB9" w14:paraId="274E905C" w14:textId="77777777" w:rsidTr="00DB47F6">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72F1E6B7" w14:textId="77777777" w:rsidR="00DB47F6" w:rsidRPr="00C33EB9" w:rsidRDefault="00DB47F6" w:rsidP="00DB47F6">
            <w:pPr>
              <w:jc w:val="center"/>
              <w:rPr>
                <w:spacing w:val="-3"/>
              </w:rPr>
            </w:pPr>
            <w:r w:rsidRPr="00C33EB9">
              <w:rPr>
                <w:spacing w:val="-3"/>
              </w:rPr>
              <w:t>WI 00286173</w:t>
            </w:r>
          </w:p>
        </w:tc>
        <w:tc>
          <w:tcPr>
            <w:tcW w:w="1782" w:type="pct"/>
            <w:gridSpan w:val="3"/>
            <w:vMerge/>
            <w:tcBorders>
              <w:bottom w:val="single" w:sz="6" w:space="0" w:color="auto"/>
            </w:tcBorders>
            <w:shd w:val="clear" w:color="auto" w:fill="F3F3F3"/>
            <w:tcMar>
              <w:top w:w="28" w:type="dxa"/>
              <w:bottom w:w="28" w:type="dxa"/>
            </w:tcMar>
          </w:tcPr>
          <w:p w14:paraId="452CDE6F" w14:textId="77777777" w:rsidR="00DB47F6" w:rsidRPr="00C33EB9" w:rsidRDefault="00DB47F6" w:rsidP="00DB47F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655E2E26" w14:textId="77777777" w:rsidR="00DB47F6" w:rsidRPr="00C33EB9" w:rsidRDefault="00DB47F6" w:rsidP="00DB47F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691D623C" w14:textId="77777777" w:rsidR="00DB47F6" w:rsidRPr="00C33EB9" w:rsidRDefault="00DB47F6" w:rsidP="00DB47F6">
            <w:pPr>
              <w:pStyle w:val="NoteHead"/>
              <w:spacing w:before="0" w:after="0"/>
              <w:rPr>
                <w:bCs/>
                <w:smallCaps w:val="0"/>
                <w:sz w:val="20"/>
              </w:rPr>
            </w:pPr>
          </w:p>
        </w:tc>
      </w:tr>
      <w:tr w:rsidR="00DB47F6" w:rsidRPr="00C33EB9" w14:paraId="30B3B407" w14:textId="77777777" w:rsidTr="00DB47F6">
        <w:tc>
          <w:tcPr>
            <w:tcW w:w="5000" w:type="pct"/>
            <w:gridSpan w:val="10"/>
            <w:tcBorders>
              <w:top w:val="single" w:sz="6" w:space="0" w:color="auto"/>
            </w:tcBorders>
            <w:shd w:val="clear" w:color="auto" w:fill="auto"/>
          </w:tcPr>
          <w:p w14:paraId="0C04D6DE" w14:textId="77777777" w:rsidR="00DB47F6" w:rsidRPr="00C33EB9" w:rsidRDefault="00DB47F6" w:rsidP="00DB47F6">
            <w:pPr>
              <w:tabs>
                <w:tab w:val="num" w:pos="1134"/>
              </w:tabs>
              <w:jc w:val="both"/>
              <w:rPr>
                <w:rFonts w:eastAsia="MS Mincho"/>
                <w:lang w:eastAsia="ja-JP"/>
              </w:rPr>
            </w:pPr>
            <w:r w:rsidRPr="00C33EB9">
              <w:t xml:space="preserve"> </w:t>
            </w:r>
            <w:r w:rsidRPr="00C33EB9">
              <w:rPr>
                <w:rFonts w:eastAsia="MS Mincho"/>
                <w:lang w:eastAsia="ja-JP"/>
              </w:rPr>
              <w:t>Assessment by Consultant  provided</w:t>
            </w:r>
            <w:r>
              <w:rPr>
                <w:rFonts w:eastAsia="MS Mincho"/>
                <w:lang w:eastAsia="ja-JP"/>
              </w:rPr>
              <w:t xml:space="preserve"> (positive)</w:t>
            </w:r>
          </w:p>
        </w:tc>
      </w:tr>
      <w:tr w:rsidR="00DB47F6" w:rsidRPr="00C33EB9" w14:paraId="32909710" w14:textId="77777777" w:rsidTr="00DB47F6">
        <w:trPr>
          <w:trHeight w:val="160"/>
        </w:trPr>
        <w:tc>
          <w:tcPr>
            <w:tcW w:w="5000" w:type="pct"/>
            <w:gridSpan w:val="10"/>
            <w:shd w:val="clear" w:color="auto" w:fill="auto"/>
          </w:tcPr>
          <w:p w14:paraId="790E3EEA" w14:textId="77777777" w:rsidR="00DB47F6" w:rsidRPr="00C33EB9" w:rsidRDefault="00DB47F6" w:rsidP="00DB47F6"/>
        </w:tc>
      </w:tr>
      <w:tr w:rsidR="00DB47F6" w:rsidRPr="00C33EB9" w14:paraId="4BBE305C" w14:textId="77777777" w:rsidTr="00DB47F6">
        <w:trPr>
          <w:trHeight w:val="160"/>
        </w:trPr>
        <w:tc>
          <w:tcPr>
            <w:tcW w:w="5000" w:type="pct"/>
            <w:gridSpan w:val="10"/>
            <w:shd w:val="clear" w:color="auto" w:fill="auto"/>
          </w:tcPr>
          <w:p w14:paraId="7000049F" w14:textId="77777777" w:rsidR="00DB47F6" w:rsidRPr="00C33EB9" w:rsidRDefault="00DB47F6" w:rsidP="00DB47F6">
            <w:pPr>
              <w:rPr>
                <w:b/>
                <w:iCs/>
              </w:rPr>
            </w:pPr>
            <w:r w:rsidRPr="00C33EB9">
              <w:rPr>
                <w:b/>
                <w:iCs/>
              </w:rPr>
              <w:t>Comments from members of the Joint Meeting</w:t>
            </w:r>
            <w:r w:rsidRPr="00C33EB9">
              <w:rPr>
                <w:b/>
              </w:rPr>
              <w:t>:</w:t>
            </w:r>
          </w:p>
        </w:tc>
      </w:tr>
      <w:tr w:rsidR="00DB47F6" w:rsidRPr="00C33EB9" w14:paraId="76F79486" w14:textId="77777777" w:rsidTr="00DB47F6">
        <w:tc>
          <w:tcPr>
            <w:tcW w:w="304" w:type="pct"/>
            <w:shd w:val="clear" w:color="auto" w:fill="auto"/>
            <w:tcMar>
              <w:top w:w="57" w:type="dxa"/>
              <w:bottom w:w="57" w:type="dxa"/>
            </w:tcMar>
          </w:tcPr>
          <w:p w14:paraId="5A522924" w14:textId="77777777" w:rsidR="00DB47F6" w:rsidRPr="00C33EB9" w:rsidRDefault="00DB47F6" w:rsidP="00DB47F6">
            <w:pPr>
              <w:jc w:val="center"/>
            </w:pPr>
            <w:r w:rsidRPr="00C33EB9">
              <w:t>Country</w:t>
            </w:r>
          </w:p>
        </w:tc>
        <w:tc>
          <w:tcPr>
            <w:tcW w:w="407" w:type="pct"/>
            <w:gridSpan w:val="2"/>
            <w:shd w:val="clear" w:color="auto" w:fill="auto"/>
            <w:tcMar>
              <w:top w:w="57" w:type="dxa"/>
              <w:bottom w:w="57" w:type="dxa"/>
            </w:tcMar>
          </w:tcPr>
          <w:p w14:paraId="1D011D40" w14:textId="77777777" w:rsidR="00DB47F6" w:rsidRPr="00C33EB9" w:rsidRDefault="00DB47F6" w:rsidP="00DB47F6">
            <w:pPr>
              <w:jc w:val="center"/>
            </w:pPr>
            <w:r w:rsidRPr="00C33EB9">
              <w:t>Clause No.</w:t>
            </w:r>
          </w:p>
        </w:tc>
        <w:tc>
          <w:tcPr>
            <w:tcW w:w="1779" w:type="pct"/>
            <w:gridSpan w:val="3"/>
            <w:shd w:val="clear" w:color="auto" w:fill="auto"/>
            <w:tcMar>
              <w:top w:w="57" w:type="dxa"/>
              <w:bottom w:w="57" w:type="dxa"/>
            </w:tcMar>
          </w:tcPr>
          <w:p w14:paraId="4ECBEB8D" w14:textId="77777777" w:rsidR="00DB47F6" w:rsidRPr="00C33EB9" w:rsidRDefault="00DB47F6" w:rsidP="00DB47F6">
            <w:pPr>
              <w:jc w:val="center"/>
            </w:pPr>
            <w:r w:rsidRPr="00C33EB9">
              <w:t xml:space="preserve">Comment (justification for change) </w:t>
            </w:r>
          </w:p>
        </w:tc>
        <w:tc>
          <w:tcPr>
            <w:tcW w:w="762" w:type="pct"/>
            <w:gridSpan w:val="2"/>
            <w:shd w:val="clear" w:color="auto" w:fill="auto"/>
            <w:tcMar>
              <w:top w:w="57" w:type="dxa"/>
              <w:bottom w:w="57" w:type="dxa"/>
            </w:tcMar>
          </w:tcPr>
          <w:p w14:paraId="00186F1F" w14:textId="77777777" w:rsidR="00DB47F6" w:rsidRPr="00C33EB9" w:rsidRDefault="00DB47F6" w:rsidP="00DB47F6">
            <w:pPr>
              <w:jc w:val="center"/>
            </w:pPr>
            <w:r w:rsidRPr="00C33EB9">
              <w:t xml:space="preserve">Proposed change </w:t>
            </w:r>
          </w:p>
        </w:tc>
        <w:tc>
          <w:tcPr>
            <w:tcW w:w="875" w:type="pct"/>
            <w:shd w:val="clear" w:color="auto" w:fill="auto"/>
            <w:tcMar>
              <w:top w:w="57" w:type="dxa"/>
              <w:bottom w:w="57" w:type="dxa"/>
            </w:tcMar>
          </w:tcPr>
          <w:p w14:paraId="446BA525" w14:textId="77777777" w:rsidR="00DB47F6" w:rsidRPr="00C33EB9" w:rsidRDefault="00DB47F6" w:rsidP="00DB47F6">
            <w:pPr>
              <w:jc w:val="center"/>
            </w:pPr>
            <w:r w:rsidRPr="00C33EB9">
              <w:t>Comment from CEN Consultant</w:t>
            </w:r>
          </w:p>
        </w:tc>
        <w:tc>
          <w:tcPr>
            <w:tcW w:w="873" w:type="pct"/>
            <w:shd w:val="clear" w:color="auto" w:fill="auto"/>
          </w:tcPr>
          <w:p w14:paraId="70AB4EB6" w14:textId="77777777" w:rsidR="00DB47F6" w:rsidRPr="00C33EB9" w:rsidRDefault="00DB47F6" w:rsidP="00DB47F6">
            <w:pPr>
              <w:jc w:val="center"/>
            </w:pPr>
            <w:r w:rsidRPr="00C33EB9">
              <w:t>Comment from WG Standards</w:t>
            </w:r>
          </w:p>
        </w:tc>
      </w:tr>
      <w:tr w:rsidR="00DB47F6" w:rsidRPr="00C33EB9" w14:paraId="1C32B199" w14:textId="77777777" w:rsidTr="00DB47F6">
        <w:tc>
          <w:tcPr>
            <w:tcW w:w="304" w:type="pct"/>
            <w:shd w:val="clear" w:color="auto" w:fill="auto"/>
            <w:tcMar>
              <w:top w:w="57" w:type="dxa"/>
              <w:bottom w:w="57" w:type="dxa"/>
            </w:tcMar>
          </w:tcPr>
          <w:p w14:paraId="1309D4FD" w14:textId="77777777" w:rsidR="00DB47F6" w:rsidRPr="00C33EB9" w:rsidRDefault="00DB47F6" w:rsidP="00DB47F6">
            <w:pPr>
              <w:spacing w:line="240" w:lineRule="auto"/>
              <w:jc w:val="center"/>
              <w:rPr>
                <w:bCs/>
              </w:rPr>
            </w:pPr>
            <w:r>
              <w:rPr>
                <w:bCs/>
              </w:rPr>
              <w:t>UK 1</w:t>
            </w:r>
          </w:p>
        </w:tc>
        <w:tc>
          <w:tcPr>
            <w:tcW w:w="407" w:type="pct"/>
            <w:gridSpan w:val="2"/>
            <w:tcBorders>
              <w:top w:val="single" w:sz="6" w:space="0" w:color="auto"/>
              <w:bottom w:val="single" w:sz="6" w:space="0" w:color="auto"/>
            </w:tcBorders>
            <w:tcMar>
              <w:top w:w="57" w:type="dxa"/>
              <w:bottom w:w="57" w:type="dxa"/>
            </w:tcMar>
          </w:tcPr>
          <w:p w14:paraId="7B3CAE92" w14:textId="77777777" w:rsidR="00DB47F6" w:rsidRPr="00C33EB9" w:rsidRDefault="00DB47F6" w:rsidP="00DB47F6">
            <w:pPr>
              <w:spacing w:line="240" w:lineRule="auto"/>
            </w:pPr>
          </w:p>
        </w:tc>
        <w:tc>
          <w:tcPr>
            <w:tcW w:w="1779" w:type="pct"/>
            <w:gridSpan w:val="3"/>
            <w:tcBorders>
              <w:top w:val="single" w:sz="6" w:space="0" w:color="auto"/>
              <w:bottom w:val="single" w:sz="6" w:space="0" w:color="auto"/>
            </w:tcBorders>
            <w:tcMar>
              <w:top w:w="57" w:type="dxa"/>
              <w:bottom w:w="57" w:type="dxa"/>
            </w:tcMar>
          </w:tcPr>
          <w:p w14:paraId="62020DE0" w14:textId="77777777" w:rsidR="00DB47F6" w:rsidRPr="00C33EB9" w:rsidRDefault="00DB47F6" w:rsidP="00DB47F6">
            <w:pPr>
              <w:tabs>
                <w:tab w:val="left" w:pos="6663"/>
              </w:tabs>
              <w:spacing w:line="240" w:lineRule="auto"/>
              <w:rPr>
                <w:bCs/>
              </w:rPr>
            </w:pPr>
            <w:r>
              <w:rPr>
                <w:bCs/>
              </w:rPr>
              <w:t>The previous version shall be applicable for new approvals and renewals until 31 December 20</w:t>
            </w:r>
            <w:r w:rsidRPr="007A4ACD">
              <w:rPr>
                <w:bCs/>
                <w:highlight w:val="yellow"/>
              </w:rPr>
              <w:t>22</w:t>
            </w:r>
            <w:r>
              <w:rPr>
                <w:bCs/>
              </w:rPr>
              <w:t>.</w:t>
            </w:r>
          </w:p>
        </w:tc>
        <w:tc>
          <w:tcPr>
            <w:tcW w:w="762" w:type="pct"/>
            <w:gridSpan w:val="2"/>
            <w:tcBorders>
              <w:top w:val="single" w:sz="6" w:space="0" w:color="auto"/>
              <w:bottom w:val="single" w:sz="6" w:space="0" w:color="auto"/>
            </w:tcBorders>
            <w:tcMar>
              <w:top w:w="57" w:type="dxa"/>
              <w:bottom w:w="57" w:type="dxa"/>
            </w:tcMar>
          </w:tcPr>
          <w:p w14:paraId="03DB2784" w14:textId="77777777" w:rsidR="00DB47F6" w:rsidRPr="00C33EB9" w:rsidRDefault="00DB47F6" w:rsidP="00DB47F6">
            <w:pPr>
              <w:spacing w:line="240" w:lineRule="auto"/>
              <w:rPr>
                <w:bCs/>
              </w:rPr>
            </w:pPr>
          </w:p>
        </w:tc>
        <w:tc>
          <w:tcPr>
            <w:tcW w:w="875" w:type="pct"/>
            <w:tcBorders>
              <w:top w:val="single" w:sz="6" w:space="0" w:color="auto"/>
              <w:bottom w:val="single" w:sz="6" w:space="0" w:color="auto"/>
            </w:tcBorders>
            <w:tcMar>
              <w:top w:w="57" w:type="dxa"/>
              <w:bottom w:w="57" w:type="dxa"/>
            </w:tcMar>
          </w:tcPr>
          <w:p w14:paraId="09879DF7" w14:textId="77777777" w:rsidR="00DB47F6" w:rsidRPr="00C33EB9" w:rsidRDefault="00DB47F6" w:rsidP="00DB47F6">
            <w:pPr>
              <w:spacing w:line="240" w:lineRule="auto"/>
              <w:rPr>
                <w:bCs/>
              </w:rPr>
            </w:pPr>
          </w:p>
        </w:tc>
        <w:tc>
          <w:tcPr>
            <w:tcW w:w="873" w:type="pct"/>
            <w:tcBorders>
              <w:top w:val="single" w:sz="6" w:space="0" w:color="auto"/>
              <w:bottom w:val="single" w:sz="6" w:space="0" w:color="auto"/>
            </w:tcBorders>
            <w:tcMar>
              <w:top w:w="57" w:type="dxa"/>
              <w:bottom w:w="57" w:type="dxa"/>
            </w:tcMar>
          </w:tcPr>
          <w:p w14:paraId="32C3CA3F" w14:textId="77777777" w:rsidR="00DB47F6" w:rsidRPr="00C33EB9" w:rsidRDefault="00DB47F6" w:rsidP="00DB47F6">
            <w:pPr>
              <w:pStyle w:val="ISOComments"/>
              <w:spacing w:before="60" w:after="60" w:line="240" w:lineRule="auto"/>
            </w:pPr>
          </w:p>
        </w:tc>
      </w:tr>
      <w:tr w:rsidR="00DB47F6" w:rsidRPr="00C33EB9" w14:paraId="0360A6AB" w14:textId="77777777" w:rsidTr="00DB47F6">
        <w:tc>
          <w:tcPr>
            <w:tcW w:w="304" w:type="pct"/>
            <w:tcBorders>
              <w:bottom w:val="single" w:sz="12" w:space="0" w:color="auto"/>
            </w:tcBorders>
            <w:shd w:val="clear" w:color="auto" w:fill="auto"/>
            <w:tcMar>
              <w:top w:w="57" w:type="dxa"/>
              <w:bottom w:w="57" w:type="dxa"/>
            </w:tcMar>
          </w:tcPr>
          <w:p w14:paraId="5FD404D6" w14:textId="77777777" w:rsidR="00DB47F6" w:rsidRPr="00C33EB9" w:rsidRDefault="00DB47F6" w:rsidP="00DB47F6">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63CA5FCE" w14:textId="77777777" w:rsidR="00DB47F6" w:rsidRPr="00C33EB9" w:rsidRDefault="00DB47F6" w:rsidP="00DB47F6">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65CA4869" w14:textId="77777777" w:rsidR="00DB47F6" w:rsidRPr="00C33EB9" w:rsidRDefault="00DB47F6" w:rsidP="00DB47F6">
            <w:pPr>
              <w:tabs>
                <w:tab w:val="left" w:pos="6663"/>
              </w:tabs>
              <w:spacing w:line="240" w:lineRule="auto"/>
              <w:rPr>
                <w:bCs/>
              </w:rPr>
            </w:pPr>
            <w:r>
              <w:rPr>
                <w:bCs/>
              </w:rPr>
              <w:t>No other comment</w:t>
            </w:r>
          </w:p>
        </w:tc>
        <w:tc>
          <w:tcPr>
            <w:tcW w:w="762" w:type="pct"/>
            <w:gridSpan w:val="2"/>
            <w:tcBorders>
              <w:bottom w:val="single" w:sz="12" w:space="0" w:color="auto"/>
            </w:tcBorders>
            <w:shd w:val="clear" w:color="auto" w:fill="auto"/>
            <w:tcMar>
              <w:top w:w="57" w:type="dxa"/>
              <w:bottom w:w="57" w:type="dxa"/>
            </w:tcMar>
          </w:tcPr>
          <w:p w14:paraId="1C48D789" w14:textId="77777777" w:rsidR="00DB47F6" w:rsidRPr="00C33EB9" w:rsidRDefault="00DB47F6" w:rsidP="00DB47F6">
            <w:pPr>
              <w:spacing w:line="240" w:lineRule="auto"/>
              <w:rPr>
                <w:bCs/>
              </w:rPr>
            </w:pPr>
          </w:p>
        </w:tc>
        <w:tc>
          <w:tcPr>
            <w:tcW w:w="875" w:type="pct"/>
            <w:tcBorders>
              <w:bottom w:val="single" w:sz="12" w:space="0" w:color="auto"/>
            </w:tcBorders>
            <w:shd w:val="clear" w:color="auto" w:fill="auto"/>
            <w:tcMar>
              <w:top w:w="57" w:type="dxa"/>
              <w:bottom w:w="57" w:type="dxa"/>
            </w:tcMar>
          </w:tcPr>
          <w:p w14:paraId="3181721F" w14:textId="77777777" w:rsidR="00DB47F6" w:rsidRPr="00C33EB9" w:rsidRDefault="00DB47F6" w:rsidP="00DB47F6">
            <w:pPr>
              <w:spacing w:line="240" w:lineRule="auto"/>
              <w:rPr>
                <w:bCs/>
              </w:rPr>
            </w:pPr>
          </w:p>
        </w:tc>
        <w:tc>
          <w:tcPr>
            <w:tcW w:w="873" w:type="pct"/>
            <w:tcBorders>
              <w:bottom w:val="single" w:sz="12" w:space="0" w:color="auto"/>
            </w:tcBorders>
            <w:shd w:val="clear" w:color="auto" w:fill="auto"/>
            <w:tcMar>
              <w:top w:w="57" w:type="dxa"/>
              <w:bottom w:w="57" w:type="dxa"/>
            </w:tcMar>
          </w:tcPr>
          <w:p w14:paraId="4E03D073" w14:textId="77777777" w:rsidR="00DB47F6" w:rsidRPr="00C33EB9" w:rsidRDefault="00DB47F6" w:rsidP="00DB47F6">
            <w:pPr>
              <w:spacing w:line="240" w:lineRule="auto"/>
              <w:rPr>
                <w:bCs/>
              </w:rPr>
            </w:pPr>
          </w:p>
        </w:tc>
      </w:tr>
      <w:tr w:rsidR="00DB47F6" w:rsidRPr="00C33EB9" w14:paraId="34713FF7" w14:textId="77777777" w:rsidTr="00DB47F6">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DE6AE43" w14:textId="77777777" w:rsidR="00DB47F6" w:rsidRPr="00C33EB9" w:rsidRDefault="00DB47F6" w:rsidP="00DB47F6">
            <w:pPr>
              <w:rPr>
                <w:b/>
                <w:bCs/>
              </w:rPr>
            </w:pPr>
            <w:r w:rsidRPr="00C33EB9">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5B80667" w14:textId="77777777" w:rsidR="00DB47F6" w:rsidRPr="00030E0F" w:rsidRDefault="00DB47F6" w:rsidP="00DB47F6">
            <w:pPr>
              <w:keepLines/>
              <w:jc w:val="center"/>
              <w:rPr>
                <w:b/>
                <w:bCs/>
              </w:rPr>
            </w:pPr>
            <w:r w:rsidRPr="00030E0F">
              <w:rPr>
                <w:b/>
                <w:bCs/>
                <w:highlight w:val="yellow"/>
              </w:rPr>
              <w:t>Accepted</w:t>
            </w:r>
          </w:p>
          <w:p w14:paraId="7FDA4A85" w14:textId="77777777" w:rsidR="00DB47F6" w:rsidRPr="00C33EB9" w:rsidRDefault="00DB47F6" w:rsidP="00DB47F6">
            <w:pPr>
              <w:keepLines/>
              <w:jc w:val="center"/>
              <w:rPr>
                <w:bCs/>
              </w:rPr>
            </w:pPr>
            <w:r w:rsidRPr="00C33EB9">
              <w:rPr>
                <w:bCs/>
              </w:rPr>
              <w:t>Refused</w:t>
            </w:r>
          </w:p>
          <w:p w14:paraId="7469DDDA" w14:textId="77777777" w:rsidR="00DB47F6" w:rsidRPr="00C33EB9" w:rsidRDefault="00DB47F6" w:rsidP="00DB47F6">
            <w:pPr>
              <w:keepLines/>
              <w:jc w:val="center"/>
              <w:rPr>
                <w:bCs/>
              </w:rPr>
            </w:pPr>
            <w:r w:rsidRPr="00C33EB9">
              <w:rPr>
                <w:bCs/>
              </w:rPr>
              <w:t>Postponed</w:t>
            </w:r>
          </w:p>
        </w:tc>
        <w:tc>
          <w:tcPr>
            <w:tcW w:w="1372" w:type="pct"/>
            <w:gridSpan w:val="2"/>
            <w:tcBorders>
              <w:top w:val="single" w:sz="12" w:space="0" w:color="auto"/>
              <w:bottom w:val="single" w:sz="12" w:space="0" w:color="auto"/>
            </w:tcBorders>
            <w:shd w:val="clear" w:color="auto" w:fill="F2F2F2"/>
          </w:tcPr>
          <w:p w14:paraId="1C70F90C" w14:textId="77777777" w:rsidR="00DB47F6" w:rsidRPr="00C33EB9" w:rsidRDefault="00DB47F6" w:rsidP="00DB47F6">
            <w:pPr>
              <w:keepLines/>
              <w:tabs>
                <w:tab w:val="left" w:pos="6663"/>
              </w:tabs>
              <w:jc w:val="center"/>
              <w:rPr>
                <w:bCs/>
              </w:rPr>
            </w:pPr>
            <w:r w:rsidRPr="00C33EB9">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gridCol w:w="2128"/>
            </w:tblGrid>
            <w:tr w:rsidR="00DB47F6" w:rsidRPr="00C33EB9" w14:paraId="38E1590D" w14:textId="77777777" w:rsidTr="00DB47F6">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50EF6C9" w14:textId="77777777" w:rsidR="00DB47F6" w:rsidRPr="00C33EB9" w:rsidRDefault="00DB47F6" w:rsidP="00DB47F6">
                  <w:pPr>
                    <w:jc w:val="center"/>
                    <w:rPr>
                      <w:bCs/>
                    </w:rPr>
                  </w:pPr>
                  <w:r w:rsidRPr="00C33EB9">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1A1E440E" w14:textId="77777777" w:rsidR="00DB47F6" w:rsidRPr="00C33EB9" w:rsidRDefault="00DB47F6" w:rsidP="00DB47F6">
                  <w:pPr>
                    <w:keepLines/>
                    <w:jc w:val="center"/>
                    <w:rPr>
                      <w:bCs/>
                    </w:rPr>
                  </w:pPr>
                  <w:r w:rsidRPr="00C33EB9">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1625880F" w14:textId="77777777" w:rsidR="00DB47F6" w:rsidRPr="00C33EB9" w:rsidRDefault="00DB47F6" w:rsidP="00DB47F6">
                  <w:pPr>
                    <w:keepLines/>
                    <w:tabs>
                      <w:tab w:val="left" w:pos="6663"/>
                    </w:tabs>
                    <w:rPr>
                      <w:bCs/>
                    </w:rPr>
                  </w:pPr>
                  <w:r w:rsidRPr="00C33EB9">
                    <w:rPr>
                      <w:bCs/>
                    </w:rPr>
                    <w:t>Latest date for withdrawal of existing type approvals</w:t>
                  </w:r>
                </w:p>
              </w:tc>
            </w:tr>
            <w:tr w:rsidR="00DB47F6" w:rsidRPr="00C33EB9" w14:paraId="67CFB587" w14:textId="77777777" w:rsidTr="00DB47F6">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8222B01" w14:textId="77777777" w:rsidR="00DB47F6" w:rsidRPr="00C33EB9" w:rsidRDefault="00DB47F6" w:rsidP="00DB47F6">
                  <w:pPr>
                    <w:jc w:val="center"/>
                    <w:rPr>
                      <w:bCs/>
                    </w:rPr>
                  </w:pPr>
                  <w:r w:rsidRPr="00C33EB9">
                    <w:rPr>
                      <w:bCs/>
                    </w:rPr>
                    <w:t>EN 12807:2008</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11D892B1" w14:textId="77777777" w:rsidR="00DB47F6" w:rsidRPr="00C33EB9" w:rsidRDefault="00DB47F6" w:rsidP="00DB47F6">
                  <w:pPr>
                    <w:suppressAutoHyphens w:val="0"/>
                    <w:autoSpaceDE w:val="0"/>
                    <w:autoSpaceDN w:val="0"/>
                    <w:adjustRightInd w:val="0"/>
                    <w:spacing w:line="240" w:lineRule="auto"/>
                    <w:jc w:val="center"/>
                    <w:rPr>
                      <w:bCs/>
                    </w:rPr>
                  </w:pPr>
                  <w:r w:rsidRPr="00C33EB9">
                    <w:rPr>
                      <w:bCs/>
                    </w:rPr>
                    <w:t>Between 1 January 2009 and 31 December 202</w:t>
                  </w:r>
                  <w:r>
                    <w:rPr>
                      <w:bCs/>
                    </w:rPr>
                    <w:t>2</w:t>
                  </w:r>
                </w:p>
                <w:p w14:paraId="3C805529" w14:textId="77777777" w:rsidR="00DB47F6" w:rsidRPr="00C33EB9" w:rsidRDefault="00DB47F6" w:rsidP="00DB47F6">
                  <w:pPr>
                    <w:suppressAutoHyphens w:val="0"/>
                    <w:autoSpaceDE w:val="0"/>
                    <w:autoSpaceDN w:val="0"/>
                    <w:adjustRightInd w:val="0"/>
                    <w:spacing w:line="240" w:lineRule="auto"/>
                    <w:jc w:val="center"/>
                    <w:rPr>
                      <w:bCs/>
                    </w:rPr>
                  </w:pPr>
                </w:p>
                <w:p w14:paraId="224FDCF7" w14:textId="77777777" w:rsidR="00DB47F6" w:rsidRPr="00C33EB9" w:rsidRDefault="00DB47F6" w:rsidP="00DB47F6">
                  <w:pPr>
                    <w:suppressAutoHyphens w:val="0"/>
                    <w:autoSpaceDE w:val="0"/>
                    <w:autoSpaceDN w:val="0"/>
                    <w:adjustRightInd w:val="0"/>
                    <w:spacing w:line="240" w:lineRule="auto"/>
                    <w:jc w:val="center"/>
                    <w:rPr>
                      <w:bCs/>
                    </w:rPr>
                  </w:pP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6CDCA5C0" w14:textId="77777777" w:rsidR="00DB47F6" w:rsidRPr="00C33EB9" w:rsidRDefault="00DB47F6" w:rsidP="00DB47F6">
                  <w:pPr>
                    <w:suppressAutoHyphens w:val="0"/>
                    <w:autoSpaceDE w:val="0"/>
                    <w:autoSpaceDN w:val="0"/>
                    <w:adjustRightInd w:val="0"/>
                    <w:spacing w:line="240" w:lineRule="auto"/>
                    <w:jc w:val="center"/>
                    <w:rPr>
                      <w:bCs/>
                    </w:rPr>
                  </w:pPr>
                </w:p>
              </w:tc>
            </w:tr>
            <w:tr w:rsidR="00DB47F6" w:rsidRPr="00C33EB9" w14:paraId="2E14DBE4" w14:textId="77777777" w:rsidTr="00DB47F6">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673E2C6" w14:textId="77777777" w:rsidR="00DB47F6" w:rsidRPr="00C33EB9" w:rsidRDefault="00DB47F6" w:rsidP="00DB47F6">
                  <w:pPr>
                    <w:suppressAutoHyphens w:val="0"/>
                    <w:autoSpaceDE w:val="0"/>
                    <w:autoSpaceDN w:val="0"/>
                    <w:adjustRightInd w:val="0"/>
                    <w:spacing w:line="240" w:lineRule="auto"/>
                    <w:jc w:val="center"/>
                    <w:rPr>
                      <w:bCs/>
                    </w:rPr>
                  </w:pPr>
                  <w:r w:rsidRPr="00C33EB9">
                    <w:rPr>
                      <w:b/>
                      <w:iCs/>
                      <w:lang w:val="es-ES"/>
                    </w:rPr>
                    <w:t>EN 12807_[2019]</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46CF7A87" w14:textId="77777777" w:rsidR="00DB47F6" w:rsidRPr="00C33EB9" w:rsidRDefault="00DB47F6" w:rsidP="00DB47F6">
                  <w:pPr>
                    <w:keepNext/>
                    <w:ind w:hanging="22"/>
                    <w:jc w:val="center"/>
                    <w:rPr>
                      <w:bCs/>
                    </w:rPr>
                  </w:pPr>
                  <w:r w:rsidRPr="00C33EB9">
                    <w:rPr>
                      <w:bCs/>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209C7A84" w14:textId="77777777" w:rsidR="00DB47F6" w:rsidRPr="00C33EB9" w:rsidRDefault="00DB47F6" w:rsidP="00DB47F6">
                  <w:pPr>
                    <w:keepNext/>
                    <w:ind w:hanging="22"/>
                    <w:jc w:val="center"/>
                    <w:rPr>
                      <w:bCs/>
                    </w:rPr>
                  </w:pPr>
                </w:p>
              </w:tc>
            </w:tr>
            <w:tr w:rsidR="00DB47F6" w:rsidRPr="00C33EB9" w14:paraId="51FF6589" w14:textId="77777777" w:rsidTr="00DB47F6">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71448DAC" w14:textId="77777777" w:rsidR="00DB47F6" w:rsidRPr="00C33EB9" w:rsidRDefault="00DB47F6" w:rsidP="00DB47F6">
                  <w:pPr>
                    <w:jc w:val="center"/>
                    <w:rPr>
                      <w:bCs/>
                    </w:rPr>
                  </w:pPr>
                </w:p>
              </w:tc>
              <w:tc>
                <w:tcPr>
                  <w:tcW w:w="1743" w:type="pct"/>
                  <w:tcBorders>
                    <w:top w:val="single" w:sz="6" w:space="0" w:color="auto"/>
                    <w:left w:val="single" w:sz="6" w:space="0" w:color="auto"/>
                    <w:bottom w:val="single" w:sz="12" w:space="0" w:color="auto"/>
                    <w:right w:val="single" w:sz="6" w:space="0" w:color="auto"/>
                  </w:tcBorders>
                  <w:shd w:val="clear" w:color="auto" w:fill="F2F2F2"/>
                </w:tcPr>
                <w:p w14:paraId="6DFBE323" w14:textId="77777777" w:rsidR="00DB47F6" w:rsidRPr="00C33EB9" w:rsidRDefault="00DB47F6" w:rsidP="00DB47F6">
                  <w:pPr>
                    <w:keepLines/>
                    <w:jc w:val="center"/>
                    <w:rPr>
                      <w:bCs/>
                    </w:rPr>
                  </w:pPr>
                </w:p>
              </w:tc>
              <w:tc>
                <w:tcPr>
                  <w:tcW w:w="1737" w:type="pct"/>
                  <w:tcBorders>
                    <w:top w:val="single" w:sz="6" w:space="0" w:color="auto"/>
                    <w:left w:val="single" w:sz="6" w:space="0" w:color="auto"/>
                    <w:bottom w:val="single" w:sz="12" w:space="0" w:color="auto"/>
                    <w:right w:val="single" w:sz="12" w:space="0" w:color="auto"/>
                  </w:tcBorders>
                  <w:shd w:val="clear" w:color="auto" w:fill="F2F2F2"/>
                </w:tcPr>
                <w:p w14:paraId="7345A608" w14:textId="77777777" w:rsidR="00DB47F6" w:rsidRPr="00C33EB9" w:rsidRDefault="00DB47F6" w:rsidP="00DB47F6">
                  <w:pPr>
                    <w:keepLines/>
                    <w:tabs>
                      <w:tab w:val="left" w:pos="6663"/>
                    </w:tabs>
                    <w:jc w:val="center"/>
                    <w:rPr>
                      <w:bCs/>
                    </w:rPr>
                  </w:pPr>
                </w:p>
              </w:tc>
            </w:tr>
          </w:tbl>
          <w:p w14:paraId="4DE71083" w14:textId="77777777" w:rsidR="00DB47F6" w:rsidRPr="00C33EB9" w:rsidRDefault="00DB47F6" w:rsidP="00DB47F6">
            <w:pPr>
              <w:keepLines/>
              <w:tabs>
                <w:tab w:val="left" w:pos="6663"/>
              </w:tabs>
              <w:jc w:val="center"/>
              <w:rPr>
                <w:bCs/>
              </w:rPr>
            </w:pPr>
          </w:p>
        </w:tc>
      </w:tr>
    </w:tbl>
    <w:p w14:paraId="77AFC06B" w14:textId="77777777" w:rsidR="00DB47F6" w:rsidRPr="00C33EB9" w:rsidRDefault="00DB47F6" w:rsidP="00DB47F6">
      <w:pPr>
        <w:pStyle w:val="Title"/>
        <w:tabs>
          <w:tab w:val="left" w:pos="13740"/>
          <w:tab w:val="left" w:pos="14760"/>
        </w:tabs>
        <w:jc w:val="left"/>
        <w:rPr>
          <w:rFonts w:ascii="Times New Roman" w:hAnsi="Times New Roman"/>
          <w:b w:val="0"/>
          <w:bCs w:val="0"/>
          <w:iCs/>
          <w:sz w:val="20"/>
          <w:lang w:val="de-DE"/>
        </w:rPr>
      </w:pPr>
      <w:r w:rsidRPr="00C33EB9">
        <w:rPr>
          <w:rFonts w:ascii="Times New Roman" w:hAnsi="Times New Roman"/>
          <w:b w:val="0"/>
          <w:bCs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DB47F6" w:rsidRPr="00C33EB9" w14:paraId="6E1644A5" w14:textId="77777777" w:rsidTr="00DB47F6">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2C75B2F9" w14:textId="77777777" w:rsidR="00DB47F6" w:rsidRPr="00C33EB9" w:rsidRDefault="00DB47F6" w:rsidP="00DB47F6">
            <w:pPr>
              <w:jc w:val="center"/>
              <w:rPr>
                <w:b/>
                <w:iCs/>
                <w:lang w:val="es-ES"/>
              </w:rPr>
            </w:pPr>
            <w:r w:rsidRPr="00C33EB9">
              <w:rPr>
                <w:b/>
                <w:iCs/>
              </w:rPr>
              <w:t>EN 12493:2013+A1_2014_prA2-2018</w:t>
            </w:r>
            <w:r w:rsidRPr="00C33EB9">
              <w:t xml:space="preserve"> </w:t>
            </w:r>
          </w:p>
        </w:tc>
        <w:tc>
          <w:tcPr>
            <w:tcW w:w="1782" w:type="pct"/>
            <w:gridSpan w:val="3"/>
            <w:vMerge w:val="restart"/>
            <w:tcBorders>
              <w:top w:val="single" w:sz="12" w:space="0" w:color="auto"/>
            </w:tcBorders>
            <w:shd w:val="clear" w:color="auto" w:fill="F3F3F3"/>
            <w:tcMar>
              <w:top w:w="28" w:type="dxa"/>
              <w:bottom w:w="28" w:type="dxa"/>
            </w:tcMar>
          </w:tcPr>
          <w:p w14:paraId="3A5FB5BA" w14:textId="77777777" w:rsidR="00DB47F6" w:rsidRPr="00C33EB9" w:rsidRDefault="00DB47F6" w:rsidP="00DB47F6">
            <w:pPr>
              <w:jc w:val="center"/>
              <w:rPr>
                <w:b/>
                <w:iCs/>
              </w:rPr>
            </w:pPr>
            <w:r w:rsidRPr="00C33EB9">
              <w:rPr>
                <w:b/>
                <w:iCs/>
              </w:rPr>
              <w:t>LPG equipment and accessories - Welded steel pressure vessels for LPG road tankers - Design and manufacture</w:t>
            </w:r>
          </w:p>
        </w:tc>
        <w:tc>
          <w:tcPr>
            <w:tcW w:w="764" w:type="pct"/>
            <w:gridSpan w:val="2"/>
            <w:vMerge w:val="restart"/>
            <w:tcBorders>
              <w:top w:val="single" w:sz="12" w:space="0" w:color="auto"/>
            </w:tcBorders>
            <w:shd w:val="clear" w:color="auto" w:fill="F3F3F3"/>
            <w:tcMar>
              <w:top w:w="28" w:type="dxa"/>
              <w:bottom w:w="28" w:type="dxa"/>
            </w:tcMar>
          </w:tcPr>
          <w:p w14:paraId="04CB6E0D" w14:textId="77777777" w:rsidR="00DB47F6" w:rsidRPr="00C33EB9" w:rsidRDefault="00DB47F6" w:rsidP="00DB47F6">
            <w:pPr>
              <w:pStyle w:val="NoteHead"/>
              <w:spacing w:before="0" w:after="0"/>
              <w:rPr>
                <w:rFonts w:eastAsia="Batang"/>
                <w:bCs/>
                <w:smallCaps w:val="0"/>
                <w:sz w:val="20"/>
              </w:rPr>
            </w:pPr>
            <w:r w:rsidRPr="00C33EB9">
              <w:rPr>
                <w:bCs/>
                <w:smallCaps w:val="0"/>
                <w:sz w:val="20"/>
              </w:rPr>
              <w:t>Where to refer in RID/ADR</w:t>
            </w:r>
          </w:p>
          <w:p w14:paraId="0B499529" w14:textId="77777777" w:rsidR="00DB47F6" w:rsidRPr="00C33EB9" w:rsidRDefault="00DB47F6" w:rsidP="00DB47F6">
            <w:pPr>
              <w:jc w:val="center"/>
            </w:pPr>
            <w:r w:rsidRPr="00C33EB9">
              <w:t>6.8.2.6.1</w:t>
            </w:r>
          </w:p>
        </w:tc>
        <w:tc>
          <w:tcPr>
            <w:tcW w:w="1753" w:type="pct"/>
            <w:gridSpan w:val="3"/>
            <w:vMerge w:val="restart"/>
            <w:tcBorders>
              <w:top w:val="single" w:sz="12" w:space="0" w:color="auto"/>
            </w:tcBorders>
            <w:shd w:val="clear" w:color="auto" w:fill="F3F3F3"/>
            <w:tcMar>
              <w:top w:w="28" w:type="dxa"/>
              <w:bottom w:w="28" w:type="dxa"/>
            </w:tcMar>
          </w:tcPr>
          <w:p w14:paraId="20EBEE5C" w14:textId="77777777" w:rsidR="00DB47F6" w:rsidRPr="00C33EB9" w:rsidRDefault="00DB47F6" w:rsidP="00DB47F6">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14:paraId="1623F633" w14:textId="77777777" w:rsidR="00DB47F6" w:rsidRPr="00C33EB9" w:rsidRDefault="00DB47F6" w:rsidP="00DB47F6">
            <w:pPr>
              <w:jc w:val="center"/>
              <w:rPr>
                <w:rFonts w:ascii="(Asiatische Schriftart verwende" w:hAnsi="(Asiatische Schriftart verwende"/>
                <w:b/>
              </w:rPr>
            </w:pPr>
            <w:r w:rsidRPr="00C33EB9">
              <w:rPr>
                <w:rFonts w:ascii="(Asiatische Schriftart verwende" w:hAnsi="(Asiatische Schriftart verwende"/>
                <w:b/>
              </w:rPr>
              <w:t>6.8.2.1.and 6.8.2.5,  6.8.3.1, 6.8.3.5</w:t>
            </w:r>
          </w:p>
          <w:p w14:paraId="7CA8AD88" w14:textId="77777777" w:rsidR="00DB47F6" w:rsidRPr="00C33EB9" w:rsidRDefault="00DB47F6" w:rsidP="00DB47F6">
            <w:pPr>
              <w:jc w:val="center"/>
              <w:rPr>
                <w:rFonts w:ascii="(Asiatische Schriftart verwende" w:hAnsi="(Asiatische Schriftart verwende"/>
                <w:b/>
              </w:rPr>
            </w:pPr>
            <w:r w:rsidRPr="00C33EB9">
              <w:rPr>
                <w:rFonts w:ascii="(Asiatische Schriftart verwende" w:hAnsi="(Asiatische Schriftart verwende"/>
                <w:b/>
              </w:rPr>
              <w:t>6.8.5.1 to 6.8.5.3</w:t>
            </w:r>
          </w:p>
        </w:tc>
      </w:tr>
      <w:tr w:rsidR="00DB47F6" w:rsidRPr="00C33EB9" w14:paraId="7C76F475" w14:textId="77777777" w:rsidTr="00DB47F6">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67547316" w14:textId="77777777" w:rsidR="00DB47F6" w:rsidRPr="00C33EB9" w:rsidRDefault="00DB47F6" w:rsidP="00DB47F6">
            <w:pPr>
              <w:jc w:val="center"/>
              <w:rPr>
                <w:spacing w:val="-3"/>
              </w:rPr>
            </w:pPr>
            <w:r w:rsidRPr="00C33EB9">
              <w:rPr>
                <w:spacing w:val="-3"/>
              </w:rPr>
              <w:t>WI 00286174</w:t>
            </w:r>
          </w:p>
        </w:tc>
        <w:tc>
          <w:tcPr>
            <w:tcW w:w="1782" w:type="pct"/>
            <w:gridSpan w:val="3"/>
            <w:vMerge/>
            <w:tcBorders>
              <w:bottom w:val="single" w:sz="6" w:space="0" w:color="auto"/>
            </w:tcBorders>
            <w:shd w:val="clear" w:color="auto" w:fill="F3F3F3"/>
            <w:tcMar>
              <w:top w:w="28" w:type="dxa"/>
              <w:bottom w:w="28" w:type="dxa"/>
            </w:tcMar>
          </w:tcPr>
          <w:p w14:paraId="2DD00AA7" w14:textId="77777777" w:rsidR="00DB47F6" w:rsidRPr="00C33EB9" w:rsidRDefault="00DB47F6" w:rsidP="00DB47F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1358595" w14:textId="77777777" w:rsidR="00DB47F6" w:rsidRPr="00C33EB9" w:rsidRDefault="00DB47F6" w:rsidP="00DB47F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D526199" w14:textId="77777777" w:rsidR="00DB47F6" w:rsidRPr="00C33EB9" w:rsidRDefault="00DB47F6" w:rsidP="00DB47F6">
            <w:pPr>
              <w:pStyle w:val="NoteHead"/>
              <w:spacing w:before="0" w:after="0"/>
              <w:rPr>
                <w:bCs/>
                <w:smallCaps w:val="0"/>
                <w:sz w:val="20"/>
              </w:rPr>
            </w:pPr>
          </w:p>
        </w:tc>
      </w:tr>
      <w:tr w:rsidR="00DB47F6" w:rsidRPr="00C33EB9" w14:paraId="1588A70A" w14:textId="77777777" w:rsidTr="00DB47F6">
        <w:tc>
          <w:tcPr>
            <w:tcW w:w="5000" w:type="pct"/>
            <w:gridSpan w:val="10"/>
            <w:tcBorders>
              <w:top w:val="single" w:sz="6" w:space="0" w:color="auto"/>
            </w:tcBorders>
            <w:shd w:val="clear" w:color="auto" w:fill="auto"/>
          </w:tcPr>
          <w:p w14:paraId="7A8D3073" w14:textId="77777777" w:rsidR="00DB47F6" w:rsidRPr="00C33EB9" w:rsidRDefault="00DB47F6" w:rsidP="00DB47F6">
            <w:pPr>
              <w:tabs>
                <w:tab w:val="num" w:pos="1134"/>
              </w:tabs>
              <w:jc w:val="both"/>
              <w:rPr>
                <w:rFonts w:eastAsia="MS Mincho"/>
                <w:lang w:eastAsia="ja-JP"/>
              </w:rPr>
            </w:pPr>
            <w:r w:rsidRPr="00C33EB9">
              <w:t xml:space="preserve"> </w:t>
            </w:r>
            <w:r w:rsidRPr="00C33EB9">
              <w:rPr>
                <w:rFonts w:eastAsia="MS Mincho"/>
                <w:lang w:eastAsia="ja-JP"/>
              </w:rPr>
              <w:t>Assessment by Consultant  provided</w:t>
            </w:r>
            <w:r>
              <w:rPr>
                <w:rFonts w:eastAsia="MS Mincho"/>
                <w:lang w:eastAsia="ja-JP"/>
              </w:rPr>
              <w:t xml:space="preserve"> (positive)</w:t>
            </w:r>
          </w:p>
        </w:tc>
      </w:tr>
      <w:tr w:rsidR="00DB47F6" w:rsidRPr="00C33EB9" w14:paraId="6E3C7708" w14:textId="77777777" w:rsidTr="00DB47F6">
        <w:trPr>
          <w:trHeight w:val="160"/>
        </w:trPr>
        <w:tc>
          <w:tcPr>
            <w:tcW w:w="5000" w:type="pct"/>
            <w:gridSpan w:val="10"/>
            <w:shd w:val="clear" w:color="auto" w:fill="auto"/>
          </w:tcPr>
          <w:p w14:paraId="367CD677" w14:textId="77777777" w:rsidR="00DB47F6" w:rsidRPr="00C33EB9" w:rsidRDefault="00DB47F6" w:rsidP="00DB47F6"/>
        </w:tc>
      </w:tr>
      <w:tr w:rsidR="00DB47F6" w:rsidRPr="00C33EB9" w14:paraId="04CF7D8B" w14:textId="77777777" w:rsidTr="00DB47F6">
        <w:trPr>
          <w:trHeight w:val="160"/>
        </w:trPr>
        <w:tc>
          <w:tcPr>
            <w:tcW w:w="5000" w:type="pct"/>
            <w:gridSpan w:val="10"/>
            <w:shd w:val="clear" w:color="auto" w:fill="auto"/>
          </w:tcPr>
          <w:p w14:paraId="20AF6C03" w14:textId="77777777" w:rsidR="00DB47F6" w:rsidRPr="00C33EB9" w:rsidRDefault="00DB47F6" w:rsidP="00DB47F6">
            <w:pPr>
              <w:rPr>
                <w:b/>
                <w:iCs/>
              </w:rPr>
            </w:pPr>
            <w:r w:rsidRPr="00C33EB9">
              <w:rPr>
                <w:b/>
                <w:iCs/>
              </w:rPr>
              <w:t>Comments from members of the Joint Meeting</w:t>
            </w:r>
            <w:r w:rsidRPr="00C33EB9">
              <w:rPr>
                <w:b/>
              </w:rPr>
              <w:t>:</w:t>
            </w:r>
          </w:p>
        </w:tc>
      </w:tr>
      <w:tr w:rsidR="00DB47F6" w:rsidRPr="00C33EB9" w14:paraId="4DE9459F" w14:textId="77777777" w:rsidTr="00DB47F6">
        <w:tc>
          <w:tcPr>
            <w:tcW w:w="304" w:type="pct"/>
            <w:shd w:val="clear" w:color="auto" w:fill="auto"/>
            <w:tcMar>
              <w:top w:w="57" w:type="dxa"/>
              <w:bottom w:w="57" w:type="dxa"/>
            </w:tcMar>
          </w:tcPr>
          <w:p w14:paraId="270FF7CB" w14:textId="77777777" w:rsidR="00DB47F6" w:rsidRPr="00C33EB9" w:rsidRDefault="00DB47F6" w:rsidP="00DB47F6">
            <w:pPr>
              <w:jc w:val="center"/>
            </w:pPr>
            <w:r w:rsidRPr="00C33EB9">
              <w:t>Country</w:t>
            </w:r>
          </w:p>
        </w:tc>
        <w:tc>
          <w:tcPr>
            <w:tcW w:w="407" w:type="pct"/>
            <w:gridSpan w:val="2"/>
            <w:shd w:val="clear" w:color="auto" w:fill="auto"/>
            <w:tcMar>
              <w:top w:w="57" w:type="dxa"/>
              <w:bottom w:w="57" w:type="dxa"/>
            </w:tcMar>
          </w:tcPr>
          <w:p w14:paraId="2AA1E65D" w14:textId="77777777" w:rsidR="00DB47F6" w:rsidRPr="00C33EB9" w:rsidRDefault="00DB47F6" w:rsidP="00DB47F6">
            <w:pPr>
              <w:jc w:val="center"/>
            </w:pPr>
            <w:r w:rsidRPr="00C33EB9">
              <w:t>Clause No.</w:t>
            </w:r>
          </w:p>
        </w:tc>
        <w:tc>
          <w:tcPr>
            <w:tcW w:w="1779" w:type="pct"/>
            <w:gridSpan w:val="3"/>
            <w:shd w:val="clear" w:color="auto" w:fill="auto"/>
            <w:tcMar>
              <w:top w:w="57" w:type="dxa"/>
              <w:bottom w:w="57" w:type="dxa"/>
            </w:tcMar>
          </w:tcPr>
          <w:p w14:paraId="200F396E" w14:textId="77777777" w:rsidR="00DB47F6" w:rsidRPr="00C33EB9" w:rsidRDefault="00DB47F6" w:rsidP="00DB47F6">
            <w:pPr>
              <w:jc w:val="center"/>
            </w:pPr>
            <w:r w:rsidRPr="00C33EB9">
              <w:t xml:space="preserve">Comment (justification for change) </w:t>
            </w:r>
          </w:p>
        </w:tc>
        <w:tc>
          <w:tcPr>
            <w:tcW w:w="762" w:type="pct"/>
            <w:gridSpan w:val="2"/>
            <w:shd w:val="clear" w:color="auto" w:fill="auto"/>
            <w:tcMar>
              <w:top w:w="57" w:type="dxa"/>
              <w:bottom w:w="57" w:type="dxa"/>
            </w:tcMar>
          </w:tcPr>
          <w:p w14:paraId="031AFAEB" w14:textId="77777777" w:rsidR="00DB47F6" w:rsidRPr="00C33EB9" w:rsidRDefault="00DB47F6" w:rsidP="00DB47F6">
            <w:pPr>
              <w:jc w:val="center"/>
            </w:pPr>
            <w:r w:rsidRPr="00C33EB9">
              <w:t xml:space="preserve">Proposed change </w:t>
            </w:r>
          </w:p>
        </w:tc>
        <w:tc>
          <w:tcPr>
            <w:tcW w:w="875" w:type="pct"/>
            <w:shd w:val="clear" w:color="auto" w:fill="auto"/>
            <w:tcMar>
              <w:top w:w="57" w:type="dxa"/>
              <w:bottom w:w="57" w:type="dxa"/>
            </w:tcMar>
          </w:tcPr>
          <w:p w14:paraId="3D18C790" w14:textId="77777777" w:rsidR="00DB47F6" w:rsidRPr="00C33EB9" w:rsidRDefault="00DB47F6" w:rsidP="00DB47F6">
            <w:pPr>
              <w:jc w:val="center"/>
            </w:pPr>
            <w:r w:rsidRPr="00C33EB9">
              <w:t>Comment from CEN Consultant</w:t>
            </w:r>
          </w:p>
        </w:tc>
        <w:tc>
          <w:tcPr>
            <w:tcW w:w="873" w:type="pct"/>
            <w:shd w:val="clear" w:color="auto" w:fill="auto"/>
          </w:tcPr>
          <w:p w14:paraId="7AACB002" w14:textId="77777777" w:rsidR="00DB47F6" w:rsidRPr="00C33EB9" w:rsidRDefault="00DB47F6" w:rsidP="00DB47F6">
            <w:pPr>
              <w:jc w:val="center"/>
            </w:pPr>
            <w:r w:rsidRPr="00C33EB9">
              <w:t>Comment from WG Standards</w:t>
            </w:r>
          </w:p>
        </w:tc>
      </w:tr>
      <w:tr w:rsidR="00DB47F6" w:rsidRPr="00C33EB9" w14:paraId="7D51FD55" w14:textId="77777777" w:rsidTr="00DB47F6">
        <w:tc>
          <w:tcPr>
            <w:tcW w:w="304" w:type="pct"/>
            <w:shd w:val="clear" w:color="auto" w:fill="auto"/>
            <w:tcMar>
              <w:top w:w="57" w:type="dxa"/>
              <w:bottom w:w="57" w:type="dxa"/>
            </w:tcMar>
          </w:tcPr>
          <w:p w14:paraId="0920B936" w14:textId="77777777" w:rsidR="00DB47F6" w:rsidRPr="00C33EB9" w:rsidRDefault="00DB47F6" w:rsidP="00DB47F6">
            <w:pPr>
              <w:spacing w:line="240" w:lineRule="auto"/>
              <w:jc w:val="center"/>
              <w:rPr>
                <w:bCs/>
              </w:rPr>
            </w:pPr>
            <w:r>
              <w:rPr>
                <w:bCs/>
              </w:rPr>
              <w:t>UK 1</w:t>
            </w:r>
          </w:p>
        </w:tc>
        <w:tc>
          <w:tcPr>
            <w:tcW w:w="407" w:type="pct"/>
            <w:gridSpan w:val="2"/>
            <w:tcBorders>
              <w:top w:val="single" w:sz="6" w:space="0" w:color="auto"/>
              <w:bottom w:val="single" w:sz="6" w:space="0" w:color="auto"/>
            </w:tcBorders>
            <w:tcMar>
              <w:top w:w="57" w:type="dxa"/>
              <w:bottom w:w="57" w:type="dxa"/>
            </w:tcMar>
          </w:tcPr>
          <w:p w14:paraId="476DF4EE" w14:textId="77777777" w:rsidR="00DB47F6" w:rsidRPr="00C33EB9" w:rsidRDefault="00DB47F6" w:rsidP="00DB47F6">
            <w:pPr>
              <w:spacing w:line="240" w:lineRule="auto"/>
            </w:pPr>
            <w:r>
              <w:t>General</w:t>
            </w:r>
          </w:p>
        </w:tc>
        <w:tc>
          <w:tcPr>
            <w:tcW w:w="1779" w:type="pct"/>
            <w:gridSpan w:val="3"/>
            <w:tcBorders>
              <w:top w:val="single" w:sz="6" w:space="0" w:color="auto"/>
              <w:bottom w:val="single" w:sz="6" w:space="0" w:color="auto"/>
            </w:tcBorders>
            <w:tcMar>
              <w:top w:w="57" w:type="dxa"/>
              <w:bottom w:w="57" w:type="dxa"/>
            </w:tcMar>
          </w:tcPr>
          <w:p w14:paraId="605A1DA9" w14:textId="77777777" w:rsidR="00DB47F6" w:rsidRDefault="00DB47F6" w:rsidP="00DB47F6">
            <w:pPr>
              <w:tabs>
                <w:tab w:val="left" w:pos="6663"/>
              </w:tabs>
              <w:spacing w:line="240" w:lineRule="auto"/>
              <w:rPr>
                <w:bCs/>
              </w:rPr>
            </w:pPr>
            <w:r>
              <w:rPr>
                <w:bCs/>
              </w:rPr>
              <w:t>This standard is already published i.e. it’s dated 2018.</w:t>
            </w:r>
          </w:p>
          <w:p w14:paraId="7C30B601" w14:textId="77777777" w:rsidR="00DB47F6" w:rsidRPr="00C33EB9" w:rsidRDefault="00DB47F6" w:rsidP="00DB47F6">
            <w:pPr>
              <w:tabs>
                <w:tab w:val="left" w:pos="6663"/>
              </w:tabs>
              <w:spacing w:line="240" w:lineRule="auto"/>
              <w:rPr>
                <w:bCs/>
              </w:rPr>
            </w:pPr>
            <w:r>
              <w:rPr>
                <w:bCs/>
              </w:rPr>
              <w:t>The previous version shall be applicable for new approvals and renewals no later than 31 December 20</w:t>
            </w:r>
            <w:r w:rsidRPr="007A4ACD">
              <w:rPr>
                <w:bCs/>
                <w:highlight w:val="yellow"/>
              </w:rPr>
              <w:t>22</w:t>
            </w:r>
            <w:r>
              <w:rPr>
                <w:bCs/>
              </w:rPr>
              <w:t>.  An earlier date is possible.</w:t>
            </w:r>
          </w:p>
        </w:tc>
        <w:tc>
          <w:tcPr>
            <w:tcW w:w="762" w:type="pct"/>
            <w:gridSpan w:val="2"/>
            <w:tcBorders>
              <w:top w:val="single" w:sz="6" w:space="0" w:color="auto"/>
              <w:bottom w:val="single" w:sz="6" w:space="0" w:color="auto"/>
            </w:tcBorders>
            <w:tcMar>
              <w:top w:w="57" w:type="dxa"/>
              <w:bottom w:w="57" w:type="dxa"/>
            </w:tcMar>
          </w:tcPr>
          <w:p w14:paraId="73C34DDB" w14:textId="77777777" w:rsidR="00DB47F6" w:rsidRPr="00C33EB9" w:rsidRDefault="00DB47F6" w:rsidP="00DB47F6">
            <w:pPr>
              <w:spacing w:line="240" w:lineRule="auto"/>
              <w:rPr>
                <w:bCs/>
              </w:rPr>
            </w:pPr>
          </w:p>
        </w:tc>
        <w:tc>
          <w:tcPr>
            <w:tcW w:w="875" w:type="pct"/>
            <w:tcBorders>
              <w:top w:val="single" w:sz="6" w:space="0" w:color="auto"/>
              <w:bottom w:val="single" w:sz="6" w:space="0" w:color="auto"/>
            </w:tcBorders>
            <w:tcMar>
              <w:top w:w="57" w:type="dxa"/>
              <w:bottom w:w="57" w:type="dxa"/>
            </w:tcMar>
          </w:tcPr>
          <w:p w14:paraId="268EB063" w14:textId="77777777" w:rsidR="00DB47F6" w:rsidRPr="00C33EB9" w:rsidRDefault="00DB47F6" w:rsidP="00DB47F6">
            <w:pPr>
              <w:spacing w:line="240" w:lineRule="auto"/>
              <w:rPr>
                <w:bCs/>
              </w:rPr>
            </w:pPr>
          </w:p>
        </w:tc>
        <w:tc>
          <w:tcPr>
            <w:tcW w:w="873" w:type="pct"/>
            <w:tcBorders>
              <w:top w:val="single" w:sz="6" w:space="0" w:color="auto"/>
              <w:bottom w:val="single" w:sz="6" w:space="0" w:color="auto"/>
            </w:tcBorders>
            <w:tcMar>
              <w:top w:w="57" w:type="dxa"/>
              <w:bottom w:w="57" w:type="dxa"/>
            </w:tcMar>
          </w:tcPr>
          <w:p w14:paraId="4B119A1C" w14:textId="77777777" w:rsidR="00DB47F6" w:rsidRPr="00C33EB9" w:rsidRDefault="00DB47F6" w:rsidP="00DB47F6">
            <w:pPr>
              <w:pStyle w:val="ISOComments"/>
              <w:spacing w:before="60" w:after="60" w:line="240" w:lineRule="auto"/>
            </w:pPr>
          </w:p>
        </w:tc>
      </w:tr>
      <w:tr w:rsidR="00DB47F6" w:rsidRPr="00C33EB9" w14:paraId="10661F54" w14:textId="77777777" w:rsidTr="00DB47F6">
        <w:tc>
          <w:tcPr>
            <w:tcW w:w="304" w:type="pct"/>
            <w:shd w:val="clear" w:color="auto" w:fill="auto"/>
            <w:tcMar>
              <w:top w:w="57" w:type="dxa"/>
              <w:bottom w:w="57" w:type="dxa"/>
            </w:tcMar>
          </w:tcPr>
          <w:p w14:paraId="4D70ABED" w14:textId="77777777" w:rsidR="00DB47F6" w:rsidRPr="00C33EB9" w:rsidRDefault="00DB47F6" w:rsidP="00DB47F6">
            <w:pPr>
              <w:spacing w:line="240" w:lineRule="auto"/>
              <w:jc w:val="center"/>
              <w:rPr>
                <w:bCs/>
              </w:rPr>
            </w:pPr>
            <w:r>
              <w:rPr>
                <w:bCs/>
              </w:rPr>
              <w:t>UK 2</w:t>
            </w:r>
          </w:p>
        </w:tc>
        <w:tc>
          <w:tcPr>
            <w:tcW w:w="407" w:type="pct"/>
            <w:gridSpan w:val="2"/>
            <w:tcBorders>
              <w:top w:val="single" w:sz="6" w:space="0" w:color="auto"/>
              <w:bottom w:val="single" w:sz="6" w:space="0" w:color="auto"/>
            </w:tcBorders>
            <w:tcMar>
              <w:top w:w="57" w:type="dxa"/>
              <w:bottom w:w="57" w:type="dxa"/>
            </w:tcMar>
          </w:tcPr>
          <w:p w14:paraId="76807B49" w14:textId="77777777" w:rsidR="00DB47F6" w:rsidRPr="00C33EB9" w:rsidRDefault="00DB47F6" w:rsidP="00DB47F6">
            <w:pPr>
              <w:spacing w:line="240" w:lineRule="auto"/>
            </w:pPr>
            <w:r>
              <w:t>Annex C</w:t>
            </w:r>
          </w:p>
        </w:tc>
        <w:tc>
          <w:tcPr>
            <w:tcW w:w="1779" w:type="pct"/>
            <w:gridSpan w:val="3"/>
            <w:tcBorders>
              <w:top w:val="single" w:sz="6" w:space="0" w:color="auto"/>
              <w:bottom w:val="single" w:sz="6" w:space="0" w:color="auto"/>
            </w:tcBorders>
            <w:tcMar>
              <w:top w:w="57" w:type="dxa"/>
              <w:bottom w:w="57" w:type="dxa"/>
            </w:tcMar>
          </w:tcPr>
          <w:p w14:paraId="3A0697B5" w14:textId="77777777" w:rsidR="00DB47F6" w:rsidRPr="00C33EB9" w:rsidRDefault="00DB47F6" w:rsidP="00DB47F6">
            <w:pPr>
              <w:tabs>
                <w:tab w:val="left" w:pos="6663"/>
              </w:tabs>
              <w:spacing w:line="240" w:lineRule="auto"/>
              <w:rPr>
                <w:bCs/>
              </w:rPr>
            </w:pPr>
            <w:r>
              <w:rPr>
                <w:bCs/>
              </w:rPr>
              <w:t>Annex C to be excluded from the reference as with previous versions.</w:t>
            </w:r>
          </w:p>
        </w:tc>
        <w:tc>
          <w:tcPr>
            <w:tcW w:w="762" w:type="pct"/>
            <w:gridSpan w:val="2"/>
            <w:tcBorders>
              <w:top w:val="single" w:sz="6" w:space="0" w:color="auto"/>
              <w:bottom w:val="single" w:sz="6" w:space="0" w:color="auto"/>
            </w:tcBorders>
            <w:tcMar>
              <w:top w:w="57" w:type="dxa"/>
              <w:bottom w:w="57" w:type="dxa"/>
            </w:tcMar>
          </w:tcPr>
          <w:p w14:paraId="29F6BBB8" w14:textId="77777777" w:rsidR="00DB47F6" w:rsidRPr="00C33EB9" w:rsidRDefault="00DB47F6" w:rsidP="00DB47F6">
            <w:pPr>
              <w:spacing w:line="240" w:lineRule="auto"/>
              <w:rPr>
                <w:bCs/>
              </w:rPr>
            </w:pPr>
          </w:p>
        </w:tc>
        <w:tc>
          <w:tcPr>
            <w:tcW w:w="875" w:type="pct"/>
            <w:tcBorders>
              <w:top w:val="single" w:sz="6" w:space="0" w:color="auto"/>
              <w:bottom w:val="single" w:sz="6" w:space="0" w:color="auto"/>
            </w:tcBorders>
            <w:tcMar>
              <w:top w:w="57" w:type="dxa"/>
              <w:bottom w:w="57" w:type="dxa"/>
            </w:tcMar>
          </w:tcPr>
          <w:p w14:paraId="798C47D3" w14:textId="77777777" w:rsidR="00DB47F6" w:rsidRPr="00C33EB9" w:rsidRDefault="00DB47F6" w:rsidP="00DB47F6">
            <w:pPr>
              <w:spacing w:line="240" w:lineRule="auto"/>
              <w:rPr>
                <w:bCs/>
              </w:rPr>
            </w:pPr>
          </w:p>
        </w:tc>
        <w:tc>
          <w:tcPr>
            <w:tcW w:w="873" w:type="pct"/>
            <w:tcBorders>
              <w:top w:val="single" w:sz="6" w:space="0" w:color="auto"/>
              <w:bottom w:val="single" w:sz="6" w:space="0" w:color="auto"/>
            </w:tcBorders>
            <w:tcMar>
              <w:top w:w="57" w:type="dxa"/>
              <w:bottom w:w="57" w:type="dxa"/>
            </w:tcMar>
          </w:tcPr>
          <w:p w14:paraId="15AC5C85" w14:textId="77777777" w:rsidR="00DB47F6" w:rsidRPr="00C33EB9" w:rsidRDefault="00DB47F6" w:rsidP="00DB47F6">
            <w:pPr>
              <w:pStyle w:val="ISOComments"/>
              <w:spacing w:before="60" w:after="60" w:line="240" w:lineRule="auto"/>
            </w:pPr>
          </w:p>
        </w:tc>
      </w:tr>
      <w:tr w:rsidR="00DB47F6" w:rsidRPr="00C33EB9" w14:paraId="3205800B" w14:textId="77777777" w:rsidTr="00DB47F6">
        <w:tc>
          <w:tcPr>
            <w:tcW w:w="304" w:type="pct"/>
            <w:shd w:val="clear" w:color="auto" w:fill="auto"/>
            <w:tcMar>
              <w:top w:w="57" w:type="dxa"/>
              <w:bottom w:w="57" w:type="dxa"/>
            </w:tcMar>
          </w:tcPr>
          <w:p w14:paraId="38CC9828" w14:textId="77777777" w:rsidR="00DB47F6" w:rsidRPr="00C33EB9" w:rsidRDefault="00DB47F6" w:rsidP="00DB47F6">
            <w:pPr>
              <w:spacing w:line="240" w:lineRule="auto"/>
              <w:jc w:val="center"/>
              <w:rPr>
                <w:bCs/>
              </w:rPr>
            </w:pPr>
            <w:r>
              <w:rPr>
                <w:bCs/>
              </w:rPr>
              <w:t>UK3</w:t>
            </w:r>
          </w:p>
        </w:tc>
        <w:tc>
          <w:tcPr>
            <w:tcW w:w="407" w:type="pct"/>
            <w:gridSpan w:val="2"/>
            <w:tcBorders>
              <w:top w:val="single" w:sz="6" w:space="0" w:color="auto"/>
              <w:bottom w:val="single" w:sz="6" w:space="0" w:color="auto"/>
            </w:tcBorders>
            <w:tcMar>
              <w:top w:w="57" w:type="dxa"/>
              <w:bottom w:w="57" w:type="dxa"/>
            </w:tcMar>
          </w:tcPr>
          <w:p w14:paraId="1BF60AAE" w14:textId="77777777" w:rsidR="00DB47F6" w:rsidRPr="00C33EB9" w:rsidRDefault="00DB47F6" w:rsidP="00DB47F6">
            <w:pPr>
              <w:spacing w:line="240" w:lineRule="auto"/>
            </w:pPr>
            <w:r>
              <w:rPr>
                <w:bCs/>
              </w:rPr>
              <w:t>1 Scope</w:t>
            </w:r>
          </w:p>
        </w:tc>
        <w:tc>
          <w:tcPr>
            <w:tcW w:w="1779" w:type="pct"/>
            <w:gridSpan w:val="3"/>
            <w:tcBorders>
              <w:top w:val="single" w:sz="6" w:space="0" w:color="auto"/>
              <w:bottom w:val="single" w:sz="6" w:space="0" w:color="auto"/>
            </w:tcBorders>
            <w:tcMar>
              <w:top w:w="57" w:type="dxa"/>
              <w:bottom w:w="57" w:type="dxa"/>
            </w:tcMar>
          </w:tcPr>
          <w:p w14:paraId="49046803" w14:textId="77777777" w:rsidR="00DB47F6" w:rsidRPr="00C2354D" w:rsidRDefault="00DB47F6" w:rsidP="00DB47F6">
            <w:pPr>
              <w:tabs>
                <w:tab w:val="left" w:pos="6663"/>
              </w:tabs>
              <w:spacing w:line="240" w:lineRule="auto"/>
              <w:rPr>
                <w:bCs/>
                <w:lang w:val="en-US"/>
              </w:rPr>
            </w:pPr>
            <w:r>
              <w:rPr>
                <w:bCs/>
              </w:rPr>
              <w:t xml:space="preserve">The scope contains the following note. </w:t>
            </w:r>
            <w:r w:rsidRPr="00C2354D">
              <w:rPr>
                <w:bCs/>
                <w:lang w:val="en-US"/>
              </w:rPr>
              <w:t> NOTE 1 In the context of this standard the term "road tanker" is understood to mean “fixed tanks” and</w:t>
            </w:r>
            <w:r>
              <w:rPr>
                <w:bCs/>
                <w:lang w:val="en-US"/>
              </w:rPr>
              <w:t xml:space="preserve"> </w:t>
            </w:r>
            <w:r w:rsidRPr="00C2354D">
              <w:rPr>
                <w:bCs/>
                <w:lang w:val="en-US"/>
              </w:rPr>
              <w:t>“demountable tanks” as defined in ADR.</w:t>
            </w:r>
          </w:p>
          <w:p w14:paraId="49171AC6" w14:textId="77777777" w:rsidR="00DB47F6" w:rsidRPr="00C33EB9" w:rsidRDefault="00DB47F6" w:rsidP="00DB47F6">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166AF60C" w14:textId="77777777" w:rsidR="00DB47F6" w:rsidRPr="00C33EB9" w:rsidRDefault="00DB47F6" w:rsidP="00DB47F6">
            <w:pPr>
              <w:spacing w:line="240" w:lineRule="auto"/>
              <w:rPr>
                <w:bCs/>
              </w:rPr>
            </w:pPr>
            <w:r>
              <w:rPr>
                <w:bCs/>
              </w:rPr>
              <w:t>Suggest this makes inclusion of the similar note in references of the previous versions of this standard redundant.</w:t>
            </w:r>
          </w:p>
        </w:tc>
        <w:tc>
          <w:tcPr>
            <w:tcW w:w="875" w:type="pct"/>
            <w:tcBorders>
              <w:top w:val="single" w:sz="6" w:space="0" w:color="auto"/>
              <w:bottom w:val="single" w:sz="6" w:space="0" w:color="auto"/>
            </w:tcBorders>
            <w:tcMar>
              <w:top w:w="57" w:type="dxa"/>
              <w:bottom w:w="57" w:type="dxa"/>
            </w:tcMar>
          </w:tcPr>
          <w:p w14:paraId="206DF537" w14:textId="77777777" w:rsidR="00DB47F6" w:rsidRPr="00C33EB9" w:rsidRDefault="00DB47F6" w:rsidP="00DB47F6">
            <w:pPr>
              <w:spacing w:line="240" w:lineRule="auto"/>
              <w:rPr>
                <w:bCs/>
              </w:rPr>
            </w:pPr>
          </w:p>
        </w:tc>
        <w:tc>
          <w:tcPr>
            <w:tcW w:w="873" w:type="pct"/>
            <w:tcBorders>
              <w:top w:val="single" w:sz="6" w:space="0" w:color="auto"/>
              <w:bottom w:val="single" w:sz="6" w:space="0" w:color="auto"/>
            </w:tcBorders>
            <w:tcMar>
              <w:top w:w="57" w:type="dxa"/>
              <w:bottom w:w="57" w:type="dxa"/>
            </w:tcMar>
          </w:tcPr>
          <w:p w14:paraId="35650411" w14:textId="77777777" w:rsidR="00DB47F6" w:rsidRDefault="00DB47F6" w:rsidP="00DB47F6">
            <w:pPr>
              <w:pStyle w:val="ISOComments"/>
              <w:spacing w:before="60" w:after="60" w:line="240" w:lineRule="auto"/>
              <w:rPr>
                <w:rFonts w:ascii="Times New Roman" w:hAnsi="Times New Roman"/>
                <w:sz w:val="20"/>
              </w:rPr>
            </w:pPr>
            <w:r w:rsidRPr="00D04584">
              <w:rPr>
                <w:rFonts w:ascii="Times New Roman" w:hAnsi="Times New Roman"/>
                <w:sz w:val="20"/>
              </w:rPr>
              <w:t xml:space="preserve">WG suggest to omit </w:t>
            </w:r>
            <w:r>
              <w:rPr>
                <w:rFonts w:ascii="Times New Roman" w:hAnsi="Times New Roman"/>
                <w:sz w:val="20"/>
              </w:rPr>
              <w:t xml:space="preserve">the </w:t>
            </w:r>
            <w:r w:rsidRPr="00D04584">
              <w:rPr>
                <w:rFonts w:ascii="Times New Roman" w:hAnsi="Times New Roman"/>
                <w:sz w:val="20"/>
              </w:rPr>
              <w:t>NOTE concerning the meaning of ‘Road tanker’</w:t>
            </w:r>
          </w:p>
          <w:p w14:paraId="7F59C5C8" w14:textId="77777777" w:rsidR="00DB47F6" w:rsidRPr="00D04584" w:rsidRDefault="00DB47F6" w:rsidP="00DB47F6">
            <w:pPr>
              <w:pStyle w:val="ISOComments"/>
              <w:spacing w:before="60" w:after="60" w:line="240" w:lineRule="auto"/>
              <w:rPr>
                <w:rFonts w:ascii="Times New Roman" w:hAnsi="Times New Roman"/>
                <w:sz w:val="20"/>
              </w:rPr>
            </w:pPr>
            <w:r>
              <w:rPr>
                <w:rFonts w:ascii="Times New Roman" w:hAnsi="Times New Roman"/>
                <w:sz w:val="20"/>
              </w:rPr>
              <w:t>for this entry.</w:t>
            </w:r>
          </w:p>
        </w:tc>
      </w:tr>
      <w:tr w:rsidR="00DB47F6" w:rsidRPr="00C33EB9" w14:paraId="6E3633BA" w14:textId="77777777" w:rsidTr="00DB47F6">
        <w:tc>
          <w:tcPr>
            <w:tcW w:w="304" w:type="pct"/>
            <w:tcBorders>
              <w:bottom w:val="single" w:sz="12" w:space="0" w:color="auto"/>
            </w:tcBorders>
            <w:shd w:val="clear" w:color="auto" w:fill="auto"/>
            <w:tcMar>
              <w:top w:w="57" w:type="dxa"/>
              <w:bottom w:w="57" w:type="dxa"/>
            </w:tcMar>
          </w:tcPr>
          <w:p w14:paraId="180DFF8A" w14:textId="77777777" w:rsidR="00DB47F6" w:rsidRPr="00C33EB9" w:rsidRDefault="00DB47F6" w:rsidP="00DB47F6">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6C1106EE" w14:textId="77777777" w:rsidR="00DB47F6" w:rsidRPr="00C33EB9" w:rsidRDefault="00DB47F6" w:rsidP="00DB47F6">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6443C255" w14:textId="77777777" w:rsidR="00DB47F6" w:rsidRPr="00C33EB9" w:rsidRDefault="00DB47F6" w:rsidP="00DB47F6">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16832A0C" w14:textId="77777777" w:rsidR="00DB47F6" w:rsidRPr="00C33EB9" w:rsidRDefault="00DB47F6" w:rsidP="00DB47F6">
            <w:pPr>
              <w:spacing w:line="240" w:lineRule="auto"/>
              <w:rPr>
                <w:bCs/>
              </w:rPr>
            </w:pPr>
          </w:p>
        </w:tc>
        <w:tc>
          <w:tcPr>
            <w:tcW w:w="875" w:type="pct"/>
            <w:tcBorders>
              <w:bottom w:val="single" w:sz="12" w:space="0" w:color="auto"/>
            </w:tcBorders>
            <w:shd w:val="clear" w:color="auto" w:fill="auto"/>
            <w:tcMar>
              <w:top w:w="57" w:type="dxa"/>
              <w:bottom w:w="57" w:type="dxa"/>
            </w:tcMar>
          </w:tcPr>
          <w:p w14:paraId="40F0C8CE" w14:textId="77777777" w:rsidR="00DB47F6" w:rsidRPr="00C33EB9" w:rsidRDefault="00DB47F6" w:rsidP="00DB47F6">
            <w:pPr>
              <w:spacing w:line="240" w:lineRule="auto"/>
              <w:rPr>
                <w:bCs/>
              </w:rPr>
            </w:pPr>
          </w:p>
        </w:tc>
        <w:tc>
          <w:tcPr>
            <w:tcW w:w="873" w:type="pct"/>
            <w:tcBorders>
              <w:bottom w:val="single" w:sz="12" w:space="0" w:color="auto"/>
            </w:tcBorders>
            <w:shd w:val="clear" w:color="auto" w:fill="auto"/>
            <w:tcMar>
              <w:top w:w="57" w:type="dxa"/>
              <w:bottom w:w="57" w:type="dxa"/>
            </w:tcMar>
          </w:tcPr>
          <w:p w14:paraId="70545462" w14:textId="77777777" w:rsidR="00DB47F6" w:rsidRPr="00C33EB9" w:rsidRDefault="00DB47F6" w:rsidP="00DB47F6">
            <w:pPr>
              <w:spacing w:line="240" w:lineRule="auto"/>
              <w:rPr>
                <w:bCs/>
              </w:rPr>
            </w:pPr>
          </w:p>
        </w:tc>
      </w:tr>
      <w:tr w:rsidR="00DB47F6" w:rsidRPr="00C33EB9" w14:paraId="4D05A2A7" w14:textId="77777777" w:rsidTr="00DB47F6">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306B57CA" w14:textId="77777777" w:rsidR="00DB47F6" w:rsidRPr="00C33EB9" w:rsidRDefault="00DB47F6" w:rsidP="00DB47F6">
            <w:pPr>
              <w:rPr>
                <w:b/>
                <w:bCs/>
              </w:rPr>
            </w:pPr>
            <w:r w:rsidRPr="00C33EB9">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2113A58B" w14:textId="77777777" w:rsidR="00DB47F6" w:rsidRPr="00030E0F" w:rsidRDefault="00DB47F6" w:rsidP="00DB47F6">
            <w:pPr>
              <w:keepLines/>
              <w:jc w:val="center"/>
              <w:rPr>
                <w:b/>
                <w:bCs/>
              </w:rPr>
            </w:pPr>
            <w:r w:rsidRPr="00030E0F">
              <w:rPr>
                <w:b/>
                <w:bCs/>
                <w:highlight w:val="yellow"/>
              </w:rPr>
              <w:t>Accepted</w:t>
            </w:r>
          </w:p>
          <w:p w14:paraId="09C29214" w14:textId="77777777" w:rsidR="00DB47F6" w:rsidRPr="00C33EB9" w:rsidRDefault="00DB47F6" w:rsidP="00DB47F6">
            <w:pPr>
              <w:keepLines/>
              <w:jc w:val="center"/>
              <w:rPr>
                <w:bCs/>
              </w:rPr>
            </w:pPr>
            <w:r w:rsidRPr="00C33EB9">
              <w:rPr>
                <w:bCs/>
              </w:rPr>
              <w:t>Refused</w:t>
            </w:r>
          </w:p>
          <w:p w14:paraId="086AAECF" w14:textId="77777777" w:rsidR="00DB47F6" w:rsidRPr="00C33EB9" w:rsidRDefault="00DB47F6" w:rsidP="00DB47F6">
            <w:pPr>
              <w:keepLines/>
              <w:jc w:val="center"/>
              <w:rPr>
                <w:bCs/>
              </w:rPr>
            </w:pPr>
            <w:r w:rsidRPr="00C33EB9">
              <w:rPr>
                <w:bCs/>
              </w:rPr>
              <w:t>Postponed</w:t>
            </w:r>
          </w:p>
        </w:tc>
        <w:tc>
          <w:tcPr>
            <w:tcW w:w="1372" w:type="pct"/>
            <w:gridSpan w:val="2"/>
            <w:tcBorders>
              <w:top w:val="single" w:sz="12" w:space="0" w:color="auto"/>
              <w:bottom w:val="single" w:sz="12" w:space="0" w:color="auto"/>
            </w:tcBorders>
            <w:shd w:val="clear" w:color="auto" w:fill="F2F2F2"/>
          </w:tcPr>
          <w:p w14:paraId="7FC0EEBF" w14:textId="77777777" w:rsidR="00DB47F6" w:rsidRPr="00C33EB9" w:rsidRDefault="00DB47F6" w:rsidP="00DB47F6">
            <w:pPr>
              <w:keepLines/>
              <w:tabs>
                <w:tab w:val="left" w:pos="6663"/>
              </w:tabs>
              <w:jc w:val="center"/>
              <w:rPr>
                <w:bCs/>
              </w:rPr>
            </w:pPr>
            <w:r w:rsidRPr="00C33EB9">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gridCol w:w="2128"/>
            </w:tblGrid>
            <w:tr w:rsidR="00DB47F6" w:rsidRPr="00C33EB9" w14:paraId="65E60658" w14:textId="77777777" w:rsidTr="00DB47F6">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7941464" w14:textId="77777777" w:rsidR="00DB47F6" w:rsidRPr="00C33EB9" w:rsidRDefault="00DB47F6" w:rsidP="00DB47F6">
                  <w:pPr>
                    <w:jc w:val="center"/>
                    <w:rPr>
                      <w:bCs/>
                    </w:rPr>
                  </w:pPr>
                  <w:r w:rsidRPr="00C33EB9">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76DF15AB" w14:textId="77777777" w:rsidR="00DB47F6" w:rsidRPr="00C33EB9" w:rsidRDefault="00DB47F6" w:rsidP="00DB47F6">
                  <w:pPr>
                    <w:keepLines/>
                    <w:jc w:val="center"/>
                    <w:rPr>
                      <w:bCs/>
                    </w:rPr>
                  </w:pPr>
                  <w:r w:rsidRPr="00C33EB9">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674F3D0D" w14:textId="77777777" w:rsidR="00DB47F6" w:rsidRPr="00C33EB9" w:rsidRDefault="00DB47F6" w:rsidP="00DB47F6">
                  <w:pPr>
                    <w:keepLines/>
                    <w:tabs>
                      <w:tab w:val="left" w:pos="6663"/>
                    </w:tabs>
                    <w:rPr>
                      <w:bCs/>
                    </w:rPr>
                  </w:pPr>
                  <w:r w:rsidRPr="00C33EB9">
                    <w:rPr>
                      <w:bCs/>
                    </w:rPr>
                    <w:t>Latest date for withdrawal of existing type approvals</w:t>
                  </w:r>
                </w:p>
              </w:tc>
            </w:tr>
            <w:tr w:rsidR="00DB47F6" w:rsidRPr="00C33EB9" w14:paraId="7CC525E7" w14:textId="77777777" w:rsidTr="00DB47F6">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48E4A04" w14:textId="77777777" w:rsidR="00DB47F6" w:rsidRPr="00C33EB9" w:rsidRDefault="00DB47F6" w:rsidP="00DB47F6">
                  <w:pPr>
                    <w:jc w:val="center"/>
                    <w:rPr>
                      <w:bCs/>
                    </w:rPr>
                  </w:pPr>
                  <w:r w:rsidRPr="00C33EB9">
                    <w:rPr>
                      <w:iCs/>
                    </w:rPr>
                    <w:t>12493:2013+A1_2014</w:t>
                  </w:r>
                  <w:r>
                    <w:rPr>
                      <w:iCs/>
                    </w:rPr>
                    <w:t xml:space="preserve"> + AC 2015 (except Annex C)</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21BA5272" w14:textId="77777777" w:rsidR="00DB47F6" w:rsidRPr="00C33EB9" w:rsidRDefault="00DB47F6" w:rsidP="00DB47F6">
                  <w:pPr>
                    <w:suppressAutoHyphens w:val="0"/>
                    <w:autoSpaceDE w:val="0"/>
                    <w:autoSpaceDN w:val="0"/>
                    <w:adjustRightInd w:val="0"/>
                    <w:spacing w:line="240" w:lineRule="auto"/>
                    <w:jc w:val="center"/>
                    <w:rPr>
                      <w:bCs/>
                    </w:rPr>
                  </w:pPr>
                  <w:r w:rsidRPr="00C33EB9">
                    <w:rPr>
                      <w:bCs/>
                    </w:rPr>
                    <w:t>Between 1 January 201</w:t>
                  </w:r>
                  <w:r>
                    <w:rPr>
                      <w:bCs/>
                    </w:rPr>
                    <w:t>7</w:t>
                  </w:r>
                  <w:r w:rsidRPr="00C33EB9">
                    <w:rPr>
                      <w:bCs/>
                    </w:rPr>
                    <w:t xml:space="preserve"> and 31 December 202</w:t>
                  </w:r>
                  <w:r>
                    <w:rPr>
                      <w:bCs/>
                    </w:rPr>
                    <w:t>2</w:t>
                  </w:r>
                </w:p>
                <w:p w14:paraId="03F9B4D6" w14:textId="77777777" w:rsidR="00DB47F6" w:rsidRPr="00C33EB9" w:rsidRDefault="00DB47F6" w:rsidP="00DB47F6">
                  <w:pPr>
                    <w:suppressAutoHyphens w:val="0"/>
                    <w:autoSpaceDE w:val="0"/>
                    <w:autoSpaceDN w:val="0"/>
                    <w:adjustRightInd w:val="0"/>
                    <w:spacing w:line="240" w:lineRule="auto"/>
                    <w:jc w:val="center"/>
                    <w:rPr>
                      <w:bCs/>
                    </w:rPr>
                  </w:pPr>
                </w:p>
                <w:p w14:paraId="1D9B2BEB" w14:textId="77777777" w:rsidR="00DB47F6" w:rsidRPr="00C33EB9" w:rsidRDefault="00DB47F6" w:rsidP="00DB47F6">
                  <w:pPr>
                    <w:suppressAutoHyphens w:val="0"/>
                    <w:autoSpaceDE w:val="0"/>
                    <w:autoSpaceDN w:val="0"/>
                    <w:adjustRightInd w:val="0"/>
                    <w:spacing w:line="240" w:lineRule="auto"/>
                    <w:jc w:val="center"/>
                    <w:rPr>
                      <w:bCs/>
                    </w:rPr>
                  </w:pP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64F0965C" w14:textId="77777777" w:rsidR="00DB47F6" w:rsidRPr="00C33EB9" w:rsidRDefault="00DB47F6" w:rsidP="00DB47F6">
                  <w:pPr>
                    <w:suppressAutoHyphens w:val="0"/>
                    <w:autoSpaceDE w:val="0"/>
                    <w:autoSpaceDN w:val="0"/>
                    <w:adjustRightInd w:val="0"/>
                    <w:spacing w:line="240" w:lineRule="auto"/>
                    <w:jc w:val="center"/>
                    <w:rPr>
                      <w:bCs/>
                    </w:rPr>
                  </w:pPr>
                </w:p>
              </w:tc>
            </w:tr>
            <w:tr w:rsidR="00DB47F6" w:rsidRPr="00C33EB9" w14:paraId="7A7A9446" w14:textId="77777777" w:rsidTr="00DB47F6">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24C10FF" w14:textId="77777777" w:rsidR="00DB47F6" w:rsidRPr="00C33EB9" w:rsidRDefault="00DB47F6" w:rsidP="00DB47F6">
                  <w:pPr>
                    <w:suppressAutoHyphens w:val="0"/>
                    <w:autoSpaceDE w:val="0"/>
                    <w:autoSpaceDN w:val="0"/>
                    <w:adjustRightInd w:val="0"/>
                    <w:spacing w:line="240" w:lineRule="auto"/>
                    <w:jc w:val="center"/>
                    <w:rPr>
                      <w:bCs/>
                    </w:rPr>
                  </w:pPr>
                  <w:r w:rsidRPr="00C33EB9">
                    <w:rPr>
                      <w:iCs/>
                    </w:rPr>
                    <w:t xml:space="preserve">12493:2013+A1_2014 + A2 </w:t>
                  </w:r>
                  <w:r>
                    <w:rPr>
                      <w:iCs/>
                    </w:rPr>
                    <w:t>:</w:t>
                  </w:r>
                  <w:r w:rsidRPr="00D04584">
                    <w:rPr>
                      <w:b/>
                      <w:iCs/>
                    </w:rPr>
                    <w:t>_</w:t>
                  </w:r>
                  <w:r w:rsidRPr="00D04584">
                    <w:rPr>
                      <w:iCs/>
                    </w:rPr>
                    <w:t>2018 (except Annex C)</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2B34C6B4" w14:textId="77777777" w:rsidR="00DB47F6" w:rsidRPr="00C33EB9" w:rsidRDefault="00DB47F6" w:rsidP="00DB47F6">
                  <w:pPr>
                    <w:keepNext/>
                    <w:ind w:hanging="22"/>
                    <w:jc w:val="center"/>
                    <w:rPr>
                      <w:bCs/>
                    </w:rPr>
                  </w:pPr>
                  <w:r w:rsidRPr="00C33EB9">
                    <w:rPr>
                      <w:bCs/>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22B7A67B" w14:textId="77777777" w:rsidR="00DB47F6" w:rsidRPr="00C33EB9" w:rsidRDefault="00DB47F6" w:rsidP="00DB47F6">
                  <w:pPr>
                    <w:keepNext/>
                    <w:ind w:hanging="22"/>
                    <w:jc w:val="center"/>
                    <w:rPr>
                      <w:bCs/>
                    </w:rPr>
                  </w:pPr>
                </w:p>
              </w:tc>
            </w:tr>
            <w:tr w:rsidR="00DB47F6" w:rsidRPr="00C33EB9" w14:paraId="4DDFDF07" w14:textId="77777777" w:rsidTr="00DB47F6">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4B97283B" w14:textId="77777777" w:rsidR="00DB47F6" w:rsidRPr="00C33EB9" w:rsidRDefault="00DB47F6" w:rsidP="00DB47F6">
                  <w:pPr>
                    <w:jc w:val="center"/>
                    <w:rPr>
                      <w:bCs/>
                    </w:rPr>
                  </w:pPr>
                </w:p>
              </w:tc>
              <w:tc>
                <w:tcPr>
                  <w:tcW w:w="1743" w:type="pct"/>
                  <w:tcBorders>
                    <w:top w:val="single" w:sz="6" w:space="0" w:color="auto"/>
                    <w:left w:val="single" w:sz="6" w:space="0" w:color="auto"/>
                    <w:bottom w:val="single" w:sz="12" w:space="0" w:color="auto"/>
                    <w:right w:val="single" w:sz="6" w:space="0" w:color="auto"/>
                  </w:tcBorders>
                  <w:shd w:val="clear" w:color="auto" w:fill="F2F2F2"/>
                </w:tcPr>
                <w:p w14:paraId="00EF415E" w14:textId="77777777" w:rsidR="00DB47F6" w:rsidRPr="00C33EB9" w:rsidRDefault="00DB47F6" w:rsidP="00DB47F6">
                  <w:pPr>
                    <w:keepLines/>
                    <w:jc w:val="center"/>
                    <w:rPr>
                      <w:bCs/>
                    </w:rPr>
                  </w:pPr>
                </w:p>
              </w:tc>
              <w:tc>
                <w:tcPr>
                  <w:tcW w:w="1737" w:type="pct"/>
                  <w:tcBorders>
                    <w:top w:val="single" w:sz="6" w:space="0" w:color="auto"/>
                    <w:left w:val="single" w:sz="6" w:space="0" w:color="auto"/>
                    <w:bottom w:val="single" w:sz="12" w:space="0" w:color="auto"/>
                    <w:right w:val="single" w:sz="12" w:space="0" w:color="auto"/>
                  </w:tcBorders>
                  <w:shd w:val="clear" w:color="auto" w:fill="F2F2F2"/>
                </w:tcPr>
                <w:p w14:paraId="75AB7622" w14:textId="77777777" w:rsidR="00DB47F6" w:rsidRPr="00C33EB9" w:rsidRDefault="00DB47F6" w:rsidP="00DB47F6">
                  <w:pPr>
                    <w:keepLines/>
                    <w:tabs>
                      <w:tab w:val="left" w:pos="6663"/>
                    </w:tabs>
                    <w:jc w:val="center"/>
                    <w:rPr>
                      <w:bCs/>
                    </w:rPr>
                  </w:pPr>
                </w:p>
              </w:tc>
            </w:tr>
          </w:tbl>
          <w:p w14:paraId="207BEB7B" w14:textId="77777777" w:rsidR="00DB47F6" w:rsidRPr="00C33EB9" w:rsidRDefault="00DB47F6" w:rsidP="00DB47F6">
            <w:pPr>
              <w:keepLines/>
              <w:tabs>
                <w:tab w:val="left" w:pos="6663"/>
              </w:tabs>
              <w:jc w:val="center"/>
              <w:rPr>
                <w:bCs/>
              </w:rPr>
            </w:pPr>
          </w:p>
        </w:tc>
      </w:tr>
    </w:tbl>
    <w:p w14:paraId="6C3DB9C1" w14:textId="77777777" w:rsidR="00DB47F6" w:rsidRPr="00C33EB9" w:rsidRDefault="00DB47F6" w:rsidP="00DB47F6">
      <w:pPr>
        <w:spacing w:line="240" w:lineRule="auto"/>
        <w:jc w:val="both"/>
        <w:rPr>
          <w:rFonts w:asciiTheme="minorHAnsi" w:hAnsiTheme="minorHAnsi" w:cs="Arial"/>
          <w:szCs w:val="24"/>
          <w:lang w:val="en-US"/>
        </w:rPr>
      </w:pPr>
    </w:p>
    <w:p w14:paraId="170C2032" w14:textId="77777777" w:rsidR="00DB47F6" w:rsidRPr="00C33EB9" w:rsidRDefault="00DB47F6" w:rsidP="00DB47F6">
      <w:pPr>
        <w:pStyle w:val="SingleTxtG"/>
        <w:spacing w:before="240" w:after="0"/>
        <w:ind w:left="0"/>
        <w:jc w:val="left"/>
        <w:rPr>
          <w:b/>
          <w:sz w:val="24"/>
          <w:szCs w:val="24"/>
          <w:u w:val="single"/>
        </w:rPr>
      </w:pPr>
      <w:r w:rsidRPr="00C33EB9">
        <w:rPr>
          <w:b/>
          <w:sz w:val="24"/>
          <w:szCs w:val="24"/>
          <w:u w:val="single"/>
        </w:rPr>
        <w:t>WIs of General purpose standards reaching soon publication (reference of standards in RIDADR)</w:t>
      </w:r>
    </w:p>
    <w:p w14:paraId="473BD40A" w14:textId="77777777" w:rsidR="00DB47F6" w:rsidRDefault="00DB47F6" w:rsidP="00DB47F6">
      <w:pPr>
        <w:pStyle w:val="SingleTxtG"/>
        <w:spacing w:before="240" w:after="0"/>
        <w:ind w:left="0"/>
        <w:jc w:val="left"/>
        <w:rPr>
          <w:rFonts w:asciiTheme="majorBidi" w:hAnsiTheme="majorBidi" w:cstheme="majorBidi"/>
        </w:rPr>
      </w:pPr>
      <w:r w:rsidRPr="009961E5">
        <w:rPr>
          <w:rFonts w:asciiTheme="majorBidi" w:hAnsiTheme="majorBidi" w:cstheme="majorBidi"/>
        </w:rPr>
        <w:t>None identified</w:t>
      </w:r>
    </w:p>
    <w:p w14:paraId="5D424E1C" w14:textId="77777777" w:rsidR="00DB47F6" w:rsidRPr="009961E5" w:rsidRDefault="00DB47F6" w:rsidP="00DB47F6">
      <w:pPr>
        <w:pStyle w:val="SingleTxtG"/>
        <w:spacing w:before="240" w:after="0"/>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14:paraId="497E97ED" w14:textId="1B825662" w:rsidR="00C07A23" w:rsidRPr="00C07A23" w:rsidRDefault="00C07A23" w:rsidP="00C07A23">
      <w:pPr>
        <w:spacing w:before="240"/>
        <w:ind w:left="1134" w:right="1134"/>
        <w:jc w:val="center"/>
        <w:rPr>
          <w:b/>
          <w:u w:val="single"/>
          <w:lang w:val="en-US"/>
        </w:rPr>
      </w:pPr>
      <w:bookmarkStart w:id="0" w:name="_GoBack"/>
      <w:bookmarkEnd w:id="0"/>
    </w:p>
    <w:sectPr w:rsidR="00C07A23" w:rsidRPr="00C07A23"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A9E6" w14:textId="77777777" w:rsidR="00DB47F6" w:rsidRDefault="00DB47F6"/>
  </w:endnote>
  <w:endnote w:type="continuationSeparator" w:id="0">
    <w:p w14:paraId="5E4A8668" w14:textId="77777777" w:rsidR="00DB47F6" w:rsidRDefault="00DB47F6"/>
  </w:endnote>
  <w:endnote w:type="continuationNotice" w:id="1">
    <w:p w14:paraId="38102425" w14:textId="77777777" w:rsidR="00DB47F6" w:rsidRDefault="00DB4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F7A" w14:textId="24E8A072" w:rsidR="00DB47F6" w:rsidRPr="009D2A5B" w:rsidRDefault="00DB47F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FE9B" w14:textId="77777777" w:rsidR="00DB47F6" w:rsidRPr="009D2A5B" w:rsidRDefault="00DB47F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58E" w14:textId="77777777" w:rsidR="00DB47F6" w:rsidRPr="00BF42CB" w:rsidRDefault="00DB47F6" w:rsidP="00BF42CB">
    <w:pPr>
      <w:pStyle w:val="Footer"/>
    </w:pPr>
    <w:r>
      <w:rPr>
        <w:noProof/>
        <w:lang w:val="de-DE" w:eastAsia="de-DE"/>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2A65C4F3" w:rsidR="00DB47F6" w:rsidRPr="009D2A5B" w:rsidRDefault="00DB47F6"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6</w:t>
                          </w:r>
                          <w:r w:rsidRPr="009D2A5B">
                            <w:rPr>
                              <w:b/>
                              <w:sz w:val="18"/>
                            </w:rPr>
                            <w:fldChar w:fldCharType="end"/>
                          </w:r>
                          <w:r>
                            <w:rPr>
                              <w:sz w:val="18"/>
                            </w:rPr>
                            <w:tab/>
                          </w:r>
                        </w:p>
                        <w:p w14:paraId="5EC09E33" w14:textId="77777777" w:rsidR="00DB47F6" w:rsidRDefault="00DB47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" filled="f" stroked="f">
              <v:stroke joinstyle="round"/>
              <v:textbox style="layout-flow:vertical" inset="0,0,0,0">
                <w:txbxContent>
                  <w:p w14:paraId="505818EA" w14:textId="2A65C4F3" w:rsidR="00DB47F6" w:rsidRPr="009D2A5B" w:rsidRDefault="00DB47F6"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6</w:t>
                    </w:r>
                    <w:r w:rsidRPr="009D2A5B">
                      <w:rPr>
                        <w:b/>
                        <w:sz w:val="18"/>
                      </w:rPr>
                      <w:fldChar w:fldCharType="end"/>
                    </w:r>
                    <w:r>
                      <w:rPr>
                        <w:sz w:val="18"/>
                      </w:rPr>
                      <w:tab/>
                    </w:r>
                  </w:p>
                  <w:p w14:paraId="5EC09E33" w14:textId="77777777" w:rsidR="00DB47F6" w:rsidRDefault="00DB47F6"/>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6ED" w14:textId="77777777" w:rsidR="00DB47F6" w:rsidRPr="00BF42CB" w:rsidRDefault="00DB47F6" w:rsidP="00BF42CB">
    <w:pPr>
      <w:pStyle w:val="Footer"/>
    </w:pPr>
    <w:r>
      <w:rPr>
        <w:noProof/>
        <w:lang w:val="de-DE" w:eastAsia="de-DE"/>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6F06BDFB" w:rsidR="00DB47F6" w:rsidRPr="009D2A5B" w:rsidRDefault="00DB47F6"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7</w:t>
                          </w:r>
                          <w:r w:rsidRPr="009D2A5B">
                            <w:rPr>
                              <w:b/>
                              <w:sz w:val="18"/>
                            </w:rPr>
                            <w:fldChar w:fldCharType="end"/>
                          </w:r>
                        </w:p>
                        <w:p w14:paraId="47898544" w14:textId="77777777" w:rsidR="00DB47F6" w:rsidRDefault="00DB47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" filled="f" stroked="f">
              <v:stroke joinstyle="round"/>
              <v:textbox style="layout-flow:vertical" inset="0,0,0,0">
                <w:txbxContent>
                  <w:p w14:paraId="7B27F907" w14:textId="6F06BDFB" w:rsidR="00DB47F6" w:rsidRPr="009D2A5B" w:rsidRDefault="00DB47F6"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7</w:t>
                    </w:r>
                    <w:r w:rsidRPr="009D2A5B">
                      <w:rPr>
                        <w:b/>
                        <w:sz w:val="18"/>
                      </w:rPr>
                      <w:fldChar w:fldCharType="end"/>
                    </w:r>
                  </w:p>
                  <w:p w14:paraId="47898544" w14:textId="77777777" w:rsidR="00DB47F6" w:rsidRDefault="00DB47F6"/>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8E3F" w14:textId="77777777" w:rsidR="00DB47F6" w:rsidRPr="000B175B" w:rsidRDefault="00DB47F6" w:rsidP="000B175B">
      <w:pPr>
        <w:tabs>
          <w:tab w:val="right" w:pos="2155"/>
        </w:tabs>
        <w:spacing w:after="80"/>
        <w:ind w:left="680"/>
        <w:rPr>
          <w:u w:val="single"/>
        </w:rPr>
      </w:pPr>
      <w:r>
        <w:rPr>
          <w:u w:val="single"/>
        </w:rPr>
        <w:tab/>
      </w:r>
    </w:p>
  </w:footnote>
  <w:footnote w:type="continuationSeparator" w:id="0">
    <w:p w14:paraId="51DEA8A2" w14:textId="77777777" w:rsidR="00DB47F6" w:rsidRPr="00FC68B7" w:rsidRDefault="00DB47F6" w:rsidP="00FC68B7">
      <w:pPr>
        <w:tabs>
          <w:tab w:val="left" w:pos="2155"/>
        </w:tabs>
        <w:spacing w:after="80"/>
        <w:ind w:left="680"/>
        <w:rPr>
          <w:u w:val="single"/>
        </w:rPr>
      </w:pPr>
      <w:r>
        <w:rPr>
          <w:u w:val="single"/>
        </w:rPr>
        <w:tab/>
      </w:r>
    </w:p>
  </w:footnote>
  <w:footnote w:type="continuationNotice" w:id="1">
    <w:p w14:paraId="7DB94EE6" w14:textId="77777777" w:rsidR="00DB47F6" w:rsidRDefault="00DB4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3B5" w14:textId="2EFD06DC" w:rsidR="00DB47F6" w:rsidRPr="009D2A5B" w:rsidRDefault="00DB47F6" w:rsidP="009D2A5B">
    <w:pPr>
      <w:pStyle w:val="Header"/>
    </w:pPr>
    <w:r>
      <w:t>INF.15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58B" w14:textId="38858D57" w:rsidR="00DB47F6" w:rsidRPr="009D2A5B" w:rsidRDefault="00DB47F6" w:rsidP="009D2A5B">
    <w:pPr>
      <w:pStyle w:val="Header"/>
      <w:jc w:val="right"/>
    </w:pPr>
    <w:r w:rsidRPr="009D2A5B">
      <w:t>ECE/TRANS/WP.15/AC.1/201</w:t>
    </w:r>
    <w:r>
      <w:t>6</w:t>
    </w:r>
    <w:r w:rsidRPr="009D2A5B">
      <w:t>/</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1E0C" w14:textId="4286AB14" w:rsidR="00DB47F6" w:rsidRPr="001A58C7" w:rsidRDefault="00DB47F6" w:rsidP="001A58C7">
    <w:pPr>
      <w:pStyle w:val="Header"/>
      <w:jc w:val="right"/>
      <w:rPr>
        <w:sz w:val="28"/>
        <w:szCs w:val="28"/>
      </w:rPr>
    </w:pPr>
    <w:r>
      <w:rPr>
        <w:sz w:val="28"/>
        <w:szCs w:val="28"/>
      </w:rPr>
      <w:t>INF.15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C1C" w14:textId="77777777" w:rsidR="00DB47F6" w:rsidRPr="00BF42CB" w:rsidRDefault="00DB47F6" w:rsidP="00BF42CB">
    <w:r>
      <w:rPr>
        <w:noProof/>
        <w:lang w:val="de-DE" w:eastAsia="de-DE"/>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07B73928" w14:textId="4EDC8885" w:rsidR="00DB47F6" w:rsidRDefault="00DB47F6" w:rsidP="007A0855">
                          <w:pPr>
                            <w:pStyle w:val="Header"/>
                          </w:pPr>
                          <w:r>
                            <w:t>INF.15</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" filled="f" stroked="f">
              <v:stroke joinstyle="round"/>
              <v:textbox style="layout-flow:vertical" inset="0,0,0,0">
                <w:txbxContent>
                  <w:p w14:paraId="07B73928" w14:textId="4EDC8885" w:rsidR="00DB47F6" w:rsidRDefault="00DB47F6" w:rsidP="007A0855">
                    <w:pPr>
                      <w:pStyle w:val="Header"/>
                    </w:pPr>
                    <w:r>
                      <w:t>INF.15</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DADC" w14:textId="77777777" w:rsidR="00DB47F6" w:rsidRPr="00BF42CB" w:rsidRDefault="00DB47F6" w:rsidP="00BF42CB">
    <w:r>
      <w:rPr>
        <w:noProof/>
        <w:lang w:val="de-DE" w:eastAsia="de-DE"/>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67D43F11" w:rsidR="00DB47F6" w:rsidRPr="009D2A5B" w:rsidRDefault="00DB47F6" w:rsidP="00BF42CB">
                          <w:pPr>
                            <w:pStyle w:val="Header"/>
                            <w:jc w:val="right"/>
                          </w:pPr>
                          <w:r>
                            <w:t>INF.15</w:t>
                          </w:r>
                        </w:p>
                        <w:p w14:paraId="0874CCAF" w14:textId="77777777" w:rsidR="00DB47F6" w:rsidRDefault="00DB47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" filled="f" stroked="f">
              <v:stroke joinstyle="round"/>
              <v:textbox style="layout-flow:vertical" inset="0,0,0,0">
                <w:txbxContent>
                  <w:p w14:paraId="1248A87F" w14:textId="67D43F11" w:rsidR="00DB47F6" w:rsidRPr="009D2A5B" w:rsidRDefault="00DB47F6" w:rsidP="00BF42CB">
                    <w:pPr>
                      <w:pStyle w:val="Header"/>
                      <w:jc w:val="right"/>
                    </w:pPr>
                    <w:r>
                      <w:t>INF.15</w:t>
                    </w:r>
                  </w:p>
                  <w:p w14:paraId="0874CCAF" w14:textId="77777777" w:rsidR="00DB47F6" w:rsidRDefault="00DB47F6"/>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DC20" w14:textId="77777777" w:rsidR="00DB47F6" w:rsidRDefault="00DB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2789"/>
    <w:rsid w:val="00006822"/>
    <w:rsid w:val="0002489E"/>
    <w:rsid w:val="000269B0"/>
    <w:rsid w:val="000317E8"/>
    <w:rsid w:val="00034A36"/>
    <w:rsid w:val="00037F90"/>
    <w:rsid w:val="000429B9"/>
    <w:rsid w:val="00042B6C"/>
    <w:rsid w:val="000466ED"/>
    <w:rsid w:val="00046B1F"/>
    <w:rsid w:val="00050F6B"/>
    <w:rsid w:val="0005178A"/>
    <w:rsid w:val="0005244C"/>
    <w:rsid w:val="0005583C"/>
    <w:rsid w:val="00057E97"/>
    <w:rsid w:val="000663B3"/>
    <w:rsid w:val="00072C8C"/>
    <w:rsid w:val="000733B5"/>
    <w:rsid w:val="00080491"/>
    <w:rsid w:val="00081815"/>
    <w:rsid w:val="00081EDA"/>
    <w:rsid w:val="00086738"/>
    <w:rsid w:val="00087FD0"/>
    <w:rsid w:val="000931C0"/>
    <w:rsid w:val="000A12D8"/>
    <w:rsid w:val="000A1929"/>
    <w:rsid w:val="000A27F6"/>
    <w:rsid w:val="000B0595"/>
    <w:rsid w:val="000B1333"/>
    <w:rsid w:val="000B14AC"/>
    <w:rsid w:val="000B175B"/>
    <w:rsid w:val="000B3A0F"/>
    <w:rsid w:val="000B45C0"/>
    <w:rsid w:val="000B4EF7"/>
    <w:rsid w:val="000B5404"/>
    <w:rsid w:val="000B7688"/>
    <w:rsid w:val="000C0281"/>
    <w:rsid w:val="000C2C03"/>
    <w:rsid w:val="000C2D2E"/>
    <w:rsid w:val="000C4D51"/>
    <w:rsid w:val="000C5701"/>
    <w:rsid w:val="000D2218"/>
    <w:rsid w:val="000E0415"/>
    <w:rsid w:val="000E06CD"/>
    <w:rsid w:val="00100629"/>
    <w:rsid w:val="001103AA"/>
    <w:rsid w:val="0011666B"/>
    <w:rsid w:val="00124602"/>
    <w:rsid w:val="001249F7"/>
    <w:rsid w:val="001306BE"/>
    <w:rsid w:val="001323C4"/>
    <w:rsid w:val="00142C04"/>
    <w:rsid w:val="00147C8D"/>
    <w:rsid w:val="00154E89"/>
    <w:rsid w:val="00155068"/>
    <w:rsid w:val="00165F3A"/>
    <w:rsid w:val="00166146"/>
    <w:rsid w:val="00170486"/>
    <w:rsid w:val="001A0D4C"/>
    <w:rsid w:val="001A2735"/>
    <w:rsid w:val="001A58C7"/>
    <w:rsid w:val="001A6CC5"/>
    <w:rsid w:val="001B13A5"/>
    <w:rsid w:val="001B31DE"/>
    <w:rsid w:val="001B4B04"/>
    <w:rsid w:val="001C6663"/>
    <w:rsid w:val="001C7895"/>
    <w:rsid w:val="001D0527"/>
    <w:rsid w:val="001D0C8C"/>
    <w:rsid w:val="001D1419"/>
    <w:rsid w:val="001D26DF"/>
    <w:rsid w:val="001D3A03"/>
    <w:rsid w:val="001D3AA1"/>
    <w:rsid w:val="001D7E04"/>
    <w:rsid w:val="001D7F46"/>
    <w:rsid w:val="001E0B9E"/>
    <w:rsid w:val="001E6BF0"/>
    <w:rsid w:val="001E7B67"/>
    <w:rsid w:val="001F57F0"/>
    <w:rsid w:val="001F7435"/>
    <w:rsid w:val="00202DA8"/>
    <w:rsid w:val="0021157B"/>
    <w:rsid w:val="002116E0"/>
    <w:rsid w:val="00211E0B"/>
    <w:rsid w:val="0023727B"/>
    <w:rsid w:val="00241885"/>
    <w:rsid w:val="002528A2"/>
    <w:rsid w:val="00254271"/>
    <w:rsid w:val="00267F5F"/>
    <w:rsid w:val="00271A2F"/>
    <w:rsid w:val="00277C12"/>
    <w:rsid w:val="002849BC"/>
    <w:rsid w:val="00286B4D"/>
    <w:rsid w:val="002874BC"/>
    <w:rsid w:val="002A3A5E"/>
    <w:rsid w:val="002A5E85"/>
    <w:rsid w:val="002A603B"/>
    <w:rsid w:val="002A765F"/>
    <w:rsid w:val="002B6BB9"/>
    <w:rsid w:val="002C533C"/>
    <w:rsid w:val="002C68CF"/>
    <w:rsid w:val="002D4643"/>
    <w:rsid w:val="002D4B6C"/>
    <w:rsid w:val="002D56C4"/>
    <w:rsid w:val="002E0BA1"/>
    <w:rsid w:val="002E1A6B"/>
    <w:rsid w:val="002E334C"/>
    <w:rsid w:val="002E550E"/>
    <w:rsid w:val="002E681F"/>
    <w:rsid w:val="002F175C"/>
    <w:rsid w:val="00302E18"/>
    <w:rsid w:val="00303A7B"/>
    <w:rsid w:val="0031073C"/>
    <w:rsid w:val="00311A67"/>
    <w:rsid w:val="003229D8"/>
    <w:rsid w:val="0032576A"/>
    <w:rsid w:val="003376E7"/>
    <w:rsid w:val="00352709"/>
    <w:rsid w:val="00364682"/>
    <w:rsid w:val="00371178"/>
    <w:rsid w:val="003725A3"/>
    <w:rsid w:val="00381475"/>
    <w:rsid w:val="00386D87"/>
    <w:rsid w:val="00396303"/>
    <w:rsid w:val="003A19A3"/>
    <w:rsid w:val="003A55A7"/>
    <w:rsid w:val="003A6810"/>
    <w:rsid w:val="003B4D02"/>
    <w:rsid w:val="003C2CC4"/>
    <w:rsid w:val="003D09E3"/>
    <w:rsid w:val="003D4B23"/>
    <w:rsid w:val="003E11B0"/>
    <w:rsid w:val="003F1014"/>
    <w:rsid w:val="004059B4"/>
    <w:rsid w:val="00407A20"/>
    <w:rsid w:val="00410C89"/>
    <w:rsid w:val="0041567A"/>
    <w:rsid w:val="00422547"/>
    <w:rsid w:val="00422E03"/>
    <w:rsid w:val="00426B9B"/>
    <w:rsid w:val="004325CB"/>
    <w:rsid w:val="00442A83"/>
    <w:rsid w:val="0045495B"/>
    <w:rsid w:val="004738B8"/>
    <w:rsid w:val="0048397A"/>
    <w:rsid w:val="00487B86"/>
    <w:rsid w:val="004A12F2"/>
    <w:rsid w:val="004A1D3E"/>
    <w:rsid w:val="004A4D2E"/>
    <w:rsid w:val="004B064D"/>
    <w:rsid w:val="004C2461"/>
    <w:rsid w:val="004C4325"/>
    <w:rsid w:val="004C7462"/>
    <w:rsid w:val="004C78CB"/>
    <w:rsid w:val="004C79D6"/>
    <w:rsid w:val="004D4E04"/>
    <w:rsid w:val="004D5426"/>
    <w:rsid w:val="004E0C05"/>
    <w:rsid w:val="004E618D"/>
    <w:rsid w:val="004E77B2"/>
    <w:rsid w:val="005024F8"/>
    <w:rsid w:val="00503DEB"/>
    <w:rsid w:val="00504B2D"/>
    <w:rsid w:val="00514D41"/>
    <w:rsid w:val="00515D21"/>
    <w:rsid w:val="0052136D"/>
    <w:rsid w:val="0052138C"/>
    <w:rsid w:val="00522B58"/>
    <w:rsid w:val="00526044"/>
    <w:rsid w:val="0052775E"/>
    <w:rsid w:val="005314BB"/>
    <w:rsid w:val="00535C90"/>
    <w:rsid w:val="005406A2"/>
    <w:rsid w:val="005420DE"/>
    <w:rsid w:val="005420F2"/>
    <w:rsid w:val="00545927"/>
    <w:rsid w:val="00546993"/>
    <w:rsid w:val="005535BC"/>
    <w:rsid w:val="00555A87"/>
    <w:rsid w:val="00555DAA"/>
    <w:rsid w:val="005628B6"/>
    <w:rsid w:val="005703F3"/>
    <w:rsid w:val="005768AA"/>
    <w:rsid w:val="00583E23"/>
    <w:rsid w:val="00587CF4"/>
    <w:rsid w:val="00597EDC"/>
    <w:rsid w:val="005A30C3"/>
    <w:rsid w:val="005A575C"/>
    <w:rsid w:val="005B17A7"/>
    <w:rsid w:val="005B3DB3"/>
    <w:rsid w:val="005B4E13"/>
    <w:rsid w:val="005B7598"/>
    <w:rsid w:val="005D43FD"/>
    <w:rsid w:val="005D5D4B"/>
    <w:rsid w:val="005D65AF"/>
    <w:rsid w:val="005E4227"/>
    <w:rsid w:val="005E5EFD"/>
    <w:rsid w:val="005E6A77"/>
    <w:rsid w:val="005E7160"/>
    <w:rsid w:val="005F28E2"/>
    <w:rsid w:val="005F7B75"/>
    <w:rsid w:val="006001EE"/>
    <w:rsid w:val="00605042"/>
    <w:rsid w:val="00610B5C"/>
    <w:rsid w:val="00611FC4"/>
    <w:rsid w:val="006126FC"/>
    <w:rsid w:val="006176FB"/>
    <w:rsid w:val="006336F1"/>
    <w:rsid w:val="00640B26"/>
    <w:rsid w:val="00641514"/>
    <w:rsid w:val="00641765"/>
    <w:rsid w:val="006477F6"/>
    <w:rsid w:val="00652D0A"/>
    <w:rsid w:val="006623D5"/>
    <w:rsid w:val="00662BB6"/>
    <w:rsid w:val="00667F8F"/>
    <w:rsid w:val="00684A02"/>
    <w:rsid w:val="00684C21"/>
    <w:rsid w:val="00691390"/>
    <w:rsid w:val="00691DF1"/>
    <w:rsid w:val="0069232B"/>
    <w:rsid w:val="006A2530"/>
    <w:rsid w:val="006B3726"/>
    <w:rsid w:val="006C0CCA"/>
    <w:rsid w:val="006C3589"/>
    <w:rsid w:val="006C576D"/>
    <w:rsid w:val="006C578A"/>
    <w:rsid w:val="006D37AF"/>
    <w:rsid w:val="006D48A1"/>
    <w:rsid w:val="006D51D0"/>
    <w:rsid w:val="006E1357"/>
    <w:rsid w:val="006E1F8E"/>
    <w:rsid w:val="006E5117"/>
    <w:rsid w:val="006E564B"/>
    <w:rsid w:val="006E7191"/>
    <w:rsid w:val="006F0301"/>
    <w:rsid w:val="006F3909"/>
    <w:rsid w:val="00703577"/>
    <w:rsid w:val="00704731"/>
    <w:rsid w:val="00705894"/>
    <w:rsid w:val="00707BD7"/>
    <w:rsid w:val="00712074"/>
    <w:rsid w:val="00713D89"/>
    <w:rsid w:val="00715924"/>
    <w:rsid w:val="00724A43"/>
    <w:rsid w:val="0072632A"/>
    <w:rsid w:val="00731FF0"/>
    <w:rsid w:val="007327D5"/>
    <w:rsid w:val="00733C1F"/>
    <w:rsid w:val="00741F52"/>
    <w:rsid w:val="00746F7A"/>
    <w:rsid w:val="00747192"/>
    <w:rsid w:val="00756F5C"/>
    <w:rsid w:val="00761083"/>
    <w:rsid w:val="007611CF"/>
    <w:rsid w:val="0076298A"/>
    <w:rsid w:val="007629C8"/>
    <w:rsid w:val="007635EE"/>
    <w:rsid w:val="0077047D"/>
    <w:rsid w:val="007766B9"/>
    <w:rsid w:val="00785AFD"/>
    <w:rsid w:val="00786BDD"/>
    <w:rsid w:val="00791D4A"/>
    <w:rsid w:val="00795203"/>
    <w:rsid w:val="007A0855"/>
    <w:rsid w:val="007A6A01"/>
    <w:rsid w:val="007B6BA5"/>
    <w:rsid w:val="007C3390"/>
    <w:rsid w:val="007C4800"/>
    <w:rsid w:val="007C4F4B"/>
    <w:rsid w:val="007C5B41"/>
    <w:rsid w:val="007D46D5"/>
    <w:rsid w:val="007E01E9"/>
    <w:rsid w:val="007E63F3"/>
    <w:rsid w:val="007F6611"/>
    <w:rsid w:val="007F7106"/>
    <w:rsid w:val="0080625A"/>
    <w:rsid w:val="00811920"/>
    <w:rsid w:val="00815AD0"/>
    <w:rsid w:val="008217ED"/>
    <w:rsid w:val="00822A36"/>
    <w:rsid w:val="008242D7"/>
    <w:rsid w:val="008257B1"/>
    <w:rsid w:val="00843767"/>
    <w:rsid w:val="008521A5"/>
    <w:rsid w:val="00863B75"/>
    <w:rsid w:val="008679D9"/>
    <w:rsid w:val="00871389"/>
    <w:rsid w:val="00874CB6"/>
    <w:rsid w:val="00883999"/>
    <w:rsid w:val="008878DE"/>
    <w:rsid w:val="008905C5"/>
    <w:rsid w:val="00891423"/>
    <w:rsid w:val="008979B1"/>
    <w:rsid w:val="008A3CCB"/>
    <w:rsid w:val="008A6B25"/>
    <w:rsid w:val="008A6C4F"/>
    <w:rsid w:val="008B2335"/>
    <w:rsid w:val="008B67FB"/>
    <w:rsid w:val="008B717B"/>
    <w:rsid w:val="008B7716"/>
    <w:rsid w:val="008C4F35"/>
    <w:rsid w:val="008D2055"/>
    <w:rsid w:val="008D517A"/>
    <w:rsid w:val="008D6C99"/>
    <w:rsid w:val="008E0678"/>
    <w:rsid w:val="008F0638"/>
    <w:rsid w:val="00900921"/>
    <w:rsid w:val="00910FB0"/>
    <w:rsid w:val="0092212D"/>
    <w:rsid w:val="009223CA"/>
    <w:rsid w:val="009305DC"/>
    <w:rsid w:val="009321DA"/>
    <w:rsid w:val="0093296D"/>
    <w:rsid w:val="00940F93"/>
    <w:rsid w:val="0094558F"/>
    <w:rsid w:val="00947535"/>
    <w:rsid w:val="009541E9"/>
    <w:rsid w:val="00960849"/>
    <w:rsid w:val="00961690"/>
    <w:rsid w:val="009654CE"/>
    <w:rsid w:val="00966A2C"/>
    <w:rsid w:val="00972CAC"/>
    <w:rsid w:val="009760F3"/>
    <w:rsid w:val="00983D26"/>
    <w:rsid w:val="009A0E8D"/>
    <w:rsid w:val="009B1518"/>
    <w:rsid w:val="009B26E7"/>
    <w:rsid w:val="009B2D37"/>
    <w:rsid w:val="009B6669"/>
    <w:rsid w:val="009C3EED"/>
    <w:rsid w:val="009C454F"/>
    <w:rsid w:val="009D2A5B"/>
    <w:rsid w:val="009F6796"/>
    <w:rsid w:val="00A00A3F"/>
    <w:rsid w:val="00A01489"/>
    <w:rsid w:val="00A0452E"/>
    <w:rsid w:val="00A16DF4"/>
    <w:rsid w:val="00A16E31"/>
    <w:rsid w:val="00A20C6A"/>
    <w:rsid w:val="00A267DE"/>
    <w:rsid w:val="00A26B88"/>
    <w:rsid w:val="00A27B3A"/>
    <w:rsid w:val="00A3009E"/>
    <w:rsid w:val="00A3026E"/>
    <w:rsid w:val="00A3038F"/>
    <w:rsid w:val="00A338F1"/>
    <w:rsid w:val="00A3633D"/>
    <w:rsid w:val="00A41AF0"/>
    <w:rsid w:val="00A45776"/>
    <w:rsid w:val="00A63F16"/>
    <w:rsid w:val="00A72F22"/>
    <w:rsid w:val="00A7360F"/>
    <w:rsid w:val="00A748A6"/>
    <w:rsid w:val="00A769F4"/>
    <w:rsid w:val="00A776B4"/>
    <w:rsid w:val="00A81407"/>
    <w:rsid w:val="00A83470"/>
    <w:rsid w:val="00A83C1E"/>
    <w:rsid w:val="00A87FB9"/>
    <w:rsid w:val="00A90859"/>
    <w:rsid w:val="00A9093D"/>
    <w:rsid w:val="00A94361"/>
    <w:rsid w:val="00AA293C"/>
    <w:rsid w:val="00AA44AF"/>
    <w:rsid w:val="00AB5C6D"/>
    <w:rsid w:val="00AC7973"/>
    <w:rsid w:val="00AD22A5"/>
    <w:rsid w:val="00AD71ED"/>
    <w:rsid w:val="00AE08DA"/>
    <w:rsid w:val="00AE26D3"/>
    <w:rsid w:val="00AE4BC9"/>
    <w:rsid w:val="00AE53F8"/>
    <w:rsid w:val="00AE75BE"/>
    <w:rsid w:val="00AF3993"/>
    <w:rsid w:val="00B03AF8"/>
    <w:rsid w:val="00B04BBF"/>
    <w:rsid w:val="00B057A9"/>
    <w:rsid w:val="00B11BB4"/>
    <w:rsid w:val="00B144F5"/>
    <w:rsid w:val="00B175D8"/>
    <w:rsid w:val="00B20957"/>
    <w:rsid w:val="00B2264C"/>
    <w:rsid w:val="00B22BC2"/>
    <w:rsid w:val="00B2572D"/>
    <w:rsid w:val="00B27081"/>
    <w:rsid w:val="00B2757E"/>
    <w:rsid w:val="00B30179"/>
    <w:rsid w:val="00B30823"/>
    <w:rsid w:val="00B330F6"/>
    <w:rsid w:val="00B364EC"/>
    <w:rsid w:val="00B421C1"/>
    <w:rsid w:val="00B4432D"/>
    <w:rsid w:val="00B54D02"/>
    <w:rsid w:val="00B55C71"/>
    <w:rsid w:val="00B56E4A"/>
    <w:rsid w:val="00B56E9C"/>
    <w:rsid w:val="00B56FA7"/>
    <w:rsid w:val="00B61320"/>
    <w:rsid w:val="00B64B1F"/>
    <w:rsid w:val="00B6553F"/>
    <w:rsid w:val="00B70F1E"/>
    <w:rsid w:val="00B77D05"/>
    <w:rsid w:val="00B81206"/>
    <w:rsid w:val="00B81E12"/>
    <w:rsid w:val="00B827DE"/>
    <w:rsid w:val="00B857E8"/>
    <w:rsid w:val="00B85BCF"/>
    <w:rsid w:val="00BA1B73"/>
    <w:rsid w:val="00BB236F"/>
    <w:rsid w:val="00BB7479"/>
    <w:rsid w:val="00BB7AC7"/>
    <w:rsid w:val="00BB7CD1"/>
    <w:rsid w:val="00BC3FA0"/>
    <w:rsid w:val="00BC50F7"/>
    <w:rsid w:val="00BC676D"/>
    <w:rsid w:val="00BC74E9"/>
    <w:rsid w:val="00BE1D12"/>
    <w:rsid w:val="00BF42CB"/>
    <w:rsid w:val="00BF68A8"/>
    <w:rsid w:val="00C01728"/>
    <w:rsid w:val="00C06B44"/>
    <w:rsid w:val="00C073C9"/>
    <w:rsid w:val="00C07A23"/>
    <w:rsid w:val="00C10FE6"/>
    <w:rsid w:val="00C11A03"/>
    <w:rsid w:val="00C139BD"/>
    <w:rsid w:val="00C22C0C"/>
    <w:rsid w:val="00C243C4"/>
    <w:rsid w:val="00C255AF"/>
    <w:rsid w:val="00C308E7"/>
    <w:rsid w:val="00C30C61"/>
    <w:rsid w:val="00C35124"/>
    <w:rsid w:val="00C35502"/>
    <w:rsid w:val="00C37440"/>
    <w:rsid w:val="00C40B11"/>
    <w:rsid w:val="00C4527F"/>
    <w:rsid w:val="00C463DD"/>
    <w:rsid w:val="00C4724C"/>
    <w:rsid w:val="00C53412"/>
    <w:rsid w:val="00C5737A"/>
    <w:rsid w:val="00C629A0"/>
    <w:rsid w:val="00C64629"/>
    <w:rsid w:val="00C64826"/>
    <w:rsid w:val="00C66EFC"/>
    <w:rsid w:val="00C679E1"/>
    <w:rsid w:val="00C728E6"/>
    <w:rsid w:val="00C745C3"/>
    <w:rsid w:val="00C76F8B"/>
    <w:rsid w:val="00C831FD"/>
    <w:rsid w:val="00C84264"/>
    <w:rsid w:val="00C92461"/>
    <w:rsid w:val="00C9513C"/>
    <w:rsid w:val="00CA202E"/>
    <w:rsid w:val="00CA442D"/>
    <w:rsid w:val="00CB2AF6"/>
    <w:rsid w:val="00CB3E03"/>
    <w:rsid w:val="00CB6456"/>
    <w:rsid w:val="00CC3C88"/>
    <w:rsid w:val="00CE4A8F"/>
    <w:rsid w:val="00CF6542"/>
    <w:rsid w:val="00D05F67"/>
    <w:rsid w:val="00D1298E"/>
    <w:rsid w:val="00D17254"/>
    <w:rsid w:val="00D2031B"/>
    <w:rsid w:val="00D218D8"/>
    <w:rsid w:val="00D22340"/>
    <w:rsid w:val="00D25FE2"/>
    <w:rsid w:val="00D346C8"/>
    <w:rsid w:val="00D379DC"/>
    <w:rsid w:val="00D43252"/>
    <w:rsid w:val="00D47EEA"/>
    <w:rsid w:val="00D550D4"/>
    <w:rsid w:val="00D62873"/>
    <w:rsid w:val="00D66A25"/>
    <w:rsid w:val="00D671B7"/>
    <w:rsid w:val="00D773DF"/>
    <w:rsid w:val="00D86198"/>
    <w:rsid w:val="00D872AC"/>
    <w:rsid w:val="00D9255F"/>
    <w:rsid w:val="00D93172"/>
    <w:rsid w:val="00D95303"/>
    <w:rsid w:val="00D978C6"/>
    <w:rsid w:val="00DA3C1C"/>
    <w:rsid w:val="00DB47F6"/>
    <w:rsid w:val="00DB47FC"/>
    <w:rsid w:val="00DB6818"/>
    <w:rsid w:val="00DC051A"/>
    <w:rsid w:val="00DC45EC"/>
    <w:rsid w:val="00DC518F"/>
    <w:rsid w:val="00DC6B00"/>
    <w:rsid w:val="00DD29BD"/>
    <w:rsid w:val="00DD5D3E"/>
    <w:rsid w:val="00DE27E7"/>
    <w:rsid w:val="00DE2A17"/>
    <w:rsid w:val="00DF34F6"/>
    <w:rsid w:val="00E03686"/>
    <w:rsid w:val="00E046DF"/>
    <w:rsid w:val="00E15557"/>
    <w:rsid w:val="00E21531"/>
    <w:rsid w:val="00E240D2"/>
    <w:rsid w:val="00E27346"/>
    <w:rsid w:val="00E332F3"/>
    <w:rsid w:val="00E363D3"/>
    <w:rsid w:val="00E5470C"/>
    <w:rsid w:val="00E56572"/>
    <w:rsid w:val="00E70729"/>
    <w:rsid w:val="00E71610"/>
    <w:rsid w:val="00E71BC8"/>
    <w:rsid w:val="00E7260F"/>
    <w:rsid w:val="00E73F5D"/>
    <w:rsid w:val="00E76FD2"/>
    <w:rsid w:val="00E77E4E"/>
    <w:rsid w:val="00E87AE8"/>
    <w:rsid w:val="00E90A1B"/>
    <w:rsid w:val="00E94F0F"/>
    <w:rsid w:val="00E96630"/>
    <w:rsid w:val="00EA1873"/>
    <w:rsid w:val="00EA39E5"/>
    <w:rsid w:val="00EA735B"/>
    <w:rsid w:val="00EB1167"/>
    <w:rsid w:val="00EB217C"/>
    <w:rsid w:val="00EB2ABE"/>
    <w:rsid w:val="00EB771D"/>
    <w:rsid w:val="00EC106A"/>
    <w:rsid w:val="00EC1E8A"/>
    <w:rsid w:val="00ED69B9"/>
    <w:rsid w:val="00ED7A2A"/>
    <w:rsid w:val="00EE05FE"/>
    <w:rsid w:val="00EE474F"/>
    <w:rsid w:val="00EE6B3A"/>
    <w:rsid w:val="00EF1D7F"/>
    <w:rsid w:val="00F02D17"/>
    <w:rsid w:val="00F065AF"/>
    <w:rsid w:val="00F07FBD"/>
    <w:rsid w:val="00F12514"/>
    <w:rsid w:val="00F16696"/>
    <w:rsid w:val="00F16EB9"/>
    <w:rsid w:val="00F206B0"/>
    <w:rsid w:val="00F31E5F"/>
    <w:rsid w:val="00F32BB7"/>
    <w:rsid w:val="00F3440A"/>
    <w:rsid w:val="00F35B7D"/>
    <w:rsid w:val="00F403E5"/>
    <w:rsid w:val="00F41E7F"/>
    <w:rsid w:val="00F44D13"/>
    <w:rsid w:val="00F6100A"/>
    <w:rsid w:val="00F63C9D"/>
    <w:rsid w:val="00F66565"/>
    <w:rsid w:val="00F75A16"/>
    <w:rsid w:val="00F774E7"/>
    <w:rsid w:val="00F77958"/>
    <w:rsid w:val="00F861CE"/>
    <w:rsid w:val="00F92A22"/>
    <w:rsid w:val="00F93781"/>
    <w:rsid w:val="00F9750D"/>
    <w:rsid w:val="00FA09DD"/>
    <w:rsid w:val="00FA0F7B"/>
    <w:rsid w:val="00FA61DC"/>
    <w:rsid w:val="00FA7EE4"/>
    <w:rsid w:val="00FB2802"/>
    <w:rsid w:val="00FB613B"/>
    <w:rsid w:val="00FB6A45"/>
    <w:rsid w:val="00FB7677"/>
    <w:rsid w:val="00FC68B7"/>
    <w:rsid w:val="00FE106A"/>
    <w:rsid w:val="00FE6DE4"/>
    <w:rsid w:val="00FF145D"/>
    <w:rsid w:val="00FF5D03"/>
    <w:rsid w:val="00FF6918"/>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DB47F6"/>
    <w:pPr>
      <w:spacing w:line="361" w:lineRule="atLeast"/>
    </w:pPr>
    <w:rPr>
      <w:rFonts w:ascii="Cambria" w:hAnsi="Cambria"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479">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757795146">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126118035">
      <w:bodyDiv w:val="1"/>
      <w:marLeft w:val="0"/>
      <w:marRight w:val="0"/>
      <w:marTop w:val="0"/>
      <w:marBottom w:val="0"/>
      <w:divBdr>
        <w:top w:val="none" w:sz="0" w:space="0" w:color="auto"/>
        <w:left w:val="none" w:sz="0" w:space="0" w:color="auto"/>
        <w:bottom w:val="none" w:sz="0" w:space="0" w:color="auto"/>
        <w:right w:val="none" w:sz="0" w:space="0" w:color="auto"/>
      </w:divBdr>
      <w:divsChild>
        <w:div w:id="1092816005">
          <w:marLeft w:val="0"/>
          <w:marRight w:val="0"/>
          <w:marTop w:val="0"/>
          <w:marBottom w:val="0"/>
          <w:divBdr>
            <w:top w:val="single" w:sz="12" w:space="4" w:color="D7DBFF"/>
            <w:left w:val="single" w:sz="12" w:space="4" w:color="D7DBFF"/>
            <w:bottom w:val="single" w:sz="12" w:space="4" w:color="D7DBFF"/>
            <w:right w:val="single" w:sz="12" w:space="4" w:color="D7DBFF"/>
          </w:divBdr>
          <w:divsChild>
            <w:div w:id="510022540">
              <w:marLeft w:val="75"/>
              <w:marRight w:val="75"/>
              <w:marTop w:val="0"/>
              <w:marBottom w:val="75"/>
              <w:divBdr>
                <w:top w:val="none" w:sz="0" w:space="0" w:color="auto"/>
                <w:left w:val="none" w:sz="0" w:space="0" w:color="auto"/>
                <w:bottom w:val="none" w:sz="0" w:space="0" w:color="auto"/>
                <w:right w:val="none" w:sz="0" w:space="0" w:color="auto"/>
              </w:divBdr>
              <w:divsChild>
                <w:div w:id="5308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5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egrand@cencenelec.eu"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1AA9-EEBB-4F87-A538-64C1FB8C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2532</Words>
  <Characters>14439</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8</cp:revision>
  <cp:lastPrinted>2018-03-05T12:15:00Z</cp:lastPrinted>
  <dcterms:created xsi:type="dcterms:W3CDTF">2018-09-10T11:54:00Z</dcterms:created>
  <dcterms:modified xsi:type="dcterms:W3CDTF">2018-09-12T09:06:00Z</dcterms:modified>
</cp:coreProperties>
</file>