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w:t>
      </w:r>
      <w:r w:rsidR="008D298B" w:rsidRPr="007948F3">
        <w:rPr>
          <w:sz w:val="26"/>
          <w:szCs w:val="26"/>
        </w:rPr>
        <w:t xml:space="preserve">for </w:t>
      </w:r>
      <w:r w:rsidR="008D298B">
        <w:rPr>
          <w:sz w:val="26"/>
          <w:szCs w:val="26"/>
        </w:rPr>
        <w:t>a Corrigendum</w:t>
      </w:r>
      <w:r w:rsidR="002005B3">
        <w:rPr>
          <w:sz w:val="26"/>
          <w:szCs w:val="26"/>
        </w:rPr>
        <w:t xml:space="preserve"> </w:t>
      </w:r>
      <w:r w:rsidR="00A83C2D" w:rsidRPr="007948F3">
        <w:rPr>
          <w:sz w:val="26"/>
          <w:szCs w:val="26"/>
        </w:rPr>
        <w:t xml:space="preserve">to </w:t>
      </w:r>
      <w:r w:rsidR="00A80D02" w:rsidRPr="007948F3">
        <w:rPr>
          <w:sz w:val="26"/>
          <w:szCs w:val="26"/>
        </w:rPr>
        <w:t xml:space="preserve">the </w:t>
      </w:r>
      <w:r w:rsidR="00906F34" w:rsidRPr="00906F34">
        <w:rPr>
          <w:sz w:val="26"/>
          <w:szCs w:val="26"/>
        </w:rPr>
        <w:t>to the 04 series of amendments to Regulation No. 46 (Devices for indirect vision)</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BD6F32">
        <w:t>Germany</w:t>
      </w:r>
      <w:r w:rsidR="0092494D">
        <w:t xml:space="preserve"> </w:t>
      </w:r>
      <w:r w:rsidR="002005B3" w:rsidRPr="002D0CF0">
        <w:rPr>
          <w:lang w:val="en-US"/>
        </w:rPr>
        <w:t>correct</w:t>
      </w:r>
      <w:r w:rsidR="002005B3">
        <w:rPr>
          <w:lang w:val="en-US"/>
        </w:rPr>
        <w:t>ing</w:t>
      </w:r>
      <w:r w:rsidR="002005B3" w:rsidRPr="002D0CF0">
        <w:rPr>
          <w:lang w:val="en-US"/>
        </w:rPr>
        <w:t xml:space="preserve"> </w:t>
      </w:r>
      <w:r w:rsidR="002005B3">
        <w:rPr>
          <w:lang w:val="en-US"/>
        </w:rPr>
        <w:t xml:space="preserve">an error in the </w:t>
      </w:r>
      <w:r w:rsidR="002005B3" w:rsidRPr="002D0CF0">
        <w:rPr>
          <w:lang w:val="en-US"/>
        </w:rPr>
        <w:t>text</w:t>
      </w:r>
      <w:r w:rsidR="002005B3">
        <w:rPr>
          <w:lang w:val="en-US"/>
        </w:rPr>
        <w:t xml:space="preserve"> of Regulation No. </w:t>
      </w:r>
      <w:r w:rsidR="00906F34">
        <w:rPr>
          <w:lang w:val="en-US"/>
        </w:rPr>
        <w:t>46</w:t>
      </w:r>
      <w:r w:rsidR="001D1049">
        <w:rPr>
          <w:lang w:val="en-US"/>
        </w:rPr>
        <w:t xml:space="preserve"> and updates a wrong reference</w:t>
      </w:r>
      <w:r w:rsidR="002005B3" w:rsidRPr="003239B6">
        <w:t>.</w:t>
      </w:r>
      <w:r w:rsidR="002005B3" w:rsidRPr="002D0CF0">
        <w:rPr>
          <w:lang w:val="en-US"/>
        </w:rPr>
        <w:t xml:space="preserve"> </w:t>
      </w:r>
      <w:r w:rsidR="005D6B0A" w:rsidRPr="006A5141">
        <w:t>The modifications to the text of</w:t>
      </w:r>
      <w:r w:rsidR="009A1E55">
        <w:t xml:space="preserve"> </w:t>
      </w:r>
      <w:r w:rsidR="005D6B0A" w:rsidRPr="006A5141">
        <w:t>Regulation</w:t>
      </w:r>
      <w:r w:rsidR="005D6B0A">
        <w:t xml:space="preserve"> </w:t>
      </w:r>
      <w:r w:rsidR="00906F34" w:rsidRPr="00906F34">
        <w:t>the 04 series of amendments to Regulation No. 46</w:t>
      </w:r>
      <w:r w:rsidR="005D6B0A" w:rsidRPr="006A5141">
        <w:t xml:space="preserve"> are marked in bold for new characters</w:t>
      </w:r>
      <w:r w:rsidR="001F20EF">
        <w:t xml:space="preserve"> and strikethrough for deleted characters</w:t>
      </w:r>
      <w:r w:rsidR="005D6B0A" w:rsidRPr="00972ECE">
        <w:rPr>
          <w:lang w:val="en-US"/>
        </w:rPr>
        <w:t>.</w:t>
      </w:r>
    </w:p>
    <w:p w:rsidR="009917AE" w:rsidRDefault="009917AE" w:rsidP="00E466D9">
      <w:pPr>
        <w:ind w:left="1134" w:right="1134" w:firstLine="567"/>
        <w:jc w:val="both"/>
      </w:pPr>
    </w:p>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967ACA" w:rsidRPr="00967ACA" w:rsidRDefault="00906F34" w:rsidP="00967ACA">
      <w:pPr>
        <w:tabs>
          <w:tab w:val="left" w:pos="8505"/>
        </w:tabs>
        <w:spacing w:before="120" w:after="120" w:line="240" w:lineRule="auto"/>
        <w:ind w:left="2268" w:right="848" w:hanging="1134"/>
        <w:jc w:val="both"/>
        <w:rPr>
          <w:i/>
          <w:iCs/>
          <w:lang w:eastAsia="ar-SA"/>
        </w:rPr>
      </w:pPr>
      <w:r>
        <w:rPr>
          <w:i/>
          <w:lang w:eastAsia="ar-SA"/>
        </w:rPr>
        <w:t>P</w:t>
      </w:r>
      <w:r w:rsidR="00967ACA" w:rsidRPr="00967ACA">
        <w:rPr>
          <w:i/>
          <w:lang w:eastAsia="ar-SA"/>
        </w:rPr>
        <w:t>aragraph</w:t>
      </w:r>
      <w:r w:rsidR="0071307A">
        <w:rPr>
          <w:i/>
          <w:lang w:eastAsia="ar-SA"/>
        </w:rPr>
        <w:t xml:space="preserve"> </w:t>
      </w:r>
      <w:r>
        <w:rPr>
          <w:i/>
          <w:lang w:eastAsia="ar-SA"/>
        </w:rPr>
        <w:t>6.3.3.2.</w:t>
      </w:r>
      <w:r w:rsidR="00967ACA" w:rsidRPr="00967ACA">
        <w:rPr>
          <w:i/>
          <w:lang w:eastAsia="ar-SA"/>
        </w:rPr>
        <w:t xml:space="preserve">, </w:t>
      </w:r>
      <w:r w:rsidR="002005B3" w:rsidRPr="002005B3">
        <w:rPr>
          <w:lang w:eastAsia="ar-SA"/>
        </w:rPr>
        <w:t>correct</w:t>
      </w:r>
      <w:r w:rsidR="00967ACA" w:rsidRPr="00967ACA">
        <w:rPr>
          <w:iCs/>
          <w:lang w:eastAsia="ar-SA"/>
        </w:rPr>
        <w:t xml:space="preserve"> to read:</w:t>
      </w:r>
    </w:p>
    <w:p w:rsidR="002005B3" w:rsidRPr="0071307A" w:rsidRDefault="00967ACA" w:rsidP="00906F34">
      <w:pPr>
        <w:spacing w:after="120" w:line="240" w:lineRule="auto"/>
        <w:ind w:left="2268" w:right="1134" w:hanging="1134"/>
        <w:jc w:val="both"/>
        <w:rPr>
          <w:lang w:val="en-US"/>
        </w:rPr>
      </w:pPr>
      <w:r w:rsidRPr="00967ACA">
        <w:rPr>
          <w:lang w:val="en-US"/>
        </w:rPr>
        <w:t>"</w:t>
      </w:r>
      <w:r w:rsidR="00906F34">
        <w:rPr>
          <w:lang w:val="en-US"/>
        </w:rPr>
        <w:t>6.3.3.2.</w:t>
      </w:r>
      <w:r w:rsidR="00906F34">
        <w:rPr>
          <w:lang w:val="en-US"/>
        </w:rPr>
        <w:tab/>
        <w:t xml:space="preserve">In case of mirrors, </w:t>
      </w:r>
      <w:r w:rsidR="00906F34" w:rsidRPr="00906F34">
        <w:rPr>
          <w:lang w:val="en-US"/>
        </w:rPr>
        <w:t xml:space="preserve">should the mounting of the mirror break during the tests described in paragraph 6.3.2. above for mirrors stuck to the windscreen, the part remaining shall not project beyond the base by more than 10 mm and the configuration remaining after the test shall satisfy the conditions laid down in paragraph </w:t>
      </w:r>
      <w:r w:rsidR="00906F34" w:rsidRPr="00906F34">
        <w:rPr>
          <w:strike/>
          <w:lang w:val="en-US"/>
        </w:rPr>
        <w:t>6.1.3.</w:t>
      </w:r>
      <w:r w:rsidR="00906F34" w:rsidRPr="00906F34">
        <w:rPr>
          <w:b/>
          <w:lang w:val="en-US"/>
        </w:rPr>
        <w:t>6.1.1.3.</w:t>
      </w:r>
      <w:r w:rsidR="00906F34" w:rsidRPr="00906F34">
        <w:rPr>
          <w:lang w:val="en-US"/>
        </w:rPr>
        <w:t xml:space="preserve"> </w:t>
      </w:r>
      <w:proofErr w:type="gramStart"/>
      <w:r w:rsidR="00906F34" w:rsidRPr="00906F34">
        <w:rPr>
          <w:lang w:val="en-US"/>
        </w:rPr>
        <w:t>of</w:t>
      </w:r>
      <w:proofErr w:type="gramEnd"/>
      <w:r w:rsidR="00906F34" w:rsidRPr="00906F34">
        <w:rPr>
          <w:lang w:val="en-US"/>
        </w:rPr>
        <w:t xml:space="preserve"> this Regulation.</w:t>
      </w:r>
      <w:r w:rsidR="0071307A">
        <w:rPr>
          <w:lang w:val="en-US"/>
        </w:rPr>
        <w:t>"</w:t>
      </w:r>
    </w:p>
    <w:p w:rsidR="002005B3" w:rsidRPr="0071307A" w:rsidRDefault="002005B3" w:rsidP="0071307A">
      <w:pPr>
        <w:spacing w:after="120" w:line="240" w:lineRule="auto"/>
        <w:ind w:left="2268" w:right="1134" w:hanging="1134"/>
        <w:jc w:val="both"/>
        <w:rPr>
          <w:lang w:val="en-US"/>
        </w:rPr>
      </w:pPr>
    </w:p>
    <w:p w:rsidR="00DF418A" w:rsidRPr="00DF418A" w:rsidRDefault="00E87504" w:rsidP="002005B3">
      <w:pPr>
        <w:pStyle w:val="HChG"/>
      </w:pPr>
      <w:r>
        <w:tab/>
        <w:t>II.</w:t>
      </w:r>
      <w:r>
        <w:tab/>
        <w:t>Justification</w:t>
      </w:r>
    </w:p>
    <w:p w:rsidR="0071307A" w:rsidRDefault="0071307A" w:rsidP="0071307A">
      <w:pPr>
        <w:tabs>
          <w:tab w:val="left" w:pos="1701"/>
        </w:tabs>
        <w:spacing w:after="120" w:line="240" w:lineRule="auto"/>
        <w:ind w:left="1134" w:right="1134"/>
        <w:jc w:val="both"/>
      </w:pPr>
      <w:r>
        <w:t>1.</w:t>
      </w:r>
      <w:r>
        <w:tab/>
      </w:r>
      <w:r w:rsidR="001D1049" w:rsidRPr="001D1049">
        <w:t xml:space="preserve">With </w:t>
      </w:r>
      <w:r w:rsidR="001A2BA4">
        <w:t>S</w:t>
      </w:r>
      <w:r w:rsidR="001D1049" w:rsidRPr="001D1049">
        <w:t>upplement 2 to the 04 series of amendment</w:t>
      </w:r>
      <w:r w:rsidR="001A2BA4">
        <w:t>s</w:t>
      </w:r>
      <w:bookmarkStart w:id="0" w:name="_GoBack"/>
      <w:bookmarkEnd w:id="0"/>
      <w:r w:rsidR="001D1049" w:rsidRPr="001D1049">
        <w:t xml:space="preserve"> camera-monitor-systems were introduced as devices for indirect vision that can replace mirrors of classes I to IV. </w:t>
      </w:r>
      <w:r w:rsidR="00CD5C09">
        <w:t>Due to that it was necessary to up-date a lot of references in the existing text of the regulation including the first reference in that paragraph</w:t>
      </w:r>
      <w:r w:rsidR="000E0AEE">
        <w:t xml:space="preserve"> and the numbering of the paragraph itself</w:t>
      </w:r>
      <w:r w:rsidR="00CD5C09">
        <w:t>. In case of the</w:t>
      </w:r>
      <w:r w:rsidR="001D1049" w:rsidRPr="001D1049">
        <w:t xml:space="preserve"> </w:t>
      </w:r>
      <w:r w:rsidR="00CD5C09">
        <w:t xml:space="preserve">second </w:t>
      </w:r>
      <w:r w:rsidR="001D1049">
        <w:t>reverence</w:t>
      </w:r>
      <w:r w:rsidR="001D1049" w:rsidRPr="001D1049">
        <w:t xml:space="preserve"> in paragraph 6.3.</w:t>
      </w:r>
      <w:r w:rsidR="00CD5C09">
        <w:t>3</w:t>
      </w:r>
      <w:r w:rsidR="001D1049" w:rsidRPr="001D1049">
        <w:t>.</w:t>
      </w:r>
      <w:r w:rsidR="00CD5C09">
        <w:t xml:space="preserve">2 </w:t>
      </w:r>
      <w:r w:rsidR="000E0AEE">
        <w:t xml:space="preserve">it was done by mistake, as numbering and content of paragraph 6.1.1.3 has not been modified by </w:t>
      </w:r>
      <w:r w:rsidR="001A2BA4">
        <w:t>S</w:t>
      </w:r>
      <w:r w:rsidR="00D676DC" w:rsidRPr="001D1049">
        <w:t>upplement 2 to the 04 series of amendment</w:t>
      </w:r>
      <w:r w:rsidR="001A2BA4">
        <w:t>s</w:t>
      </w:r>
      <w:r w:rsidR="00D676DC">
        <w:t>.</w:t>
      </w:r>
      <w:r w:rsidR="000E0AEE">
        <w:t xml:space="preserve"> </w:t>
      </w:r>
    </w:p>
    <w:p w:rsidR="0071307A" w:rsidRPr="0071307A" w:rsidRDefault="0071307A" w:rsidP="0071307A">
      <w:pPr>
        <w:tabs>
          <w:tab w:val="left" w:pos="1701"/>
        </w:tabs>
        <w:spacing w:after="120" w:line="240" w:lineRule="auto"/>
        <w:ind w:left="1134" w:right="1134"/>
        <w:jc w:val="both"/>
        <w:rPr>
          <w:lang w:val="en-US"/>
        </w:rPr>
      </w:pPr>
      <w:r>
        <w:rPr>
          <w:lang w:val="en-US"/>
        </w:rPr>
        <w:t>2.</w:t>
      </w:r>
      <w:r>
        <w:rPr>
          <w:lang w:val="en-US"/>
        </w:rPr>
        <w:tab/>
      </w:r>
      <w:r w:rsidRPr="0071307A">
        <w:rPr>
          <w:lang w:val="en-US"/>
        </w:rPr>
        <w:t xml:space="preserve">The aim of this corrigendum is to correct the text of the Regulation and to </w:t>
      </w:r>
      <w:r w:rsidR="000E0AEE">
        <w:rPr>
          <w:lang w:val="en-US"/>
        </w:rPr>
        <w:t>up-date the reference.</w:t>
      </w:r>
    </w:p>
    <w:p w:rsidR="00C31258" w:rsidRPr="000D0516" w:rsidRDefault="00C31258" w:rsidP="0071307A">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D1" w:rsidRDefault="00C514D1"/>
  </w:endnote>
  <w:endnote w:type="continuationSeparator" w:id="0">
    <w:p w:rsidR="00C514D1" w:rsidRDefault="00C514D1"/>
  </w:endnote>
  <w:endnote w:type="continuationNotice" w:id="1">
    <w:p w:rsidR="00C514D1" w:rsidRDefault="00C5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A2BA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7ACA">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D676DC">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Bild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D1" w:rsidRPr="000B175B" w:rsidRDefault="00C514D1" w:rsidP="000B175B">
      <w:pPr>
        <w:tabs>
          <w:tab w:val="right" w:pos="2155"/>
        </w:tabs>
        <w:spacing w:after="80"/>
        <w:ind w:left="680"/>
        <w:rPr>
          <w:u w:val="single"/>
        </w:rPr>
      </w:pPr>
      <w:r>
        <w:rPr>
          <w:u w:val="single"/>
        </w:rPr>
        <w:tab/>
      </w:r>
    </w:p>
  </w:footnote>
  <w:footnote w:type="continuationSeparator" w:id="0">
    <w:p w:rsidR="00C514D1" w:rsidRPr="00FC68B7" w:rsidRDefault="00C514D1" w:rsidP="00FC68B7">
      <w:pPr>
        <w:tabs>
          <w:tab w:val="left" w:pos="2155"/>
        </w:tabs>
        <w:spacing w:after="80"/>
        <w:ind w:left="680"/>
        <w:rPr>
          <w:u w:val="single"/>
        </w:rPr>
      </w:pPr>
      <w:r>
        <w:rPr>
          <w:u w:val="single"/>
        </w:rPr>
        <w:tab/>
      </w:r>
    </w:p>
  </w:footnote>
  <w:footnote w:type="continuationNotice" w:id="1">
    <w:p w:rsidR="00C514D1" w:rsidRDefault="00C51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CD3DF1">
      <w:t>7</w:t>
    </w:r>
    <w:r w:rsidR="00F57182">
      <w:t>/</w:t>
    </w:r>
    <w:r w:rsidR="00CD3DF1">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ECE/TRANS/WP.29/GRSG/2014/31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1A2BA4" w:rsidRPr="001A2BA4" w:rsidTr="00247E0C">
      <w:tc>
        <w:tcPr>
          <w:tcW w:w="4961" w:type="dxa"/>
          <w:shd w:val="clear" w:color="auto" w:fill="auto"/>
        </w:tcPr>
        <w:p w:rsidR="001A2BA4" w:rsidRPr="001A2BA4" w:rsidRDefault="001A2BA4" w:rsidP="001A2BA4">
          <w:pPr>
            <w:tabs>
              <w:tab w:val="center" w:pos="4677"/>
              <w:tab w:val="right" w:pos="9355"/>
            </w:tabs>
            <w:spacing w:line="240" w:lineRule="auto"/>
            <w:rPr>
              <w:color w:val="00000A"/>
              <w:sz w:val="24"/>
              <w:szCs w:val="24"/>
              <w:lang w:eastAsia="ar-SA"/>
            </w:rPr>
          </w:pPr>
          <w:r w:rsidRPr="001A2BA4">
            <w:rPr>
              <w:color w:val="00000A"/>
              <w:lang w:eastAsia="ar-SA"/>
            </w:rPr>
            <w:t xml:space="preserve">Submitted by the expert from </w:t>
          </w:r>
          <w:r>
            <w:rPr>
              <w:color w:val="00000A"/>
              <w:lang w:eastAsia="ar-SA"/>
            </w:rPr>
            <w:t>Germany</w:t>
          </w:r>
        </w:p>
        <w:p w:rsidR="001A2BA4" w:rsidRPr="001A2BA4" w:rsidRDefault="001A2BA4" w:rsidP="001A2BA4">
          <w:pPr>
            <w:tabs>
              <w:tab w:val="center" w:pos="4677"/>
              <w:tab w:val="right" w:pos="9355"/>
            </w:tabs>
            <w:spacing w:line="240" w:lineRule="auto"/>
            <w:rPr>
              <w:color w:val="00000A"/>
              <w:sz w:val="16"/>
              <w:szCs w:val="16"/>
              <w:lang w:eastAsia="ar-SA"/>
            </w:rPr>
          </w:pPr>
        </w:p>
      </w:tc>
      <w:tc>
        <w:tcPr>
          <w:tcW w:w="4960" w:type="dxa"/>
          <w:shd w:val="clear" w:color="auto" w:fill="auto"/>
        </w:tcPr>
        <w:p w:rsidR="001A2BA4" w:rsidRPr="001A2BA4" w:rsidRDefault="001A2BA4" w:rsidP="001A2BA4">
          <w:pPr>
            <w:spacing w:line="240" w:lineRule="auto"/>
            <w:ind w:left="742"/>
            <w:rPr>
              <w:color w:val="00000A"/>
              <w:sz w:val="24"/>
              <w:szCs w:val="24"/>
              <w:lang w:eastAsia="ar-SA"/>
            </w:rPr>
          </w:pPr>
          <w:r w:rsidRPr="001A2BA4">
            <w:rPr>
              <w:color w:val="00000A"/>
              <w:u w:val="single"/>
              <w:lang w:eastAsia="ar-SA"/>
            </w:rPr>
            <w:t>Informal document</w:t>
          </w:r>
          <w:r w:rsidRPr="001A2BA4">
            <w:rPr>
              <w:color w:val="00000A"/>
              <w:lang w:eastAsia="ar-SA"/>
            </w:rPr>
            <w:t xml:space="preserve"> </w:t>
          </w:r>
          <w:r w:rsidRPr="001A2BA4">
            <w:rPr>
              <w:b/>
              <w:bCs/>
              <w:color w:val="00000A"/>
              <w:lang w:eastAsia="ar-SA"/>
            </w:rPr>
            <w:t>GRSG-112-</w:t>
          </w:r>
          <w:r>
            <w:rPr>
              <w:b/>
              <w:bCs/>
              <w:color w:val="00000A"/>
              <w:lang w:eastAsia="ar-SA"/>
            </w:rPr>
            <w:t>30</w:t>
          </w:r>
        </w:p>
        <w:p w:rsidR="001A2BA4" w:rsidRPr="001A2BA4" w:rsidRDefault="001A2BA4" w:rsidP="001A2BA4">
          <w:pPr>
            <w:tabs>
              <w:tab w:val="center" w:pos="4677"/>
              <w:tab w:val="right" w:pos="9355"/>
            </w:tabs>
            <w:spacing w:line="240" w:lineRule="auto"/>
            <w:ind w:left="742"/>
            <w:rPr>
              <w:color w:val="00000A"/>
              <w:sz w:val="24"/>
              <w:szCs w:val="24"/>
              <w:lang w:eastAsia="ar-SA"/>
            </w:rPr>
          </w:pPr>
          <w:r w:rsidRPr="001A2BA4">
            <w:rPr>
              <w:color w:val="00000A"/>
              <w:lang w:eastAsia="ar-SA"/>
            </w:rPr>
            <w:t>(112</w:t>
          </w:r>
          <w:r w:rsidRPr="001A2BA4">
            <w:rPr>
              <w:color w:val="00000A"/>
              <w:vertAlign w:val="superscript"/>
              <w:lang w:eastAsia="ar-SA"/>
            </w:rPr>
            <w:t>th</w:t>
          </w:r>
          <w:r w:rsidRPr="001A2BA4">
            <w:rPr>
              <w:color w:val="00000A"/>
              <w:lang w:eastAsia="ar-SA"/>
            </w:rPr>
            <w:t xml:space="preserve"> GRSG, 24-28 April 2017</w:t>
          </w:r>
        </w:p>
        <w:p w:rsidR="001A2BA4" w:rsidRPr="001A2BA4" w:rsidRDefault="001A2BA4" w:rsidP="001A2BA4">
          <w:pPr>
            <w:tabs>
              <w:tab w:val="center" w:pos="4677"/>
              <w:tab w:val="right" w:pos="9355"/>
            </w:tabs>
            <w:spacing w:line="240" w:lineRule="auto"/>
            <w:ind w:left="742"/>
            <w:rPr>
              <w:color w:val="00000A"/>
              <w:sz w:val="24"/>
              <w:szCs w:val="24"/>
              <w:lang w:val="fr-FR" w:eastAsia="ar-SA"/>
            </w:rPr>
          </w:pPr>
          <w:r w:rsidRPr="001A2BA4">
            <w:rPr>
              <w:color w:val="00000A"/>
              <w:lang w:eastAsia="ar-SA"/>
            </w:rPr>
            <w:t>agenda item 5)</w:t>
          </w:r>
        </w:p>
      </w:tc>
    </w:tr>
  </w:tbl>
  <w:p w:rsidR="001A2BA4" w:rsidRDefault="001A2BA4" w:rsidP="001A2BA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19"/>
  </w:num>
  <w:num w:numId="16">
    <w:abstractNumId w:val="10"/>
  </w:num>
  <w:num w:numId="17">
    <w:abstractNumId w:val="14"/>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0AEE"/>
    <w:rsid w:val="000E5E72"/>
    <w:rsid w:val="000F1AC1"/>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82290"/>
    <w:rsid w:val="001827D1"/>
    <w:rsid w:val="00184490"/>
    <w:rsid w:val="0019102D"/>
    <w:rsid w:val="00192180"/>
    <w:rsid w:val="00193F1C"/>
    <w:rsid w:val="001963AC"/>
    <w:rsid w:val="00197D24"/>
    <w:rsid w:val="001A2BA4"/>
    <w:rsid w:val="001A3955"/>
    <w:rsid w:val="001A5101"/>
    <w:rsid w:val="001B4B04"/>
    <w:rsid w:val="001C4AFE"/>
    <w:rsid w:val="001C6663"/>
    <w:rsid w:val="001C7895"/>
    <w:rsid w:val="001D0C8C"/>
    <w:rsid w:val="001D1049"/>
    <w:rsid w:val="001D1419"/>
    <w:rsid w:val="001D26DF"/>
    <w:rsid w:val="001D3882"/>
    <w:rsid w:val="001D3A03"/>
    <w:rsid w:val="001D4261"/>
    <w:rsid w:val="001D6907"/>
    <w:rsid w:val="001E0C22"/>
    <w:rsid w:val="001E2593"/>
    <w:rsid w:val="001E47B9"/>
    <w:rsid w:val="001E7B67"/>
    <w:rsid w:val="001F20EF"/>
    <w:rsid w:val="002005B3"/>
    <w:rsid w:val="00202BF3"/>
    <w:rsid w:val="00202DA8"/>
    <w:rsid w:val="002057AE"/>
    <w:rsid w:val="0021164B"/>
    <w:rsid w:val="00211E0B"/>
    <w:rsid w:val="002134E0"/>
    <w:rsid w:val="00221BD3"/>
    <w:rsid w:val="00233BB0"/>
    <w:rsid w:val="00237023"/>
    <w:rsid w:val="00243627"/>
    <w:rsid w:val="0024568B"/>
    <w:rsid w:val="00246027"/>
    <w:rsid w:val="0024772E"/>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7770"/>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87064"/>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25D7"/>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17B15"/>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4B"/>
    <w:rsid w:val="0057288A"/>
    <w:rsid w:val="005751FB"/>
    <w:rsid w:val="00581DFE"/>
    <w:rsid w:val="00583457"/>
    <w:rsid w:val="005907C7"/>
    <w:rsid w:val="00593353"/>
    <w:rsid w:val="00593753"/>
    <w:rsid w:val="005941EC"/>
    <w:rsid w:val="00595AE0"/>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3055"/>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307A"/>
    <w:rsid w:val="00715FB5"/>
    <w:rsid w:val="00716CB7"/>
    <w:rsid w:val="007247D3"/>
    <w:rsid w:val="0072632A"/>
    <w:rsid w:val="007304FA"/>
    <w:rsid w:val="00731186"/>
    <w:rsid w:val="007327D5"/>
    <w:rsid w:val="00735128"/>
    <w:rsid w:val="007377C5"/>
    <w:rsid w:val="00740D04"/>
    <w:rsid w:val="00750B8D"/>
    <w:rsid w:val="0075284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4A61"/>
    <w:rsid w:val="00815AD0"/>
    <w:rsid w:val="00815EDB"/>
    <w:rsid w:val="008163F1"/>
    <w:rsid w:val="00816704"/>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298B"/>
    <w:rsid w:val="008D37F7"/>
    <w:rsid w:val="008D7558"/>
    <w:rsid w:val="008E05FB"/>
    <w:rsid w:val="008E0678"/>
    <w:rsid w:val="008E1033"/>
    <w:rsid w:val="008E20DD"/>
    <w:rsid w:val="008E305A"/>
    <w:rsid w:val="008E6DB5"/>
    <w:rsid w:val="008F31D2"/>
    <w:rsid w:val="008F4D26"/>
    <w:rsid w:val="008F5E28"/>
    <w:rsid w:val="0090098B"/>
    <w:rsid w:val="009014EE"/>
    <w:rsid w:val="00906A89"/>
    <w:rsid w:val="00906F34"/>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7AE"/>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240"/>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5C28"/>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4D1"/>
    <w:rsid w:val="00C51808"/>
    <w:rsid w:val="00C522C3"/>
    <w:rsid w:val="00C57E75"/>
    <w:rsid w:val="00C629A0"/>
    <w:rsid w:val="00C64574"/>
    <w:rsid w:val="00C64629"/>
    <w:rsid w:val="00C65898"/>
    <w:rsid w:val="00C6695D"/>
    <w:rsid w:val="00C67A88"/>
    <w:rsid w:val="00C67DB7"/>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3DF1"/>
    <w:rsid w:val="00CD4AA6"/>
    <w:rsid w:val="00CD5C09"/>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72E"/>
    <w:rsid w:val="00D32DF8"/>
    <w:rsid w:val="00D342A8"/>
    <w:rsid w:val="00D43252"/>
    <w:rsid w:val="00D46A88"/>
    <w:rsid w:val="00D46D61"/>
    <w:rsid w:val="00D47EEA"/>
    <w:rsid w:val="00D51801"/>
    <w:rsid w:val="00D53E7A"/>
    <w:rsid w:val="00D54E2A"/>
    <w:rsid w:val="00D57885"/>
    <w:rsid w:val="00D5792F"/>
    <w:rsid w:val="00D60A2A"/>
    <w:rsid w:val="00D66211"/>
    <w:rsid w:val="00D6696B"/>
    <w:rsid w:val="00D676DC"/>
    <w:rsid w:val="00D70083"/>
    <w:rsid w:val="00D75C92"/>
    <w:rsid w:val="00D773DF"/>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78E"/>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3199313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1</Pages>
  <Words>228</Words>
  <Characters>1305</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2</cp:revision>
  <cp:lastPrinted>2015-02-10T09:04:00Z</cp:lastPrinted>
  <dcterms:created xsi:type="dcterms:W3CDTF">2017-04-24T16:11:00Z</dcterms:created>
  <dcterms:modified xsi:type="dcterms:W3CDTF">2017-04-24T16:11:00Z</dcterms:modified>
</cp:coreProperties>
</file>