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bottom w:val="single" w:sz="12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DB4641" w:rsidTr="00AD0470">
        <w:trPr>
          <w:cantSplit/>
          <w:trHeight w:val="854"/>
        </w:trPr>
        <w:tc>
          <w:tcPr>
            <w:tcW w:w="9639" w:type="dxa"/>
            <w:gridSpan w:val="2"/>
            <w:tcBorders>
              <w:bottom w:val="nil"/>
            </w:tcBorders>
            <w:vAlign w:val="bottom"/>
          </w:tcPr>
          <w:p w:rsidR="00DB4641" w:rsidRPr="00D47EEA" w:rsidRDefault="00DB4641" w:rsidP="00817846">
            <w:pPr>
              <w:jc w:val="right"/>
            </w:pPr>
          </w:p>
        </w:tc>
      </w:tr>
      <w:tr w:rsidR="009C6525" w:rsidTr="00AD0470">
        <w:trPr>
          <w:cantSplit/>
          <w:trHeight w:hRule="exact" w:val="3974"/>
        </w:trPr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9C6525" w:rsidRPr="007A6541" w:rsidRDefault="009C6525" w:rsidP="000B0628">
            <w:pPr>
              <w:spacing w:before="120"/>
              <w:rPr>
                <w:b/>
                <w:sz w:val="28"/>
                <w:szCs w:val="28"/>
              </w:rPr>
            </w:pPr>
            <w:r w:rsidRPr="007A6541">
              <w:rPr>
                <w:b/>
                <w:bCs/>
                <w:sz w:val="28"/>
                <w:szCs w:val="28"/>
                <w:lang w:val="en-US"/>
              </w:rPr>
              <w:t xml:space="preserve">Economic Commission </w:t>
            </w:r>
            <w:r>
              <w:rPr>
                <w:b/>
                <w:bCs/>
                <w:sz w:val="28"/>
                <w:szCs w:val="28"/>
                <w:lang w:val="en-US"/>
              </w:rPr>
              <w:t>f</w:t>
            </w:r>
            <w:r w:rsidRPr="007A6541">
              <w:rPr>
                <w:b/>
                <w:bCs/>
                <w:sz w:val="28"/>
                <w:szCs w:val="28"/>
                <w:lang w:val="en-US"/>
              </w:rPr>
              <w:t xml:space="preserve">or </w:t>
            </w:r>
            <w:smartTag w:uri="urn:schemas-microsoft-com:office:smarttags" w:element="place">
              <w:r w:rsidRPr="007A6541">
                <w:rPr>
                  <w:b/>
                  <w:bCs/>
                  <w:sz w:val="28"/>
                  <w:szCs w:val="28"/>
                  <w:lang w:val="en-US"/>
                </w:rPr>
                <w:t>Europe</w:t>
              </w:r>
            </w:smartTag>
          </w:p>
          <w:p w:rsidR="009C6525" w:rsidRPr="007A6541" w:rsidRDefault="009C6525" w:rsidP="000B0628">
            <w:pPr>
              <w:spacing w:before="120"/>
              <w:rPr>
                <w:sz w:val="28"/>
                <w:szCs w:val="28"/>
              </w:rPr>
            </w:pPr>
            <w:r w:rsidRPr="007A6541">
              <w:rPr>
                <w:sz w:val="28"/>
                <w:szCs w:val="28"/>
                <w:lang w:val="en-US"/>
              </w:rPr>
              <w:t>Inland Transport Committee</w:t>
            </w:r>
          </w:p>
          <w:p w:rsidR="009C6525" w:rsidRPr="007A6541" w:rsidRDefault="009C6525" w:rsidP="000B0628">
            <w:pPr>
              <w:spacing w:before="120"/>
              <w:rPr>
                <w:b/>
                <w:sz w:val="24"/>
                <w:szCs w:val="24"/>
              </w:rPr>
            </w:pPr>
            <w:r w:rsidRPr="00150651">
              <w:rPr>
                <w:b/>
                <w:sz w:val="24"/>
                <w:szCs w:val="24"/>
                <w:lang w:val="en-US"/>
              </w:rPr>
              <w:t>Working Party on the Transport of Dangerous Goods</w:t>
            </w:r>
          </w:p>
          <w:p w:rsidR="009C6525" w:rsidRPr="007A6541" w:rsidRDefault="009C6525" w:rsidP="000B0628">
            <w:pPr>
              <w:spacing w:before="120"/>
              <w:rPr>
                <w:b/>
                <w:lang w:val="en-US"/>
              </w:rPr>
            </w:pPr>
            <w:r w:rsidRPr="007A6541">
              <w:rPr>
                <w:b/>
                <w:lang w:val="en-US"/>
              </w:rPr>
              <w:t>Joint Meeting of Experts on the Regulations annexed to the</w:t>
            </w:r>
          </w:p>
          <w:p w:rsidR="009C6525" w:rsidRPr="007A6541" w:rsidRDefault="009C6525" w:rsidP="000B0628">
            <w:pPr>
              <w:rPr>
                <w:b/>
                <w:lang w:val="en-US"/>
              </w:rPr>
            </w:pPr>
            <w:r w:rsidRPr="007A6541">
              <w:rPr>
                <w:b/>
                <w:lang w:val="en-US"/>
              </w:rPr>
              <w:t>European Agreement concerning the International Carriage</w:t>
            </w:r>
          </w:p>
          <w:p w:rsidR="009C6525" w:rsidRDefault="009C6525" w:rsidP="000B0628">
            <w:pPr>
              <w:rPr>
                <w:b/>
                <w:lang w:val="en-US"/>
              </w:rPr>
            </w:pPr>
            <w:r w:rsidRPr="007A6541">
              <w:rPr>
                <w:b/>
                <w:lang w:val="en-US"/>
              </w:rPr>
              <w:t>of Dangerous Goods by Inland Waterways (ADN)</w:t>
            </w:r>
          </w:p>
          <w:p w:rsidR="002B7359" w:rsidRPr="007A6541" w:rsidRDefault="002B7359" w:rsidP="000B0628">
            <w:pPr>
              <w:rPr>
                <w:b/>
              </w:rPr>
            </w:pPr>
            <w:r>
              <w:rPr>
                <w:b/>
                <w:lang w:val="en-US"/>
              </w:rPr>
              <w:t>(</w:t>
            </w:r>
            <w:r w:rsidR="009004B4">
              <w:rPr>
                <w:b/>
                <w:lang w:val="en-US"/>
              </w:rPr>
              <w:t>A</w:t>
            </w:r>
            <w:r>
              <w:rPr>
                <w:b/>
                <w:lang w:val="en-US"/>
              </w:rPr>
              <w:t>D</w:t>
            </w:r>
            <w:r w:rsidR="009004B4">
              <w:rPr>
                <w:b/>
                <w:lang w:val="en-US"/>
              </w:rPr>
              <w:t>N</w:t>
            </w:r>
            <w:r>
              <w:rPr>
                <w:b/>
                <w:lang w:val="en-US"/>
              </w:rPr>
              <w:t xml:space="preserve"> Safety Committee)</w:t>
            </w:r>
          </w:p>
          <w:p w:rsidR="009C6525" w:rsidRPr="009070AF" w:rsidRDefault="009C6525" w:rsidP="009C6525">
            <w:pPr>
              <w:spacing w:before="120"/>
              <w:rPr>
                <w:b/>
              </w:rPr>
            </w:pPr>
            <w:r>
              <w:rPr>
                <w:b/>
              </w:rPr>
              <w:t>Thirty-first</w:t>
            </w:r>
            <w:r w:rsidRPr="00391502">
              <w:rPr>
                <w:b/>
              </w:rPr>
              <w:t xml:space="preserve"> session</w:t>
            </w:r>
          </w:p>
          <w:p w:rsidR="009C6525" w:rsidRPr="009070AF" w:rsidRDefault="009C6525" w:rsidP="009C6525">
            <w:r w:rsidRPr="00391502">
              <w:t xml:space="preserve">Geneva, </w:t>
            </w:r>
            <w:r w:rsidRPr="001A0DBA">
              <w:t>28-31 August 2017</w:t>
            </w:r>
            <w:r w:rsidRPr="009070AF">
              <w:br/>
            </w:r>
            <w:r w:rsidRPr="00391502">
              <w:t xml:space="preserve">Item </w:t>
            </w:r>
            <w:r w:rsidR="009D3EC6">
              <w:t>4 (</w:t>
            </w:r>
            <w:r w:rsidR="0034734E">
              <w:t>b</w:t>
            </w:r>
            <w:r w:rsidR="002B7359">
              <w:t>)</w:t>
            </w:r>
            <w:r w:rsidRPr="00391502">
              <w:t xml:space="preserve"> of the provisional agenda</w:t>
            </w:r>
          </w:p>
          <w:p w:rsidR="009004B4" w:rsidRDefault="009D3EC6" w:rsidP="009C6525">
            <w:pPr>
              <w:rPr>
                <w:b/>
              </w:rPr>
            </w:pPr>
            <w:r>
              <w:rPr>
                <w:b/>
              </w:rPr>
              <w:t>Proposals for amendments to the Regulations annexed to ADN:</w:t>
            </w:r>
          </w:p>
          <w:p w:rsidR="009004B4" w:rsidRPr="00A90339" w:rsidRDefault="0034734E" w:rsidP="009C6525">
            <w:pPr>
              <w:rPr>
                <w:b/>
              </w:rPr>
            </w:pPr>
            <w:r>
              <w:rPr>
                <w:b/>
              </w:rPr>
              <w:t>other proposals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9C6525" w:rsidRDefault="009C6525" w:rsidP="000B0628">
            <w:pPr>
              <w:spacing w:before="120"/>
            </w:pPr>
          </w:p>
          <w:p w:rsidR="009C6525" w:rsidRDefault="009C6525" w:rsidP="000B0628">
            <w:pPr>
              <w:spacing w:before="120"/>
            </w:pPr>
          </w:p>
          <w:p w:rsidR="009C6525" w:rsidRPr="009070AF" w:rsidRDefault="009C6525" w:rsidP="000B0628">
            <w:pPr>
              <w:spacing w:before="120"/>
            </w:pPr>
            <w:r w:rsidRPr="009070AF">
              <w:t>English</w:t>
            </w:r>
          </w:p>
          <w:p w:rsidR="009C6525" w:rsidRPr="0013311E" w:rsidRDefault="005E25E7" w:rsidP="00A90339">
            <w:pPr>
              <w:spacing w:before="120"/>
            </w:pPr>
            <w:r>
              <w:t>21</w:t>
            </w:r>
            <w:r w:rsidR="00817846">
              <w:t xml:space="preserve"> </w:t>
            </w:r>
            <w:r w:rsidR="00A90339">
              <w:t>August</w:t>
            </w:r>
            <w:r w:rsidR="009C6525">
              <w:t xml:space="preserve"> 2017</w:t>
            </w:r>
          </w:p>
        </w:tc>
      </w:tr>
    </w:tbl>
    <w:p w:rsidR="00454F46" w:rsidRDefault="00FC3F7C" w:rsidP="00DB17B8">
      <w:pPr>
        <w:pStyle w:val="HChG"/>
      </w:pPr>
      <w:r w:rsidRPr="00150651">
        <w:tab/>
      </w:r>
      <w:r w:rsidRPr="00150651">
        <w:tab/>
      </w:r>
      <w:r w:rsidR="005E25E7">
        <w:t>U</w:t>
      </w:r>
      <w:r w:rsidR="005E25E7" w:rsidRPr="00B242DF">
        <w:t xml:space="preserve">se of terms </w:t>
      </w:r>
      <w:r w:rsidR="00765C09">
        <w:t>"</w:t>
      </w:r>
      <w:r w:rsidR="005E25E7" w:rsidRPr="00B242DF">
        <w:t>residual cargo</w:t>
      </w:r>
      <w:r w:rsidR="00765C09">
        <w:t>"</w:t>
      </w:r>
      <w:r w:rsidR="005E25E7">
        <w:t xml:space="preserve"> </w:t>
      </w:r>
      <w:r w:rsidR="00765C09">
        <w:t>and "</w:t>
      </w:r>
      <w:r w:rsidR="005E25E7">
        <w:t>c</w:t>
      </w:r>
      <w:r w:rsidR="005E25E7" w:rsidRPr="00B242DF">
        <w:t>argo residues</w:t>
      </w:r>
      <w:r w:rsidR="00765C09">
        <w:t>"</w:t>
      </w:r>
    </w:p>
    <w:p w:rsidR="00454F46" w:rsidRDefault="00DB17B8" w:rsidP="005E25E7">
      <w:pPr>
        <w:pStyle w:val="H1G"/>
      </w:pPr>
      <w:r>
        <w:tab/>
      </w:r>
      <w:r>
        <w:tab/>
      </w:r>
      <w:r w:rsidR="005E25E7" w:rsidRPr="00EB583F">
        <w:rPr>
          <w:bCs/>
        </w:rPr>
        <w:t>Sub</w:t>
      </w:r>
      <w:r w:rsidR="005E25E7">
        <w:rPr>
          <w:bCs/>
        </w:rPr>
        <w:t>m</w:t>
      </w:r>
      <w:r w:rsidR="005E25E7" w:rsidRPr="00EB583F">
        <w:rPr>
          <w:bCs/>
        </w:rPr>
        <w:t xml:space="preserve">itted by </w:t>
      </w:r>
      <w:r w:rsidR="005E25E7" w:rsidRPr="00385780">
        <w:t>the Central Commission for the Navigation of the Rhine</w:t>
      </w:r>
      <w:r w:rsidR="005E25E7" w:rsidRPr="00385780">
        <w:rPr>
          <w:vertAlign w:val="superscript"/>
        </w:rPr>
        <w:t xml:space="preserve"> </w:t>
      </w:r>
      <w:r w:rsidR="005E25E7" w:rsidRPr="00385780">
        <w:t>(CCNR)</w:t>
      </w:r>
    </w:p>
    <w:p w:rsidR="005E25E7" w:rsidRPr="005E25E7" w:rsidRDefault="005E25E7" w:rsidP="005E25E7">
      <w:pPr>
        <w:pStyle w:val="HChG"/>
      </w:pPr>
      <w:r>
        <w:rPr>
          <w:lang w:eastAsia="en-GB"/>
        </w:rPr>
        <w:tab/>
      </w:r>
      <w:r>
        <w:rPr>
          <w:lang w:eastAsia="en-GB"/>
        </w:rPr>
        <w:tab/>
      </w:r>
      <w:r w:rsidRPr="008F3F97">
        <w:rPr>
          <w:lang w:eastAsia="en-GB"/>
        </w:rPr>
        <w:t>Introduction</w:t>
      </w:r>
    </w:p>
    <w:p w:rsidR="00454F46" w:rsidRDefault="00DB17B8" w:rsidP="00A86CB3">
      <w:pPr>
        <w:pStyle w:val="SingleTxtG"/>
        <w:rPr>
          <w:lang w:eastAsia="en-GB"/>
        </w:rPr>
      </w:pPr>
      <w:r>
        <w:t>1.</w:t>
      </w:r>
      <w:r>
        <w:tab/>
      </w:r>
      <w:r w:rsidR="005E25E7" w:rsidRPr="008F3F97">
        <w:rPr>
          <w:lang w:eastAsia="en-GB"/>
        </w:rPr>
        <w:t>The CCNR Secretariat would like to draw the</w:t>
      </w:r>
      <w:r w:rsidR="005E25E7" w:rsidRPr="00C46190">
        <w:rPr>
          <w:lang w:eastAsia="en-GB"/>
        </w:rPr>
        <w:t xml:space="preserve"> </w:t>
      </w:r>
      <w:r w:rsidR="005E25E7" w:rsidRPr="008F3F97">
        <w:rPr>
          <w:lang w:eastAsia="en-GB"/>
        </w:rPr>
        <w:t>ADN Safety Committee</w:t>
      </w:r>
      <w:r w:rsidR="005E25E7">
        <w:rPr>
          <w:lang w:eastAsia="en-GB"/>
        </w:rPr>
        <w:t>s</w:t>
      </w:r>
      <w:r w:rsidR="005E25E7" w:rsidRPr="008F3F97">
        <w:rPr>
          <w:lang w:eastAsia="en-GB"/>
        </w:rPr>
        <w:t xml:space="preserve"> attention to </w:t>
      </w:r>
      <w:r w:rsidR="005E25E7">
        <w:rPr>
          <w:lang w:eastAsia="en-GB"/>
        </w:rPr>
        <w:t xml:space="preserve">a difference in the use of the terms </w:t>
      </w:r>
      <w:r w:rsidR="00765C09">
        <w:t>"</w:t>
      </w:r>
      <w:r w:rsidR="005E25E7">
        <w:rPr>
          <w:lang w:eastAsia="en-GB"/>
        </w:rPr>
        <w:t>residual cargo</w:t>
      </w:r>
      <w:r w:rsidR="00765C09">
        <w:t>"</w:t>
      </w:r>
      <w:r w:rsidR="00765C09">
        <w:rPr>
          <w:lang w:eastAsia="en-GB"/>
        </w:rPr>
        <w:t xml:space="preserve"> and </w:t>
      </w:r>
      <w:r w:rsidR="00765C09">
        <w:t>"</w:t>
      </w:r>
      <w:r w:rsidR="005E25E7">
        <w:rPr>
          <w:lang w:eastAsia="en-GB"/>
        </w:rPr>
        <w:t>cargo residues</w:t>
      </w:r>
      <w:r w:rsidR="00765C09">
        <w:t>"</w:t>
      </w:r>
      <w:r w:rsidR="005E25E7">
        <w:rPr>
          <w:lang w:eastAsia="en-GB"/>
        </w:rPr>
        <w:t xml:space="preserve"> in the French, English and German version of ADN and proposes amendments to harmonize the use of the terms.</w:t>
      </w:r>
    </w:p>
    <w:p w:rsidR="005E25E7" w:rsidRPr="005E25E7" w:rsidRDefault="005E25E7" w:rsidP="005E25E7">
      <w:pPr>
        <w:pStyle w:val="HChG"/>
        <w:rPr>
          <w:lang w:val="en-US" w:eastAsia="en-GB"/>
        </w:rPr>
      </w:pPr>
      <w:r>
        <w:rPr>
          <w:lang w:val="en-US" w:eastAsia="en-GB"/>
        </w:rPr>
        <w:tab/>
      </w:r>
      <w:r>
        <w:rPr>
          <w:lang w:val="en-US" w:eastAsia="en-GB"/>
        </w:rPr>
        <w:tab/>
      </w:r>
      <w:r w:rsidRPr="008F3F97">
        <w:rPr>
          <w:lang w:val="en-US" w:eastAsia="en-GB"/>
        </w:rPr>
        <w:t>Background</w:t>
      </w:r>
    </w:p>
    <w:p w:rsidR="00454F46" w:rsidRPr="00B5221F" w:rsidRDefault="00DB17B8" w:rsidP="00A86CB3">
      <w:pPr>
        <w:pStyle w:val="SingleTxtG"/>
      </w:pPr>
      <w:r>
        <w:t>2.</w:t>
      </w:r>
      <w:r>
        <w:tab/>
      </w:r>
      <w:r w:rsidR="005E25E7">
        <w:rPr>
          <w:lang w:eastAsia="en-GB"/>
        </w:rPr>
        <w:t xml:space="preserve">Germany informed the CCNR Secretariat in 2016 about a difference in use of the terms </w:t>
      </w:r>
      <w:r w:rsidR="00765C09">
        <w:t>"</w:t>
      </w:r>
      <w:r w:rsidR="005E25E7">
        <w:rPr>
          <w:lang w:eastAsia="en-GB"/>
        </w:rPr>
        <w:t>residual cargo</w:t>
      </w:r>
      <w:r w:rsidR="00765C09">
        <w:t>"</w:t>
      </w:r>
      <w:r w:rsidR="00765C09">
        <w:rPr>
          <w:lang w:eastAsia="en-GB"/>
        </w:rPr>
        <w:t xml:space="preserve"> and </w:t>
      </w:r>
      <w:r w:rsidR="00765C09">
        <w:t>"</w:t>
      </w:r>
      <w:r w:rsidR="005E25E7">
        <w:rPr>
          <w:lang w:eastAsia="en-GB"/>
        </w:rPr>
        <w:t>cargo residues</w:t>
      </w:r>
      <w:r w:rsidR="00765C09">
        <w:t>"</w:t>
      </w:r>
      <w:r w:rsidR="005E25E7">
        <w:rPr>
          <w:lang w:eastAsia="en-GB"/>
        </w:rPr>
        <w:t xml:space="preserve"> in the French, English and German version of ADN 2015. For harmonization of the different versions, ADN 201</w:t>
      </w:r>
      <w:r w:rsidR="00765C09">
        <w:rPr>
          <w:lang w:eastAsia="en-GB"/>
        </w:rPr>
        <w:t xml:space="preserve">7 was subsequently amended and </w:t>
      </w:r>
      <w:r w:rsidR="00765C09">
        <w:t>"</w:t>
      </w:r>
      <w:proofErr w:type="spellStart"/>
      <w:r w:rsidR="005E25E7">
        <w:rPr>
          <w:lang w:eastAsia="en-GB"/>
        </w:rPr>
        <w:t>Ladungsreste</w:t>
      </w:r>
      <w:proofErr w:type="spellEnd"/>
      <w:r w:rsidR="00765C09">
        <w:t>"</w:t>
      </w:r>
      <w:r w:rsidR="005E25E7">
        <w:rPr>
          <w:lang w:eastAsia="en-GB"/>
        </w:rPr>
        <w:t xml:space="preserve"> was deleted from the German version.</w:t>
      </w:r>
    </w:p>
    <w:p w:rsidR="00454F46" w:rsidRPr="00B5221F" w:rsidRDefault="00DB17B8" w:rsidP="00A86CB3">
      <w:pPr>
        <w:pStyle w:val="SingleTxtG"/>
      </w:pPr>
      <w:r>
        <w:t>3.</w:t>
      </w:r>
      <w:r>
        <w:tab/>
      </w:r>
      <w:r w:rsidR="005E25E7">
        <w:rPr>
          <w:lang w:eastAsia="en-GB"/>
        </w:rPr>
        <w:t>Germany subsequently draw the attention of the CCNR Secretariat to the fact that the Ge</w:t>
      </w:r>
      <w:r w:rsidR="00765C09">
        <w:rPr>
          <w:lang w:eastAsia="en-GB"/>
        </w:rPr>
        <w:t xml:space="preserve">rman counterpart to the French </w:t>
      </w:r>
      <w:r w:rsidR="00765C09">
        <w:t>"</w:t>
      </w:r>
      <w:proofErr w:type="spellStart"/>
      <w:r w:rsidR="005E25E7">
        <w:rPr>
          <w:lang w:eastAsia="en-GB"/>
        </w:rPr>
        <w:t>restes</w:t>
      </w:r>
      <w:proofErr w:type="spellEnd"/>
      <w:r w:rsidR="005E25E7">
        <w:rPr>
          <w:lang w:eastAsia="en-GB"/>
        </w:rPr>
        <w:t xml:space="preserve"> de </w:t>
      </w:r>
      <w:proofErr w:type="spellStart"/>
      <w:r w:rsidR="005E25E7">
        <w:rPr>
          <w:lang w:eastAsia="en-GB"/>
        </w:rPr>
        <w:t>cargaison</w:t>
      </w:r>
      <w:proofErr w:type="spellEnd"/>
      <w:r w:rsidR="00765C09">
        <w:t>"</w:t>
      </w:r>
      <w:r w:rsidR="005E25E7">
        <w:rPr>
          <w:lang w:eastAsia="en-GB"/>
        </w:rPr>
        <w:t xml:space="preserve"> was not deleted from ADN 2017 and that further harmonization is necessary.</w:t>
      </w:r>
      <w:r w:rsidR="00454F46" w:rsidRPr="00B5221F">
        <w:t xml:space="preserve"> </w:t>
      </w:r>
    </w:p>
    <w:p w:rsidR="00454F46" w:rsidRDefault="00DB17B8" w:rsidP="00A86CB3">
      <w:pPr>
        <w:pStyle w:val="SingleTxtG"/>
        <w:rPr>
          <w:lang w:eastAsia="en-GB"/>
        </w:rPr>
      </w:pPr>
      <w:r>
        <w:t>4.</w:t>
      </w:r>
      <w:r>
        <w:tab/>
      </w:r>
      <w:r w:rsidR="005E25E7">
        <w:rPr>
          <w:lang w:eastAsia="en-GB"/>
        </w:rPr>
        <w:t xml:space="preserve">The CCNR Secretariat identified all findings of the terms </w:t>
      </w:r>
      <w:r w:rsidR="00765C09">
        <w:t>"</w:t>
      </w:r>
      <w:r w:rsidR="005E25E7" w:rsidRPr="0097451D">
        <w:rPr>
          <w:lang w:eastAsia="en-GB"/>
        </w:rPr>
        <w:t>residual cargo</w:t>
      </w:r>
      <w:r w:rsidR="00765C09">
        <w:t>"</w:t>
      </w:r>
      <w:r w:rsidR="00765C09">
        <w:rPr>
          <w:lang w:eastAsia="en-GB"/>
        </w:rPr>
        <w:t xml:space="preserve"> and </w:t>
      </w:r>
      <w:r w:rsidR="00765C09">
        <w:t>"</w:t>
      </w:r>
      <w:r w:rsidR="005E25E7" w:rsidRPr="0097451D">
        <w:rPr>
          <w:lang w:eastAsia="en-GB"/>
        </w:rPr>
        <w:t>cargo residues</w:t>
      </w:r>
      <w:r w:rsidR="00765C09">
        <w:t>"</w:t>
      </w:r>
      <w:r w:rsidR="005E25E7" w:rsidRPr="0097451D">
        <w:rPr>
          <w:lang w:eastAsia="en-GB"/>
        </w:rPr>
        <w:t xml:space="preserve"> in the French, English and German version of </w:t>
      </w:r>
      <w:r w:rsidR="005E25E7">
        <w:rPr>
          <w:lang w:eastAsia="en-GB"/>
        </w:rPr>
        <w:t>ADN:</w:t>
      </w:r>
    </w:p>
    <w:tbl>
      <w:tblPr>
        <w:tblStyle w:val="Tabellenraster1"/>
        <w:tblW w:w="7370" w:type="dxa"/>
        <w:tblInd w:w="1134" w:type="dxa"/>
        <w:tblBorders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2407"/>
        <w:gridCol w:w="2277"/>
      </w:tblGrid>
      <w:tr w:rsidR="00765C09" w:rsidRPr="00765C09" w:rsidTr="00765C09">
        <w:trPr>
          <w:tblHeader/>
        </w:trPr>
        <w:tc>
          <w:tcPr>
            <w:tcW w:w="26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E25E7" w:rsidRPr="00765C09" w:rsidRDefault="005E25E7" w:rsidP="00765C09">
            <w:pPr>
              <w:suppressAutoHyphens w:val="0"/>
              <w:spacing w:before="80" w:after="80" w:line="200" w:lineRule="exact"/>
              <w:ind w:right="113"/>
              <w:rPr>
                <w:rFonts w:ascii="Times New Roman" w:hAnsi="Times New Roman"/>
                <w:i/>
                <w:sz w:val="16"/>
                <w:szCs w:val="20"/>
              </w:rPr>
            </w:pPr>
            <w:r w:rsidRPr="00765C09">
              <w:rPr>
                <w:rFonts w:ascii="Times New Roman" w:hAnsi="Times New Roman"/>
                <w:i/>
                <w:sz w:val="16"/>
                <w:szCs w:val="20"/>
              </w:rPr>
              <w:t xml:space="preserve">German </w:t>
            </w:r>
            <w:proofErr w:type="spellStart"/>
            <w:r w:rsidRPr="00765C09">
              <w:rPr>
                <w:rFonts w:ascii="Times New Roman" w:hAnsi="Times New Roman"/>
                <w:i/>
                <w:sz w:val="16"/>
                <w:szCs w:val="20"/>
              </w:rPr>
              <w:t>definitions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E25E7" w:rsidRPr="00765C09" w:rsidRDefault="005E25E7" w:rsidP="00765C09">
            <w:pPr>
              <w:suppressAutoHyphens w:val="0"/>
              <w:spacing w:before="80" w:after="80" w:line="200" w:lineRule="exact"/>
              <w:ind w:right="113"/>
              <w:rPr>
                <w:rFonts w:ascii="Times New Roman" w:hAnsi="Times New Roman"/>
                <w:i/>
                <w:sz w:val="16"/>
                <w:szCs w:val="20"/>
              </w:rPr>
            </w:pPr>
            <w:r w:rsidRPr="00765C09">
              <w:rPr>
                <w:rFonts w:ascii="Times New Roman" w:hAnsi="Times New Roman"/>
                <w:i/>
                <w:sz w:val="16"/>
                <w:szCs w:val="20"/>
              </w:rPr>
              <w:t xml:space="preserve">English </w:t>
            </w:r>
            <w:proofErr w:type="spellStart"/>
            <w:r w:rsidRPr="00765C09">
              <w:rPr>
                <w:rFonts w:ascii="Times New Roman" w:hAnsi="Times New Roman"/>
                <w:i/>
                <w:sz w:val="16"/>
                <w:szCs w:val="20"/>
              </w:rPr>
              <w:t>definitions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E25E7" w:rsidRPr="00765C09" w:rsidRDefault="005E25E7" w:rsidP="00765C09">
            <w:pPr>
              <w:suppressAutoHyphens w:val="0"/>
              <w:spacing w:before="80" w:after="80" w:line="200" w:lineRule="exact"/>
              <w:ind w:right="113"/>
              <w:rPr>
                <w:rFonts w:ascii="Times New Roman" w:hAnsi="Times New Roman"/>
                <w:i/>
                <w:sz w:val="16"/>
                <w:szCs w:val="20"/>
              </w:rPr>
            </w:pPr>
            <w:r w:rsidRPr="00765C09">
              <w:rPr>
                <w:rFonts w:ascii="Times New Roman" w:hAnsi="Times New Roman"/>
                <w:i/>
                <w:sz w:val="16"/>
                <w:szCs w:val="20"/>
              </w:rPr>
              <w:t xml:space="preserve">French </w:t>
            </w:r>
            <w:proofErr w:type="spellStart"/>
            <w:r w:rsidRPr="00765C09">
              <w:rPr>
                <w:rFonts w:ascii="Times New Roman" w:hAnsi="Times New Roman"/>
                <w:i/>
                <w:sz w:val="16"/>
                <w:szCs w:val="20"/>
              </w:rPr>
              <w:t>definitions</w:t>
            </w:r>
            <w:proofErr w:type="spellEnd"/>
          </w:p>
        </w:tc>
      </w:tr>
      <w:tr w:rsidR="00765C09" w:rsidRPr="00765C09" w:rsidTr="00765C09">
        <w:tc>
          <w:tcPr>
            <w:tcW w:w="2686" w:type="dxa"/>
            <w:tcBorders>
              <w:top w:val="single" w:sz="12" w:space="0" w:color="auto"/>
            </w:tcBorders>
            <w:shd w:val="clear" w:color="auto" w:fill="auto"/>
          </w:tcPr>
          <w:p w:rsidR="005E25E7" w:rsidRPr="00765C09" w:rsidRDefault="005E25E7" w:rsidP="00765C09">
            <w:pPr>
              <w:suppressAutoHyphens w:val="0"/>
              <w:spacing w:before="40" w:after="120" w:line="220" w:lineRule="exact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765C09">
              <w:rPr>
                <w:rFonts w:ascii="Times New Roman" w:hAnsi="Times New Roman"/>
                <w:sz w:val="20"/>
                <w:szCs w:val="20"/>
              </w:rPr>
              <w:t>Restladung: Flüssige Ladung, die nach dem Löschen ohne Einsatz eines Nachlenzsystems als</w:t>
            </w:r>
          </w:p>
          <w:p w:rsidR="005E25E7" w:rsidRPr="00765C09" w:rsidRDefault="005E25E7" w:rsidP="00765C09">
            <w:pPr>
              <w:suppressAutoHyphens w:val="0"/>
              <w:spacing w:before="40" w:after="120" w:line="220" w:lineRule="exact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765C09">
              <w:rPr>
                <w:rFonts w:ascii="Times New Roman" w:hAnsi="Times New Roman"/>
                <w:sz w:val="20"/>
                <w:szCs w:val="20"/>
              </w:rPr>
              <w:t xml:space="preserve">Rückstand im </w:t>
            </w:r>
            <w:proofErr w:type="spellStart"/>
            <w:r w:rsidRPr="00765C09">
              <w:rPr>
                <w:rFonts w:ascii="Times New Roman" w:hAnsi="Times New Roman"/>
                <w:sz w:val="20"/>
                <w:szCs w:val="20"/>
              </w:rPr>
              <w:t>Ladetank</w:t>
            </w:r>
            <w:proofErr w:type="spellEnd"/>
            <w:r w:rsidRPr="00765C09">
              <w:rPr>
                <w:rFonts w:ascii="Times New Roman" w:hAnsi="Times New Roman"/>
                <w:sz w:val="20"/>
                <w:szCs w:val="20"/>
              </w:rPr>
              <w:t xml:space="preserve"> oder </w:t>
            </w:r>
            <w:r w:rsidR="004F5239">
              <w:rPr>
                <w:rFonts w:ascii="Times New Roman" w:hAnsi="Times New Roman"/>
                <w:sz w:val="20"/>
                <w:szCs w:val="20"/>
              </w:rPr>
              <w:br/>
            </w:r>
            <w:r w:rsidRPr="00765C09">
              <w:rPr>
                <w:rFonts w:ascii="Times New Roman" w:hAnsi="Times New Roman"/>
                <w:sz w:val="20"/>
                <w:szCs w:val="20"/>
              </w:rPr>
              <w:t>im Leitungssystem verbleibt.</w:t>
            </w:r>
          </w:p>
        </w:tc>
        <w:tc>
          <w:tcPr>
            <w:tcW w:w="2407" w:type="dxa"/>
            <w:tcBorders>
              <w:top w:val="single" w:sz="12" w:space="0" w:color="auto"/>
            </w:tcBorders>
            <w:shd w:val="clear" w:color="auto" w:fill="auto"/>
          </w:tcPr>
          <w:p w:rsidR="005E25E7" w:rsidRPr="00765C09" w:rsidRDefault="005E25E7" w:rsidP="00765C09">
            <w:pPr>
              <w:suppressAutoHyphens w:val="0"/>
              <w:spacing w:before="40" w:after="120" w:line="220" w:lineRule="exact"/>
              <w:ind w:right="1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5C09">
              <w:rPr>
                <w:rFonts w:ascii="Times New Roman" w:hAnsi="Times New Roman"/>
                <w:sz w:val="20"/>
                <w:szCs w:val="20"/>
                <w:lang w:val="en-US"/>
              </w:rPr>
              <w:t>Residual cargo means liquid cargo remaining in the cargo tank or cargo piping after</w:t>
            </w:r>
          </w:p>
          <w:p w:rsidR="005E25E7" w:rsidRPr="00765C09" w:rsidRDefault="004F5239" w:rsidP="00765C09">
            <w:pPr>
              <w:suppressAutoHyphens w:val="0"/>
              <w:spacing w:before="40" w:after="120" w:line="220" w:lineRule="exact"/>
              <w:ind w:right="1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="005E25E7" w:rsidRPr="00765C0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nloading without the use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r w:rsidR="005E25E7" w:rsidRPr="00765C09">
              <w:rPr>
                <w:rFonts w:ascii="Times New Roman" w:hAnsi="Times New Roman"/>
                <w:sz w:val="20"/>
                <w:szCs w:val="20"/>
                <w:lang w:val="en-US"/>
              </w:rPr>
              <w:t>of the stripping system</w:t>
            </w:r>
          </w:p>
        </w:tc>
        <w:tc>
          <w:tcPr>
            <w:tcW w:w="2277" w:type="dxa"/>
            <w:tcBorders>
              <w:top w:val="single" w:sz="12" w:space="0" w:color="auto"/>
            </w:tcBorders>
            <w:shd w:val="clear" w:color="auto" w:fill="auto"/>
          </w:tcPr>
          <w:p w:rsidR="005E25E7" w:rsidRPr="00765C09" w:rsidRDefault="005E25E7" w:rsidP="00765C09">
            <w:pPr>
              <w:suppressAutoHyphens w:val="0"/>
              <w:spacing w:before="40" w:after="120" w:line="220" w:lineRule="exact"/>
              <w:ind w:right="113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765C09">
              <w:rPr>
                <w:rFonts w:ascii="Times New Roman" w:hAnsi="Times New Roman"/>
                <w:sz w:val="20"/>
                <w:szCs w:val="20"/>
                <w:lang w:val="fr-FR"/>
              </w:rPr>
              <w:t>Cargaison restante : cargaison liquide restant dans la citerne à cargaison ou les tuyauteries après le déchargement sans que le système d'assèchement ait été utilisé</w:t>
            </w:r>
          </w:p>
        </w:tc>
      </w:tr>
      <w:tr w:rsidR="00765C09" w:rsidRPr="00765C09" w:rsidTr="00765C09">
        <w:tc>
          <w:tcPr>
            <w:tcW w:w="2686" w:type="dxa"/>
            <w:shd w:val="clear" w:color="auto" w:fill="auto"/>
          </w:tcPr>
          <w:p w:rsidR="005E25E7" w:rsidRPr="00765C09" w:rsidRDefault="005E25E7" w:rsidP="00765C09">
            <w:pPr>
              <w:suppressAutoHyphens w:val="0"/>
              <w:spacing w:before="40" w:after="120" w:line="220" w:lineRule="exact"/>
              <w:ind w:right="113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2407" w:type="dxa"/>
            <w:shd w:val="clear" w:color="auto" w:fill="auto"/>
          </w:tcPr>
          <w:p w:rsidR="005E25E7" w:rsidRPr="00765C09" w:rsidRDefault="005E25E7" w:rsidP="00765C09">
            <w:pPr>
              <w:suppressAutoHyphens w:val="0"/>
              <w:spacing w:before="40" w:after="120" w:line="220" w:lineRule="exact"/>
              <w:ind w:right="113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2277" w:type="dxa"/>
            <w:shd w:val="clear" w:color="auto" w:fill="auto"/>
          </w:tcPr>
          <w:p w:rsidR="005E25E7" w:rsidRPr="00765C09" w:rsidRDefault="005E25E7" w:rsidP="00765C09">
            <w:pPr>
              <w:suppressAutoHyphens w:val="0"/>
              <w:spacing w:before="40" w:after="120" w:line="220" w:lineRule="exact"/>
              <w:ind w:right="113"/>
              <w:rPr>
                <w:rFonts w:ascii="Times New Roman" w:hAnsi="Times New Roman"/>
                <w:strike/>
                <w:sz w:val="20"/>
                <w:szCs w:val="20"/>
                <w:lang w:val="fr-FR"/>
              </w:rPr>
            </w:pPr>
            <w:r w:rsidRPr="00765C09">
              <w:rPr>
                <w:rFonts w:ascii="Times New Roman" w:hAnsi="Times New Roman"/>
                <w:strike/>
                <w:sz w:val="20"/>
                <w:szCs w:val="20"/>
                <w:lang w:val="fr-FR"/>
              </w:rPr>
              <w:t>Restes de cargaison : matières liquides qui subsistent dans la citerne à cargaison ou les tuyauteries à cargaison après le déchargement et l'assèchement ;</w:t>
            </w:r>
          </w:p>
        </w:tc>
      </w:tr>
      <w:tr w:rsidR="00765C09" w:rsidRPr="00765C09" w:rsidTr="00765C09">
        <w:tc>
          <w:tcPr>
            <w:tcW w:w="2686" w:type="dxa"/>
            <w:shd w:val="clear" w:color="auto" w:fill="auto"/>
          </w:tcPr>
          <w:p w:rsidR="005E25E7" w:rsidRPr="00765C09" w:rsidRDefault="005E25E7" w:rsidP="00765C09">
            <w:pPr>
              <w:suppressAutoHyphens w:val="0"/>
              <w:spacing w:before="40" w:after="120" w:line="220" w:lineRule="exact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765C09">
              <w:rPr>
                <w:rFonts w:ascii="Times New Roman" w:hAnsi="Times New Roman"/>
                <w:sz w:val="20"/>
                <w:szCs w:val="20"/>
              </w:rPr>
              <w:t>Ladungsrückstände: Flüssige Ladung, die nicht durch das Nachlenzsystem aus den Ladetanks</w:t>
            </w:r>
          </w:p>
          <w:p w:rsidR="005E25E7" w:rsidRPr="00765C09" w:rsidRDefault="005E25E7" w:rsidP="00765C09">
            <w:pPr>
              <w:suppressAutoHyphens w:val="0"/>
              <w:spacing w:before="40" w:after="120" w:line="220" w:lineRule="exact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765C09">
              <w:rPr>
                <w:rFonts w:ascii="Times New Roman" w:hAnsi="Times New Roman"/>
                <w:sz w:val="20"/>
                <w:szCs w:val="20"/>
              </w:rPr>
              <w:t>oder den Leitungssystemen entfernt werden kann.</w:t>
            </w:r>
          </w:p>
        </w:tc>
        <w:tc>
          <w:tcPr>
            <w:tcW w:w="2407" w:type="dxa"/>
            <w:shd w:val="clear" w:color="auto" w:fill="auto"/>
          </w:tcPr>
          <w:p w:rsidR="005E25E7" w:rsidRPr="00765C09" w:rsidRDefault="005E25E7" w:rsidP="00765C09">
            <w:pPr>
              <w:suppressAutoHyphens w:val="0"/>
              <w:spacing w:before="40" w:after="120" w:line="220" w:lineRule="exact"/>
              <w:ind w:right="1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5C09">
              <w:rPr>
                <w:rFonts w:ascii="Times New Roman" w:hAnsi="Times New Roman"/>
                <w:sz w:val="20"/>
                <w:szCs w:val="20"/>
                <w:lang w:val="en-US"/>
              </w:rPr>
              <w:t>Cargo residues means liquid cargo which cannot be pumped out of the cargo tanks or piping</w:t>
            </w:r>
          </w:p>
          <w:p w:rsidR="005E25E7" w:rsidRPr="00765C09" w:rsidRDefault="005E25E7" w:rsidP="00765C09">
            <w:pPr>
              <w:suppressAutoHyphens w:val="0"/>
              <w:spacing w:before="40" w:after="120" w:line="220" w:lineRule="exact"/>
              <w:ind w:right="1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5C09">
              <w:rPr>
                <w:rFonts w:ascii="Times New Roman" w:hAnsi="Times New Roman"/>
                <w:sz w:val="20"/>
                <w:szCs w:val="20"/>
                <w:lang w:val="en-US"/>
              </w:rPr>
              <w:t>by means of the stripping system</w:t>
            </w:r>
          </w:p>
        </w:tc>
        <w:tc>
          <w:tcPr>
            <w:tcW w:w="2277" w:type="dxa"/>
            <w:shd w:val="clear" w:color="auto" w:fill="auto"/>
          </w:tcPr>
          <w:p w:rsidR="005E25E7" w:rsidRPr="00765C09" w:rsidRDefault="005E25E7" w:rsidP="00765C09">
            <w:pPr>
              <w:suppressAutoHyphens w:val="0"/>
              <w:spacing w:before="40" w:after="120" w:line="220" w:lineRule="exact"/>
              <w:ind w:right="113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765C09">
              <w:rPr>
                <w:rFonts w:ascii="Times New Roman" w:hAnsi="Times New Roman"/>
                <w:sz w:val="20"/>
                <w:szCs w:val="20"/>
                <w:lang w:val="fr-FR"/>
              </w:rPr>
              <w:t>Résidus de cargaison : cargaison liquide qui ne peut être évacuée des citernes à cargaison ou des tuyauteries par le système d’assèchement;</w:t>
            </w:r>
          </w:p>
        </w:tc>
      </w:tr>
    </w:tbl>
    <w:p w:rsidR="005E25E7" w:rsidRPr="00B66D99" w:rsidRDefault="005E25E7" w:rsidP="00A86CB3">
      <w:pPr>
        <w:pStyle w:val="SingleTxtG"/>
        <w:spacing w:before="120"/>
        <w:rPr>
          <w:lang w:val="en-US" w:eastAsia="en-GB"/>
        </w:rPr>
      </w:pPr>
      <w:r w:rsidRPr="00B66D99">
        <w:rPr>
          <w:lang w:val="en-US" w:eastAsia="en-GB"/>
        </w:rPr>
        <w:t>Findings of terms in ADN 2017</w:t>
      </w:r>
    </w:p>
    <w:tbl>
      <w:tblPr>
        <w:tblStyle w:val="TableGrid"/>
        <w:tblW w:w="7370" w:type="dxa"/>
        <w:tblInd w:w="1134" w:type="dxa"/>
        <w:tblBorders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1718"/>
        <w:gridCol w:w="1786"/>
        <w:gridCol w:w="1412"/>
        <w:gridCol w:w="2048"/>
      </w:tblGrid>
      <w:tr w:rsidR="00765C09" w:rsidRPr="00765C09" w:rsidTr="00A86CB3">
        <w:trPr>
          <w:tblHeader/>
        </w:trPr>
        <w:tc>
          <w:tcPr>
            <w:tcW w:w="4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E25E7" w:rsidRPr="00765C09" w:rsidRDefault="005E25E7" w:rsidP="00765C09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765C09">
              <w:rPr>
                <w:i/>
                <w:sz w:val="16"/>
                <w:lang w:val="fr-FR"/>
              </w:rPr>
              <w:t>No.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E25E7" w:rsidRPr="00765C09" w:rsidRDefault="005E25E7" w:rsidP="00765C09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proofErr w:type="spellStart"/>
            <w:r w:rsidRPr="00765C09">
              <w:rPr>
                <w:i/>
                <w:sz w:val="16"/>
                <w:lang w:val="fr-FR"/>
              </w:rPr>
              <w:t>Definition</w:t>
            </w:r>
            <w:proofErr w:type="spellEnd"/>
            <w:r w:rsidRPr="00765C09">
              <w:rPr>
                <w:i/>
                <w:sz w:val="16"/>
                <w:lang w:val="fr-FR"/>
              </w:rPr>
              <w:t xml:space="preserve">/ </w:t>
            </w:r>
            <w:proofErr w:type="spellStart"/>
            <w:r w:rsidRPr="00765C09">
              <w:rPr>
                <w:i/>
                <w:sz w:val="16"/>
                <w:lang w:val="fr-FR"/>
              </w:rPr>
              <w:t>chapter</w:t>
            </w:r>
            <w:proofErr w:type="spellEnd"/>
          </w:p>
        </w:tc>
        <w:tc>
          <w:tcPr>
            <w:tcW w:w="17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E25E7" w:rsidRPr="00765C09" w:rsidRDefault="005E25E7" w:rsidP="00765C09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proofErr w:type="spellStart"/>
            <w:r w:rsidRPr="00765C09">
              <w:rPr>
                <w:i/>
                <w:sz w:val="16"/>
                <w:lang w:val="fr-FR"/>
              </w:rPr>
              <w:t>German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E25E7" w:rsidRPr="00765C09" w:rsidRDefault="005E25E7" w:rsidP="00765C09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765C09">
              <w:rPr>
                <w:i/>
                <w:sz w:val="16"/>
                <w:lang w:val="fr-FR"/>
              </w:rPr>
              <w:t>English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E25E7" w:rsidRPr="00765C09" w:rsidRDefault="005E25E7" w:rsidP="00765C09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765C09">
              <w:rPr>
                <w:i/>
                <w:sz w:val="16"/>
                <w:lang w:val="fr-FR"/>
              </w:rPr>
              <w:t>French</w:t>
            </w:r>
          </w:p>
        </w:tc>
      </w:tr>
      <w:tr w:rsidR="00765C09" w:rsidRPr="00765C09" w:rsidTr="00A86CB3">
        <w:tc>
          <w:tcPr>
            <w:tcW w:w="406" w:type="dxa"/>
            <w:tcBorders>
              <w:top w:val="single" w:sz="12" w:space="0" w:color="auto"/>
            </w:tcBorders>
            <w:shd w:val="clear" w:color="auto" w:fill="auto"/>
          </w:tcPr>
          <w:p w:rsidR="005E25E7" w:rsidRPr="00765C09" w:rsidRDefault="005E25E7" w:rsidP="00765C09">
            <w:pPr>
              <w:suppressAutoHyphens w:val="0"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1718" w:type="dxa"/>
            <w:tcBorders>
              <w:top w:val="single" w:sz="12" w:space="0" w:color="auto"/>
            </w:tcBorders>
            <w:shd w:val="clear" w:color="auto" w:fill="auto"/>
          </w:tcPr>
          <w:p w:rsidR="005E25E7" w:rsidRPr="00765C09" w:rsidRDefault="005E25E7" w:rsidP="00765C09">
            <w:pPr>
              <w:suppressAutoHyphens w:val="0"/>
              <w:spacing w:before="40" w:after="120" w:line="220" w:lineRule="exact"/>
              <w:ind w:right="113"/>
              <w:rPr>
                <w:lang w:val="fr-FR"/>
              </w:rPr>
            </w:pPr>
            <w:r w:rsidRPr="00765C09">
              <w:rPr>
                <w:lang w:val="fr-FR"/>
              </w:rPr>
              <w:t xml:space="preserve">1.2 </w:t>
            </w:r>
            <w:proofErr w:type="spellStart"/>
            <w:r w:rsidRPr="00765C09">
              <w:rPr>
                <w:lang w:val="fr-FR"/>
              </w:rPr>
              <w:t>Definitions</w:t>
            </w:r>
            <w:proofErr w:type="spellEnd"/>
          </w:p>
        </w:tc>
        <w:tc>
          <w:tcPr>
            <w:tcW w:w="1786" w:type="dxa"/>
            <w:tcBorders>
              <w:top w:val="single" w:sz="12" w:space="0" w:color="auto"/>
            </w:tcBorders>
            <w:shd w:val="clear" w:color="auto" w:fill="auto"/>
          </w:tcPr>
          <w:p w:rsidR="005E25E7" w:rsidRPr="00765C09" w:rsidRDefault="005E25E7" w:rsidP="00765C09">
            <w:pPr>
              <w:suppressAutoHyphens w:val="0"/>
              <w:spacing w:before="40" w:after="120" w:line="220" w:lineRule="exact"/>
              <w:ind w:right="113"/>
            </w:pP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auto"/>
          </w:tcPr>
          <w:p w:rsidR="005E25E7" w:rsidRPr="00765C09" w:rsidRDefault="005E25E7" w:rsidP="00765C09">
            <w:pPr>
              <w:suppressAutoHyphens w:val="0"/>
              <w:spacing w:before="40" w:after="120" w:line="220" w:lineRule="exact"/>
              <w:ind w:right="113"/>
            </w:pPr>
          </w:p>
        </w:tc>
        <w:tc>
          <w:tcPr>
            <w:tcW w:w="2048" w:type="dxa"/>
            <w:tcBorders>
              <w:top w:val="single" w:sz="12" w:space="0" w:color="auto"/>
            </w:tcBorders>
            <w:shd w:val="clear" w:color="auto" w:fill="auto"/>
          </w:tcPr>
          <w:p w:rsidR="005E25E7" w:rsidRPr="00765C09" w:rsidRDefault="005E25E7" w:rsidP="00765C09">
            <w:pPr>
              <w:suppressAutoHyphens w:val="0"/>
              <w:spacing w:before="40" w:after="120" w:line="220" w:lineRule="exact"/>
              <w:ind w:right="113"/>
              <w:rPr>
                <w:lang w:val="fr-FR"/>
              </w:rPr>
            </w:pPr>
          </w:p>
        </w:tc>
      </w:tr>
      <w:tr w:rsidR="00765C09" w:rsidRPr="00765C09" w:rsidTr="00A86CB3">
        <w:tc>
          <w:tcPr>
            <w:tcW w:w="406" w:type="dxa"/>
            <w:shd w:val="clear" w:color="auto" w:fill="auto"/>
          </w:tcPr>
          <w:p w:rsidR="005E25E7" w:rsidRPr="00765C09" w:rsidRDefault="005E25E7" w:rsidP="00765C09">
            <w:pPr>
              <w:suppressAutoHyphens w:val="0"/>
              <w:spacing w:before="40" w:after="120" w:line="220" w:lineRule="exact"/>
              <w:ind w:right="113"/>
              <w:rPr>
                <w:lang w:val="fr-FR"/>
              </w:rPr>
            </w:pPr>
            <w:r w:rsidRPr="00765C09">
              <w:rPr>
                <w:lang w:val="fr-FR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5E25E7" w:rsidRPr="00765C09" w:rsidRDefault="005E25E7" w:rsidP="00765C09">
            <w:pPr>
              <w:suppressAutoHyphens w:val="0"/>
              <w:spacing w:before="40" w:after="120" w:line="220" w:lineRule="exact"/>
              <w:ind w:right="113"/>
              <w:rPr>
                <w:lang w:val="fr-FR"/>
              </w:rPr>
            </w:pPr>
            <w:proofErr w:type="spellStart"/>
            <w:r w:rsidRPr="00765C09">
              <w:rPr>
                <w:lang w:val="fr-FR"/>
              </w:rPr>
              <w:t>Hold</w:t>
            </w:r>
            <w:proofErr w:type="spellEnd"/>
            <w:r w:rsidRPr="00765C09">
              <w:rPr>
                <w:lang w:val="fr-FR"/>
              </w:rPr>
              <w:t xml:space="preserve"> (</w:t>
            </w:r>
            <w:proofErr w:type="spellStart"/>
            <w:r w:rsidRPr="00765C09">
              <w:rPr>
                <w:lang w:val="fr-FR"/>
              </w:rPr>
              <w:t>discharged</w:t>
            </w:r>
            <w:proofErr w:type="spellEnd"/>
            <w:r w:rsidRPr="00765C09">
              <w:rPr>
                <w:lang w:val="fr-FR"/>
              </w:rPr>
              <w:t>)</w:t>
            </w:r>
          </w:p>
        </w:tc>
        <w:tc>
          <w:tcPr>
            <w:tcW w:w="1786" w:type="dxa"/>
            <w:shd w:val="clear" w:color="auto" w:fill="auto"/>
          </w:tcPr>
          <w:p w:rsidR="005E25E7" w:rsidRPr="00765C09" w:rsidRDefault="005E25E7" w:rsidP="00765C09">
            <w:pPr>
              <w:suppressAutoHyphens w:val="0"/>
              <w:spacing w:before="40" w:after="120" w:line="220" w:lineRule="exact"/>
              <w:ind w:right="113"/>
            </w:pPr>
            <w:proofErr w:type="spellStart"/>
            <w:r w:rsidRPr="00765C09">
              <w:t>Reste</w:t>
            </w:r>
            <w:proofErr w:type="spellEnd"/>
            <w:r w:rsidRPr="00765C09">
              <w:t xml:space="preserve"> der </w:t>
            </w:r>
            <w:proofErr w:type="spellStart"/>
            <w:r w:rsidRPr="00765C09">
              <w:t>Trockenladung</w:t>
            </w:r>
            <w:proofErr w:type="spellEnd"/>
          </w:p>
        </w:tc>
        <w:tc>
          <w:tcPr>
            <w:tcW w:w="1412" w:type="dxa"/>
            <w:shd w:val="clear" w:color="auto" w:fill="auto"/>
          </w:tcPr>
          <w:p w:rsidR="005E25E7" w:rsidRPr="00765C09" w:rsidRDefault="004F5239" w:rsidP="00765C09">
            <w:pPr>
              <w:suppressAutoHyphens w:val="0"/>
              <w:spacing w:before="40" w:after="120" w:line="220" w:lineRule="exact"/>
              <w:ind w:right="113"/>
            </w:pPr>
            <w:r>
              <w:t>D</w:t>
            </w:r>
            <w:r w:rsidR="005E25E7" w:rsidRPr="00765C09">
              <w:t>ry cargo remains</w:t>
            </w:r>
          </w:p>
        </w:tc>
        <w:tc>
          <w:tcPr>
            <w:tcW w:w="2048" w:type="dxa"/>
            <w:shd w:val="clear" w:color="auto" w:fill="auto"/>
          </w:tcPr>
          <w:p w:rsidR="005E25E7" w:rsidRPr="00765C09" w:rsidRDefault="004F5239" w:rsidP="00765C09">
            <w:pPr>
              <w:suppressAutoHyphens w:val="0"/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R</w:t>
            </w:r>
            <w:r w:rsidR="005E25E7" w:rsidRPr="00765C09">
              <w:rPr>
                <w:lang w:val="fr-FR"/>
              </w:rPr>
              <w:t>estes de cargaison sèche</w:t>
            </w:r>
          </w:p>
        </w:tc>
      </w:tr>
      <w:tr w:rsidR="00765C09" w:rsidRPr="00765C09" w:rsidTr="00A86CB3">
        <w:tc>
          <w:tcPr>
            <w:tcW w:w="406" w:type="dxa"/>
            <w:shd w:val="clear" w:color="auto" w:fill="auto"/>
          </w:tcPr>
          <w:p w:rsidR="005E25E7" w:rsidRPr="00765C09" w:rsidRDefault="005E25E7" w:rsidP="00765C09">
            <w:pPr>
              <w:suppressAutoHyphens w:val="0"/>
              <w:spacing w:before="40" w:after="120" w:line="220" w:lineRule="exact"/>
              <w:ind w:right="113"/>
              <w:rPr>
                <w:lang w:val="fr-FR"/>
              </w:rPr>
            </w:pPr>
            <w:r w:rsidRPr="00765C09">
              <w:rPr>
                <w:lang w:val="fr-FR"/>
              </w:rPr>
              <w:t>2</w:t>
            </w:r>
          </w:p>
        </w:tc>
        <w:tc>
          <w:tcPr>
            <w:tcW w:w="1718" w:type="dxa"/>
            <w:shd w:val="clear" w:color="auto" w:fill="auto"/>
          </w:tcPr>
          <w:p w:rsidR="005E25E7" w:rsidRPr="00765C09" w:rsidRDefault="005E25E7" w:rsidP="00765C09">
            <w:pPr>
              <w:suppressAutoHyphens w:val="0"/>
              <w:spacing w:before="40" w:after="120" w:line="220" w:lineRule="exact"/>
              <w:ind w:right="113"/>
              <w:rPr>
                <w:lang w:val="fr-FR"/>
              </w:rPr>
            </w:pPr>
            <w:proofErr w:type="spellStart"/>
            <w:r w:rsidRPr="00765C09">
              <w:rPr>
                <w:lang w:val="fr-FR"/>
              </w:rPr>
              <w:t>Hold</w:t>
            </w:r>
            <w:proofErr w:type="spellEnd"/>
            <w:r w:rsidRPr="00765C09">
              <w:rPr>
                <w:lang w:val="fr-FR"/>
              </w:rPr>
              <w:t xml:space="preserve"> (</w:t>
            </w:r>
            <w:proofErr w:type="spellStart"/>
            <w:r w:rsidRPr="00765C09">
              <w:rPr>
                <w:lang w:val="fr-FR"/>
              </w:rPr>
              <w:t>empty</w:t>
            </w:r>
            <w:proofErr w:type="spellEnd"/>
            <w:r w:rsidRPr="00765C09">
              <w:rPr>
                <w:lang w:val="fr-FR"/>
              </w:rPr>
              <w:t>)</w:t>
            </w:r>
          </w:p>
        </w:tc>
        <w:tc>
          <w:tcPr>
            <w:tcW w:w="1786" w:type="dxa"/>
            <w:shd w:val="clear" w:color="auto" w:fill="auto"/>
          </w:tcPr>
          <w:p w:rsidR="005E25E7" w:rsidRPr="00765C09" w:rsidRDefault="005E25E7" w:rsidP="00765C09">
            <w:pPr>
              <w:suppressAutoHyphens w:val="0"/>
              <w:spacing w:before="40" w:after="120" w:line="220" w:lineRule="exact"/>
              <w:ind w:right="113"/>
            </w:pPr>
            <w:proofErr w:type="spellStart"/>
            <w:r w:rsidRPr="00765C09">
              <w:t>Reste</w:t>
            </w:r>
            <w:proofErr w:type="spellEnd"/>
            <w:r w:rsidRPr="00765C09">
              <w:t xml:space="preserve"> der </w:t>
            </w:r>
            <w:proofErr w:type="spellStart"/>
            <w:r w:rsidRPr="00765C09">
              <w:t>Trockenladung</w:t>
            </w:r>
            <w:proofErr w:type="spellEnd"/>
          </w:p>
        </w:tc>
        <w:tc>
          <w:tcPr>
            <w:tcW w:w="1412" w:type="dxa"/>
            <w:shd w:val="clear" w:color="auto" w:fill="auto"/>
          </w:tcPr>
          <w:p w:rsidR="005E25E7" w:rsidRPr="00765C09" w:rsidRDefault="004F5239" w:rsidP="00765C09">
            <w:pPr>
              <w:suppressAutoHyphens w:val="0"/>
              <w:spacing w:before="40" w:after="120" w:line="220" w:lineRule="exact"/>
              <w:ind w:right="113"/>
            </w:pPr>
            <w:r>
              <w:t>D</w:t>
            </w:r>
            <w:r w:rsidR="005E25E7" w:rsidRPr="00765C09">
              <w:t>ry cargo remains</w:t>
            </w:r>
          </w:p>
        </w:tc>
        <w:tc>
          <w:tcPr>
            <w:tcW w:w="2048" w:type="dxa"/>
            <w:shd w:val="clear" w:color="auto" w:fill="auto"/>
          </w:tcPr>
          <w:p w:rsidR="005E25E7" w:rsidRPr="00765C09" w:rsidRDefault="004F5239" w:rsidP="00765C09">
            <w:pPr>
              <w:suppressAutoHyphens w:val="0"/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R</w:t>
            </w:r>
            <w:r w:rsidR="005E25E7" w:rsidRPr="00765C09">
              <w:rPr>
                <w:lang w:val="fr-FR"/>
              </w:rPr>
              <w:t>estes de cargaison sèche</w:t>
            </w:r>
          </w:p>
        </w:tc>
      </w:tr>
      <w:tr w:rsidR="00765C09" w:rsidRPr="00765C09" w:rsidTr="00A86CB3">
        <w:tc>
          <w:tcPr>
            <w:tcW w:w="406" w:type="dxa"/>
            <w:shd w:val="clear" w:color="auto" w:fill="auto"/>
          </w:tcPr>
          <w:p w:rsidR="005E25E7" w:rsidRPr="00765C09" w:rsidRDefault="005E25E7" w:rsidP="00765C09">
            <w:pPr>
              <w:suppressAutoHyphens w:val="0"/>
              <w:spacing w:before="40" w:after="120" w:line="220" w:lineRule="exact"/>
              <w:ind w:right="113"/>
            </w:pPr>
            <w:r w:rsidRPr="00765C09">
              <w:t>3</w:t>
            </w:r>
          </w:p>
        </w:tc>
        <w:tc>
          <w:tcPr>
            <w:tcW w:w="1718" w:type="dxa"/>
            <w:shd w:val="clear" w:color="auto" w:fill="auto"/>
          </w:tcPr>
          <w:p w:rsidR="005E25E7" w:rsidRPr="00765C09" w:rsidRDefault="005E25E7" w:rsidP="00765C09">
            <w:pPr>
              <w:suppressAutoHyphens w:val="0"/>
              <w:spacing w:before="40" w:after="120" w:line="220" w:lineRule="exact"/>
              <w:ind w:right="113"/>
            </w:pPr>
            <w:r w:rsidRPr="00765C09">
              <w:t>Stripping system (efficient)</w:t>
            </w:r>
          </w:p>
        </w:tc>
        <w:tc>
          <w:tcPr>
            <w:tcW w:w="1786" w:type="dxa"/>
            <w:shd w:val="clear" w:color="auto" w:fill="auto"/>
          </w:tcPr>
          <w:p w:rsidR="005E25E7" w:rsidRPr="00765C09" w:rsidRDefault="005E25E7" w:rsidP="00765C09">
            <w:pPr>
              <w:suppressAutoHyphens w:val="0"/>
              <w:spacing w:before="40" w:after="120" w:line="220" w:lineRule="exact"/>
              <w:ind w:right="113"/>
            </w:pPr>
            <w:proofErr w:type="spellStart"/>
            <w:r w:rsidRPr="00765C09">
              <w:t>Ladungsrückstände</w:t>
            </w:r>
            <w:proofErr w:type="spellEnd"/>
          </w:p>
        </w:tc>
        <w:tc>
          <w:tcPr>
            <w:tcW w:w="1412" w:type="dxa"/>
            <w:shd w:val="clear" w:color="auto" w:fill="auto"/>
          </w:tcPr>
          <w:p w:rsidR="005E25E7" w:rsidRPr="00765C09" w:rsidRDefault="004F5239" w:rsidP="00765C09">
            <w:pPr>
              <w:suppressAutoHyphens w:val="0"/>
              <w:spacing w:before="40" w:after="120" w:line="220" w:lineRule="exact"/>
              <w:ind w:right="113"/>
            </w:pPr>
            <w:r>
              <w:t>C</w:t>
            </w:r>
            <w:r w:rsidR="005E25E7" w:rsidRPr="00765C09">
              <w:t>argo residues</w:t>
            </w:r>
          </w:p>
        </w:tc>
        <w:tc>
          <w:tcPr>
            <w:tcW w:w="2048" w:type="dxa"/>
            <w:shd w:val="clear" w:color="auto" w:fill="auto"/>
          </w:tcPr>
          <w:p w:rsidR="005E25E7" w:rsidRPr="00765C09" w:rsidRDefault="005E25E7" w:rsidP="00765C09">
            <w:pPr>
              <w:suppressAutoHyphens w:val="0"/>
              <w:spacing w:before="40" w:after="120" w:line="220" w:lineRule="exact"/>
              <w:ind w:right="113"/>
              <w:rPr>
                <w:lang w:val="fr-FR"/>
              </w:rPr>
            </w:pPr>
            <w:r w:rsidRPr="00765C09">
              <w:rPr>
                <w:lang w:val="fr-FR"/>
              </w:rPr>
              <w:t>Résidus de cargaison</w:t>
            </w:r>
          </w:p>
        </w:tc>
      </w:tr>
      <w:tr w:rsidR="00765C09" w:rsidRPr="00765C09" w:rsidTr="00A86CB3">
        <w:tc>
          <w:tcPr>
            <w:tcW w:w="406" w:type="dxa"/>
            <w:shd w:val="clear" w:color="auto" w:fill="auto"/>
          </w:tcPr>
          <w:p w:rsidR="005E25E7" w:rsidRPr="00765C09" w:rsidRDefault="005E25E7" w:rsidP="00765C09">
            <w:pPr>
              <w:suppressAutoHyphens w:val="0"/>
              <w:spacing w:before="40" w:after="120" w:line="220" w:lineRule="exact"/>
              <w:ind w:right="113"/>
            </w:pPr>
            <w:r w:rsidRPr="00765C09">
              <w:t>4</w:t>
            </w:r>
          </w:p>
        </w:tc>
        <w:tc>
          <w:tcPr>
            <w:tcW w:w="1718" w:type="dxa"/>
            <w:shd w:val="clear" w:color="auto" w:fill="auto"/>
          </w:tcPr>
          <w:p w:rsidR="005E25E7" w:rsidRPr="00765C09" w:rsidRDefault="005E25E7" w:rsidP="00765C09">
            <w:pPr>
              <w:suppressAutoHyphens w:val="0"/>
              <w:spacing w:before="40" w:after="120" w:line="220" w:lineRule="exact"/>
              <w:ind w:right="113"/>
            </w:pPr>
            <w:r w:rsidRPr="00765C09">
              <w:t>Receptacle for residual products</w:t>
            </w:r>
          </w:p>
        </w:tc>
        <w:tc>
          <w:tcPr>
            <w:tcW w:w="1786" w:type="dxa"/>
            <w:shd w:val="clear" w:color="auto" w:fill="auto"/>
          </w:tcPr>
          <w:p w:rsidR="005E25E7" w:rsidRPr="00765C09" w:rsidRDefault="005E25E7" w:rsidP="00765C09">
            <w:pPr>
              <w:suppressAutoHyphens w:val="0"/>
              <w:spacing w:before="40" w:after="120" w:line="220" w:lineRule="exact"/>
              <w:ind w:right="113"/>
            </w:pPr>
            <w:proofErr w:type="spellStart"/>
            <w:r w:rsidRPr="00765C09">
              <w:t>Restladung</w:t>
            </w:r>
            <w:proofErr w:type="spellEnd"/>
            <w:r w:rsidRPr="00765C09">
              <w:t xml:space="preserve"> </w:t>
            </w:r>
          </w:p>
        </w:tc>
        <w:tc>
          <w:tcPr>
            <w:tcW w:w="1412" w:type="dxa"/>
            <w:shd w:val="clear" w:color="auto" w:fill="auto"/>
          </w:tcPr>
          <w:p w:rsidR="005E25E7" w:rsidRPr="00765C09" w:rsidRDefault="004F5239" w:rsidP="00765C09">
            <w:pPr>
              <w:suppressAutoHyphens w:val="0"/>
              <w:spacing w:before="40" w:after="120" w:line="220" w:lineRule="exact"/>
              <w:ind w:right="113"/>
            </w:pPr>
            <w:r>
              <w:t>R</w:t>
            </w:r>
            <w:r w:rsidR="005E25E7" w:rsidRPr="00765C09">
              <w:t>esidual cargo</w:t>
            </w:r>
          </w:p>
        </w:tc>
        <w:tc>
          <w:tcPr>
            <w:tcW w:w="2048" w:type="dxa"/>
            <w:shd w:val="clear" w:color="auto" w:fill="auto"/>
          </w:tcPr>
          <w:p w:rsidR="005E25E7" w:rsidRPr="00765C09" w:rsidRDefault="005E25E7" w:rsidP="00765C09">
            <w:pPr>
              <w:suppressAutoHyphens w:val="0"/>
              <w:spacing w:before="40" w:after="120" w:line="220" w:lineRule="exact"/>
              <w:ind w:right="113"/>
              <w:rPr>
                <w:lang w:val="fr-FR"/>
              </w:rPr>
            </w:pPr>
            <w:r w:rsidRPr="00765C09">
              <w:rPr>
                <w:lang w:val="fr-FR"/>
              </w:rPr>
              <w:t>Cargaisons restantes</w:t>
            </w:r>
          </w:p>
        </w:tc>
      </w:tr>
      <w:tr w:rsidR="00765C09" w:rsidRPr="00765C09" w:rsidTr="00A86CB3">
        <w:tc>
          <w:tcPr>
            <w:tcW w:w="406" w:type="dxa"/>
            <w:shd w:val="clear" w:color="auto" w:fill="auto"/>
          </w:tcPr>
          <w:p w:rsidR="005E25E7" w:rsidRPr="00765C09" w:rsidRDefault="005E25E7" w:rsidP="00765C09">
            <w:pPr>
              <w:suppressAutoHyphens w:val="0"/>
              <w:spacing w:before="40" w:after="120" w:line="220" w:lineRule="exact"/>
              <w:ind w:right="113"/>
            </w:pPr>
            <w:r w:rsidRPr="00765C09">
              <w:t>5</w:t>
            </w:r>
          </w:p>
        </w:tc>
        <w:tc>
          <w:tcPr>
            <w:tcW w:w="1718" w:type="dxa"/>
            <w:shd w:val="clear" w:color="auto" w:fill="auto"/>
          </w:tcPr>
          <w:p w:rsidR="005E25E7" w:rsidRPr="00765C09" w:rsidRDefault="005E25E7" w:rsidP="00765C09">
            <w:pPr>
              <w:suppressAutoHyphens w:val="0"/>
              <w:spacing w:before="40" w:after="120" w:line="220" w:lineRule="exact"/>
              <w:ind w:right="113"/>
              <w:rPr>
                <w:lang w:val="fr-FR"/>
              </w:rPr>
            </w:pPr>
            <w:r w:rsidRPr="00765C09">
              <w:t>Receptacle for residual products</w:t>
            </w:r>
          </w:p>
        </w:tc>
        <w:tc>
          <w:tcPr>
            <w:tcW w:w="1786" w:type="dxa"/>
            <w:shd w:val="clear" w:color="auto" w:fill="auto"/>
          </w:tcPr>
          <w:p w:rsidR="005E25E7" w:rsidRPr="00765C09" w:rsidRDefault="005E25E7" w:rsidP="00765C09">
            <w:pPr>
              <w:suppressAutoHyphens w:val="0"/>
              <w:spacing w:before="40" w:after="120" w:line="220" w:lineRule="exact"/>
              <w:ind w:right="113"/>
            </w:pPr>
            <w:proofErr w:type="spellStart"/>
            <w:r w:rsidRPr="00765C09">
              <w:t>Ladungsrückstände</w:t>
            </w:r>
            <w:proofErr w:type="spellEnd"/>
          </w:p>
        </w:tc>
        <w:tc>
          <w:tcPr>
            <w:tcW w:w="1412" w:type="dxa"/>
            <w:shd w:val="clear" w:color="auto" w:fill="auto"/>
          </w:tcPr>
          <w:p w:rsidR="005E25E7" w:rsidRPr="00765C09" w:rsidRDefault="004F5239" w:rsidP="00765C09">
            <w:pPr>
              <w:suppressAutoHyphens w:val="0"/>
              <w:spacing w:before="40" w:after="120" w:line="220" w:lineRule="exact"/>
              <w:ind w:right="113"/>
            </w:pPr>
            <w:r>
              <w:t>C</w:t>
            </w:r>
            <w:r w:rsidR="005E25E7" w:rsidRPr="00765C09">
              <w:t>argo residues</w:t>
            </w:r>
          </w:p>
        </w:tc>
        <w:tc>
          <w:tcPr>
            <w:tcW w:w="2048" w:type="dxa"/>
            <w:shd w:val="clear" w:color="auto" w:fill="auto"/>
          </w:tcPr>
          <w:p w:rsidR="005E25E7" w:rsidRPr="00765C09" w:rsidRDefault="005E25E7" w:rsidP="00765C09">
            <w:pPr>
              <w:suppressAutoHyphens w:val="0"/>
              <w:spacing w:before="40" w:after="120" w:line="220" w:lineRule="exact"/>
              <w:ind w:right="113"/>
              <w:rPr>
                <w:lang w:val="fr-FR"/>
              </w:rPr>
            </w:pPr>
            <w:r w:rsidRPr="00765C09">
              <w:rPr>
                <w:lang w:val="fr-FR"/>
              </w:rPr>
              <w:t>Résidus de cargaison</w:t>
            </w:r>
          </w:p>
        </w:tc>
      </w:tr>
      <w:tr w:rsidR="00765C09" w:rsidRPr="00765C09" w:rsidTr="00A86CB3">
        <w:tc>
          <w:tcPr>
            <w:tcW w:w="406" w:type="dxa"/>
            <w:shd w:val="clear" w:color="auto" w:fill="auto"/>
          </w:tcPr>
          <w:p w:rsidR="005E25E7" w:rsidRPr="00765C09" w:rsidRDefault="005E25E7" w:rsidP="00765C09">
            <w:pPr>
              <w:suppressAutoHyphens w:val="0"/>
              <w:spacing w:before="40" w:after="120" w:line="220" w:lineRule="exact"/>
              <w:ind w:right="113"/>
            </w:pPr>
            <w:r w:rsidRPr="00765C09">
              <w:t>6</w:t>
            </w:r>
          </w:p>
        </w:tc>
        <w:tc>
          <w:tcPr>
            <w:tcW w:w="1718" w:type="dxa"/>
            <w:shd w:val="clear" w:color="auto" w:fill="auto"/>
          </w:tcPr>
          <w:p w:rsidR="005E25E7" w:rsidRPr="00765C09" w:rsidRDefault="005E25E7" w:rsidP="00765C09">
            <w:pPr>
              <w:suppressAutoHyphens w:val="0"/>
              <w:spacing w:before="40" w:after="120" w:line="220" w:lineRule="exact"/>
              <w:ind w:right="113"/>
            </w:pPr>
            <w:r w:rsidRPr="00765C09">
              <w:t>Tank for residual products</w:t>
            </w:r>
          </w:p>
        </w:tc>
        <w:tc>
          <w:tcPr>
            <w:tcW w:w="1786" w:type="dxa"/>
            <w:shd w:val="clear" w:color="auto" w:fill="auto"/>
          </w:tcPr>
          <w:p w:rsidR="005E25E7" w:rsidRPr="00765C09" w:rsidRDefault="005E25E7" w:rsidP="00765C09">
            <w:pPr>
              <w:suppressAutoHyphens w:val="0"/>
              <w:spacing w:before="40" w:after="120" w:line="220" w:lineRule="exact"/>
              <w:ind w:right="113"/>
            </w:pPr>
            <w:proofErr w:type="spellStart"/>
            <w:r w:rsidRPr="00765C09">
              <w:t>Restladung</w:t>
            </w:r>
            <w:proofErr w:type="spellEnd"/>
            <w:r w:rsidRPr="00765C09">
              <w:t xml:space="preserve">, </w:t>
            </w:r>
          </w:p>
        </w:tc>
        <w:tc>
          <w:tcPr>
            <w:tcW w:w="1412" w:type="dxa"/>
            <w:shd w:val="clear" w:color="auto" w:fill="auto"/>
          </w:tcPr>
          <w:p w:rsidR="005E25E7" w:rsidRPr="00765C09" w:rsidRDefault="004F5239" w:rsidP="00765C09">
            <w:pPr>
              <w:suppressAutoHyphens w:val="0"/>
              <w:spacing w:before="40" w:after="120" w:line="220" w:lineRule="exact"/>
              <w:ind w:right="113"/>
            </w:pPr>
            <w:r>
              <w:t>R</w:t>
            </w:r>
            <w:r w:rsidR="005E25E7" w:rsidRPr="00765C09">
              <w:t>esidual cargo</w:t>
            </w:r>
          </w:p>
        </w:tc>
        <w:tc>
          <w:tcPr>
            <w:tcW w:w="2048" w:type="dxa"/>
            <w:shd w:val="clear" w:color="auto" w:fill="auto"/>
          </w:tcPr>
          <w:p w:rsidR="005E25E7" w:rsidRPr="00765C09" w:rsidRDefault="005E25E7" w:rsidP="00765C09">
            <w:pPr>
              <w:suppressAutoHyphens w:val="0"/>
              <w:spacing w:before="40" w:after="120" w:line="220" w:lineRule="exact"/>
              <w:ind w:right="113"/>
              <w:rPr>
                <w:lang w:val="fr-FR"/>
              </w:rPr>
            </w:pPr>
            <w:r w:rsidRPr="00765C09">
              <w:rPr>
                <w:lang w:val="fr-FR"/>
              </w:rPr>
              <w:t>Cargaisons restantes</w:t>
            </w:r>
          </w:p>
        </w:tc>
      </w:tr>
      <w:tr w:rsidR="00765C09" w:rsidRPr="00765C09" w:rsidTr="00A86CB3">
        <w:tc>
          <w:tcPr>
            <w:tcW w:w="406" w:type="dxa"/>
            <w:shd w:val="clear" w:color="auto" w:fill="auto"/>
          </w:tcPr>
          <w:p w:rsidR="005E25E7" w:rsidRPr="00765C09" w:rsidRDefault="005E25E7" w:rsidP="00765C09">
            <w:pPr>
              <w:suppressAutoHyphens w:val="0"/>
              <w:spacing w:before="40" w:after="120" w:line="220" w:lineRule="exact"/>
              <w:ind w:right="113"/>
            </w:pPr>
            <w:r w:rsidRPr="00765C09">
              <w:t>7</w:t>
            </w:r>
          </w:p>
        </w:tc>
        <w:tc>
          <w:tcPr>
            <w:tcW w:w="1718" w:type="dxa"/>
            <w:shd w:val="clear" w:color="auto" w:fill="auto"/>
          </w:tcPr>
          <w:p w:rsidR="005E25E7" w:rsidRPr="00765C09" w:rsidRDefault="005E25E7" w:rsidP="00765C09">
            <w:pPr>
              <w:suppressAutoHyphens w:val="0"/>
              <w:spacing w:before="40" w:after="120" w:line="220" w:lineRule="exact"/>
              <w:ind w:right="113"/>
              <w:rPr>
                <w:lang w:val="fr-FR"/>
              </w:rPr>
            </w:pPr>
            <w:r w:rsidRPr="00765C09">
              <w:t>Tank for residual products</w:t>
            </w:r>
          </w:p>
        </w:tc>
        <w:tc>
          <w:tcPr>
            <w:tcW w:w="1786" w:type="dxa"/>
            <w:shd w:val="clear" w:color="auto" w:fill="auto"/>
          </w:tcPr>
          <w:p w:rsidR="005E25E7" w:rsidRPr="00765C09" w:rsidRDefault="005E25E7" w:rsidP="00765C09">
            <w:pPr>
              <w:suppressAutoHyphens w:val="0"/>
              <w:spacing w:before="40" w:after="120" w:line="220" w:lineRule="exact"/>
              <w:ind w:right="113"/>
            </w:pPr>
            <w:proofErr w:type="spellStart"/>
            <w:r w:rsidRPr="00765C09">
              <w:t>Ladungsrückstände</w:t>
            </w:r>
            <w:proofErr w:type="spellEnd"/>
          </w:p>
        </w:tc>
        <w:tc>
          <w:tcPr>
            <w:tcW w:w="1412" w:type="dxa"/>
            <w:shd w:val="clear" w:color="auto" w:fill="auto"/>
          </w:tcPr>
          <w:p w:rsidR="005E25E7" w:rsidRPr="00765C09" w:rsidRDefault="004F5239" w:rsidP="00765C09">
            <w:pPr>
              <w:suppressAutoHyphens w:val="0"/>
              <w:spacing w:before="40" w:after="120" w:line="220" w:lineRule="exact"/>
              <w:ind w:right="113"/>
            </w:pPr>
            <w:r>
              <w:t>C</w:t>
            </w:r>
            <w:r w:rsidR="005E25E7" w:rsidRPr="00765C09">
              <w:t>argo residues</w:t>
            </w:r>
          </w:p>
        </w:tc>
        <w:tc>
          <w:tcPr>
            <w:tcW w:w="2048" w:type="dxa"/>
            <w:shd w:val="clear" w:color="auto" w:fill="auto"/>
          </w:tcPr>
          <w:p w:rsidR="005E25E7" w:rsidRPr="00765C09" w:rsidRDefault="005E25E7" w:rsidP="00765C09">
            <w:pPr>
              <w:suppressAutoHyphens w:val="0"/>
              <w:spacing w:before="40" w:after="120" w:line="220" w:lineRule="exact"/>
              <w:ind w:right="113"/>
              <w:rPr>
                <w:lang w:val="fr-FR"/>
              </w:rPr>
            </w:pPr>
            <w:r w:rsidRPr="00765C09">
              <w:rPr>
                <w:lang w:val="fr-FR"/>
              </w:rPr>
              <w:t>Résidus de cargaison</w:t>
            </w:r>
          </w:p>
        </w:tc>
      </w:tr>
      <w:tr w:rsidR="00765C09" w:rsidRPr="00765C09" w:rsidTr="00A86CB3">
        <w:tc>
          <w:tcPr>
            <w:tcW w:w="406" w:type="dxa"/>
            <w:shd w:val="clear" w:color="auto" w:fill="auto"/>
          </w:tcPr>
          <w:p w:rsidR="005E25E7" w:rsidRPr="00765C09" w:rsidRDefault="005E25E7" w:rsidP="00765C09">
            <w:pPr>
              <w:suppressAutoHyphens w:val="0"/>
              <w:spacing w:before="40" w:after="120" w:line="220" w:lineRule="exact"/>
              <w:ind w:right="113"/>
            </w:pPr>
            <w:r w:rsidRPr="00765C09">
              <w:t>8</w:t>
            </w:r>
          </w:p>
        </w:tc>
        <w:tc>
          <w:tcPr>
            <w:tcW w:w="1718" w:type="dxa"/>
            <w:shd w:val="clear" w:color="auto" w:fill="auto"/>
          </w:tcPr>
          <w:p w:rsidR="005E25E7" w:rsidRPr="00765C09" w:rsidRDefault="005E25E7" w:rsidP="00765C09">
            <w:pPr>
              <w:suppressAutoHyphens w:val="0"/>
              <w:spacing w:before="40" w:after="120" w:line="220" w:lineRule="exact"/>
              <w:ind w:right="113"/>
            </w:pPr>
            <w:r w:rsidRPr="00765C09">
              <w:t>Slops</w:t>
            </w:r>
          </w:p>
        </w:tc>
        <w:tc>
          <w:tcPr>
            <w:tcW w:w="1786" w:type="dxa"/>
            <w:shd w:val="clear" w:color="auto" w:fill="auto"/>
          </w:tcPr>
          <w:p w:rsidR="005E25E7" w:rsidRPr="00765C09" w:rsidRDefault="005E25E7" w:rsidP="00765C09">
            <w:pPr>
              <w:suppressAutoHyphens w:val="0"/>
              <w:spacing w:before="40" w:after="120" w:line="220" w:lineRule="exact"/>
              <w:ind w:right="113"/>
            </w:pPr>
            <w:proofErr w:type="spellStart"/>
            <w:r w:rsidRPr="00765C09">
              <w:t>Ladungsrückständen</w:t>
            </w:r>
            <w:proofErr w:type="spellEnd"/>
          </w:p>
        </w:tc>
        <w:tc>
          <w:tcPr>
            <w:tcW w:w="1412" w:type="dxa"/>
            <w:shd w:val="clear" w:color="auto" w:fill="auto"/>
          </w:tcPr>
          <w:p w:rsidR="005E25E7" w:rsidRPr="00765C09" w:rsidRDefault="004F5239" w:rsidP="00765C09">
            <w:pPr>
              <w:suppressAutoHyphens w:val="0"/>
              <w:spacing w:before="40" w:after="120" w:line="220" w:lineRule="exact"/>
              <w:ind w:right="113"/>
            </w:pPr>
            <w:r>
              <w:t>C</w:t>
            </w:r>
            <w:r w:rsidR="005E25E7" w:rsidRPr="00765C09">
              <w:t>argo residues</w:t>
            </w:r>
          </w:p>
        </w:tc>
        <w:tc>
          <w:tcPr>
            <w:tcW w:w="2048" w:type="dxa"/>
            <w:shd w:val="clear" w:color="auto" w:fill="auto"/>
          </w:tcPr>
          <w:p w:rsidR="005E25E7" w:rsidRPr="00765C09" w:rsidRDefault="005E25E7" w:rsidP="00765C09">
            <w:pPr>
              <w:suppressAutoHyphens w:val="0"/>
              <w:spacing w:before="40" w:after="120" w:line="220" w:lineRule="exact"/>
              <w:ind w:right="113"/>
              <w:rPr>
                <w:lang w:val="fr-FR"/>
              </w:rPr>
            </w:pPr>
            <w:r w:rsidRPr="00765C09">
              <w:rPr>
                <w:lang w:val="fr-FR"/>
              </w:rPr>
              <w:t>Résidus de cargaison</w:t>
            </w:r>
          </w:p>
        </w:tc>
      </w:tr>
      <w:tr w:rsidR="00765C09" w:rsidRPr="00765C09" w:rsidTr="00A86CB3">
        <w:tc>
          <w:tcPr>
            <w:tcW w:w="406" w:type="dxa"/>
            <w:shd w:val="clear" w:color="auto" w:fill="auto"/>
          </w:tcPr>
          <w:p w:rsidR="005E25E7" w:rsidRPr="00765C09" w:rsidRDefault="005E25E7" w:rsidP="00765C09">
            <w:pPr>
              <w:suppressAutoHyphens w:val="0"/>
              <w:spacing w:before="40" w:after="120" w:line="220" w:lineRule="exact"/>
              <w:ind w:right="113"/>
            </w:pPr>
            <w:r w:rsidRPr="00765C09">
              <w:t>9</w:t>
            </w:r>
          </w:p>
        </w:tc>
        <w:tc>
          <w:tcPr>
            <w:tcW w:w="1718" w:type="dxa"/>
            <w:shd w:val="clear" w:color="auto" w:fill="auto"/>
          </w:tcPr>
          <w:p w:rsidR="005E25E7" w:rsidRPr="00765C09" w:rsidRDefault="005E25E7" w:rsidP="00765C09">
            <w:pPr>
              <w:suppressAutoHyphens w:val="0"/>
              <w:spacing w:before="40" w:after="120" w:line="220" w:lineRule="exact"/>
              <w:ind w:right="113"/>
            </w:pPr>
            <w:r w:rsidRPr="00765C09">
              <w:t>Cargo tank (discharged)</w:t>
            </w:r>
          </w:p>
        </w:tc>
        <w:tc>
          <w:tcPr>
            <w:tcW w:w="1786" w:type="dxa"/>
            <w:shd w:val="clear" w:color="auto" w:fill="auto"/>
          </w:tcPr>
          <w:p w:rsidR="005E25E7" w:rsidRPr="00765C09" w:rsidRDefault="005E25E7" w:rsidP="00765C09">
            <w:pPr>
              <w:suppressAutoHyphens w:val="0"/>
              <w:spacing w:before="40" w:after="120" w:line="220" w:lineRule="exact"/>
              <w:ind w:right="113"/>
            </w:pPr>
            <w:proofErr w:type="spellStart"/>
            <w:r w:rsidRPr="00765C09">
              <w:t>Restladung</w:t>
            </w:r>
            <w:proofErr w:type="spellEnd"/>
          </w:p>
        </w:tc>
        <w:tc>
          <w:tcPr>
            <w:tcW w:w="1412" w:type="dxa"/>
            <w:shd w:val="clear" w:color="auto" w:fill="auto"/>
          </w:tcPr>
          <w:p w:rsidR="005E25E7" w:rsidRPr="00765C09" w:rsidRDefault="005E25E7" w:rsidP="00765C09">
            <w:pPr>
              <w:suppressAutoHyphens w:val="0"/>
              <w:spacing w:before="40" w:after="120" w:line="220" w:lineRule="exact"/>
              <w:ind w:right="113"/>
            </w:pPr>
            <w:r w:rsidRPr="00765C09">
              <w:t>residual cargo</w:t>
            </w:r>
          </w:p>
        </w:tc>
        <w:tc>
          <w:tcPr>
            <w:tcW w:w="2048" w:type="dxa"/>
            <w:shd w:val="clear" w:color="auto" w:fill="auto"/>
          </w:tcPr>
          <w:p w:rsidR="005E25E7" w:rsidRPr="00765C09" w:rsidRDefault="005E25E7" w:rsidP="00765C09">
            <w:pPr>
              <w:suppressAutoHyphens w:val="0"/>
              <w:spacing w:before="40" w:after="120" w:line="220" w:lineRule="exact"/>
              <w:ind w:right="113"/>
              <w:rPr>
                <w:lang w:val="fr-FR"/>
              </w:rPr>
            </w:pPr>
            <w:r w:rsidRPr="00765C09">
              <w:rPr>
                <w:lang w:val="fr-FR"/>
              </w:rPr>
              <w:t>Cargaison restante</w:t>
            </w:r>
          </w:p>
        </w:tc>
      </w:tr>
      <w:tr w:rsidR="00765C09" w:rsidRPr="00765C09" w:rsidTr="00A86CB3">
        <w:tc>
          <w:tcPr>
            <w:tcW w:w="406" w:type="dxa"/>
            <w:shd w:val="clear" w:color="auto" w:fill="auto"/>
          </w:tcPr>
          <w:p w:rsidR="005E25E7" w:rsidRPr="00765C09" w:rsidRDefault="005E25E7" w:rsidP="00765C09">
            <w:pPr>
              <w:suppressAutoHyphens w:val="0"/>
              <w:spacing w:before="40" w:after="120" w:line="220" w:lineRule="exact"/>
              <w:ind w:right="113"/>
            </w:pPr>
            <w:r w:rsidRPr="00765C09">
              <w:t>10</w:t>
            </w:r>
          </w:p>
        </w:tc>
        <w:tc>
          <w:tcPr>
            <w:tcW w:w="1718" w:type="dxa"/>
            <w:shd w:val="clear" w:color="auto" w:fill="auto"/>
          </w:tcPr>
          <w:p w:rsidR="005E25E7" w:rsidRPr="00765C09" w:rsidRDefault="005E25E7" w:rsidP="00765C09">
            <w:pPr>
              <w:suppressAutoHyphens w:val="0"/>
              <w:spacing w:before="40" w:after="120" w:line="220" w:lineRule="exact"/>
              <w:ind w:right="113"/>
            </w:pPr>
            <w:r w:rsidRPr="00765C09">
              <w:t>Cargo tank (empty)</w:t>
            </w:r>
          </w:p>
        </w:tc>
        <w:tc>
          <w:tcPr>
            <w:tcW w:w="1786" w:type="dxa"/>
            <w:shd w:val="clear" w:color="auto" w:fill="auto"/>
          </w:tcPr>
          <w:p w:rsidR="005E25E7" w:rsidRPr="00765C09" w:rsidRDefault="005E25E7" w:rsidP="00765C09">
            <w:pPr>
              <w:suppressAutoHyphens w:val="0"/>
              <w:spacing w:before="40" w:after="120" w:line="220" w:lineRule="exact"/>
              <w:ind w:right="113"/>
            </w:pPr>
            <w:proofErr w:type="spellStart"/>
            <w:r w:rsidRPr="00765C09">
              <w:t>Restladung</w:t>
            </w:r>
            <w:proofErr w:type="spellEnd"/>
          </w:p>
        </w:tc>
        <w:tc>
          <w:tcPr>
            <w:tcW w:w="1412" w:type="dxa"/>
            <w:shd w:val="clear" w:color="auto" w:fill="auto"/>
          </w:tcPr>
          <w:p w:rsidR="005E25E7" w:rsidRPr="00765C09" w:rsidRDefault="004F5239" w:rsidP="00765C09">
            <w:pPr>
              <w:suppressAutoHyphens w:val="0"/>
              <w:spacing w:before="40" w:after="120" w:line="220" w:lineRule="exact"/>
              <w:ind w:right="113"/>
            </w:pPr>
            <w:r>
              <w:t>R</w:t>
            </w:r>
            <w:r w:rsidR="005E25E7" w:rsidRPr="00765C09">
              <w:t>esidual cargo</w:t>
            </w:r>
          </w:p>
        </w:tc>
        <w:tc>
          <w:tcPr>
            <w:tcW w:w="2048" w:type="dxa"/>
            <w:shd w:val="clear" w:color="auto" w:fill="auto"/>
          </w:tcPr>
          <w:p w:rsidR="005E25E7" w:rsidRPr="00765C09" w:rsidRDefault="005E25E7" w:rsidP="00765C09">
            <w:pPr>
              <w:suppressAutoHyphens w:val="0"/>
              <w:spacing w:before="40" w:after="120" w:line="220" w:lineRule="exact"/>
              <w:ind w:right="113"/>
              <w:rPr>
                <w:lang w:val="fr-FR"/>
              </w:rPr>
            </w:pPr>
            <w:r w:rsidRPr="00765C09">
              <w:rPr>
                <w:lang w:val="fr-FR"/>
              </w:rPr>
              <w:t>Cargaison restante</w:t>
            </w:r>
          </w:p>
        </w:tc>
      </w:tr>
      <w:tr w:rsidR="00765C09" w:rsidRPr="00765C09" w:rsidTr="00A86CB3">
        <w:tc>
          <w:tcPr>
            <w:tcW w:w="406" w:type="dxa"/>
            <w:shd w:val="clear" w:color="auto" w:fill="auto"/>
          </w:tcPr>
          <w:p w:rsidR="005E25E7" w:rsidRPr="00765C09" w:rsidRDefault="005E25E7" w:rsidP="00765C09">
            <w:pPr>
              <w:suppressAutoHyphens w:val="0"/>
              <w:spacing w:before="40" w:after="120" w:line="220" w:lineRule="exact"/>
              <w:ind w:right="113"/>
            </w:pPr>
            <w:r w:rsidRPr="00765C09">
              <w:t>11</w:t>
            </w:r>
          </w:p>
        </w:tc>
        <w:tc>
          <w:tcPr>
            <w:tcW w:w="1718" w:type="dxa"/>
            <w:shd w:val="clear" w:color="auto" w:fill="auto"/>
          </w:tcPr>
          <w:p w:rsidR="005E25E7" w:rsidRPr="00765C09" w:rsidRDefault="005E25E7" w:rsidP="00765C09">
            <w:pPr>
              <w:suppressAutoHyphens w:val="0"/>
              <w:spacing w:before="40" w:after="120" w:line="220" w:lineRule="exact"/>
              <w:ind w:right="113"/>
            </w:pPr>
            <w:r w:rsidRPr="00765C09">
              <w:t>Cargo tank (gas free)</w:t>
            </w:r>
          </w:p>
        </w:tc>
        <w:tc>
          <w:tcPr>
            <w:tcW w:w="1786" w:type="dxa"/>
            <w:shd w:val="clear" w:color="auto" w:fill="auto"/>
          </w:tcPr>
          <w:p w:rsidR="005E25E7" w:rsidRPr="00765C09" w:rsidRDefault="005E25E7" w:rsidP="00765C09">
            <w:pPr>
              <w:suppressAutoHyphens w:val="0"/>
              <w:spacing w:before="40" w:after="120" w:line="220" w:lineRule="exact"/>
              <w:ind w:right="113"/>
            </w:pPr>
            <w:proofErr w:type="spellStart"/>
            <w:r w:rsidRPr="00765C09">
              <w:t>Restladung</w:t>
            </w:r>
            <w:proofErr w:type="spellEnd"/>
          </w:p>
        </w:tc>
        <w:tc>
          <w:tcPr>
            <w:tcW w:w="1412" w:type="dxa"/>
            <w:shd w:val="clear" w:color="auto" w:fill="auto"/>
          </w:tcPr>
          <w:p w:rsidR="005E25E7" w:rsidRPr="00765C09" w:rsidRDefault="004F5239" w:rsidP="00765C09">
            <w:pPr>
              <w:suppressAutoHyphens w:val="0"/>
              <w:spacing w:before="40" w:after="120" w:line="220" w:lineRule="exact"/>
              <w:ind w:right="113"/>
            </w:pPr>
            <w:r>
              <w:t>R</w:t>
            </w:r>
            <w:r w:rsidR="005E25E7" w:rsidRPr="00765C09">
              <w:t>esidual cargo</w:t>
            </w:r>
          </w:p>
        </w:tc>
        <w:tc>
          <w:tcPr>
            <w:tcW w:w="2048" w:type="dxa"/>
            <w:shd w:val="clear" w:color="auto" w:fill="auto"/>
          </w:tcPr>
          <w:p w:rsidR="005E25E7" w:rsidRPr="00765C09" w:rsidRDefault="005E25E7" w:rsidP="00765C09">
            <w:pPr>
              <w:suppressAutoHyphens w:val="0"/>
              <w:spacing w:before="40" w:after="120" w:line="220" w:lineRule="exact"/>
              <w:ind w:right="113"/>
              <w:rPr>
                <w:lang w:val="fr-FR"/>
              </w:rPr>
            </w:pPr>
            <w:r w:rsidRPr="00765C09">
              <w:rPr>
                <w:lang w:val="fr-FR"/>
              </w:rPr>
              <w:t>Cargaison restante</w:t>
            </w:r>
          </w:p>
        </w:tc>
      </w:tr>
      <w:tr w:rsidR="00765C09" w:rsidRPr="00765C09" w:rsidTr="00A86CB3">
        <w:tc>
          <w:tcPr>
            <w:tcW w:w="406" w:type="dxa"/>
            <w:shd w:val="clear" w:color="auto" w:fill="auto"/>
          </w:tcPr>
          <w:p w:rsidR="005E25E7" w:rsidRPr="00765C09" w:rsidRDefault="005E25E7" w:rsidP="00765C09">
            <w:pPr>
              <w:suppressAutoHyphens w:val="0"/>
              <w:spacing w:before="40" w:after="120" w:line="220" w:lineRule="exact"/>
              <w:ind w:right="113"/>
              <w:rPr>
                <w:lang w:val="fr-FR"/>
              </w:rPr>
            </w:pPr>
            <w:r w:rsidRPr="00765C09">
              <w:rPr>
                <w:lang w:val="fr-FR"/>
              </w:rPr>
              <w:t>12</w:t>
            </w:r>
          </w:p>
        </w:tc>
        <w:tc>
          <w:tcPr>
            <w:tcW w:w="1718" w:type="dxa"/>
            <w:shd w:val="clear" w:color="auto" w:fill="auto"/>
          </w:tcPr>
          <w:p w:rsidR="005E25E7" w:rsidRPr="00765C09" w:rsidRDefault="005E25E7" w:rsidP="00765C09">
            <w:pPr>
              <w:suppressAutoHyphens w:val="0"/>
              <w:spacing w:before="40" w:after="120" w:line="220" w:lineRule="exact"/>
              <w:ind w:right="113"/>
              <w:rPr>
                <w:lang w:val="fr-FR"/>
              </w:rPr>
            </w:pPr>
            <w:r w:rsidRPr="00765C09">
              <w:rPr>
                <w:lang w:val="fr-FR"/>
              </w:rPr>
              <w:t xml:space="preserve">3.2.3.1 </w:t>
            </w:r>
            <w:proofErr w:type="spellStart"/>
            <w:r w:rsidRPr="00765C09">
              <w:rPr>
                <w:lang w:val="fr-FR"/>
              </w:rPr>
              <w:t>column</w:t>
            </w:r>
            <w:proofErr w:type="spellEnd"/>
            <w:r w:rsidRPr="00765C09">
              <w:rPr>
                <w:lang w:val="fr-FR"/>
              </w:rPr>
              <w:t xml:space="preserve"> (20) note 33 i</w:t>
            </w:r>
          </w:p>
        </w:tc>
        <w:tc>
          <w:tcPr>
            <w:tcW w:w="1786" w:type="dxa"/>
            <w:shd w:val="clear" w:color="auto" w:fill="auto"/>
          </w:tcPr>
          <w:p w:rsidR="005E25E7" w:rsidRPr="00765C09" w:rsidRDefault="005E25E7" w:rsidP="00765C09">
            <w:pPr>
              <w:suppressAutoHyphens w:val="0"/>
              <w:spacing w:before="40" w:after="120" w:line="220" w:lineRule="exact"/>
              <w:ind w:right="113"/>
            </w:pPr>
            <w:r w:rsidRPr="00765C09">
              <w:t xml:space="preserve">Allen </w:t>
            </w:r>
            <w:proofErr w:type="spellStart"/>
            <w:r w:rsidRPr="00765C09">
              <w:t>Resten</w:t>
            </w:r>
            <w:proofErr w:type="spellEnd"/>
            <w:r w:rsidRPr="00765C09">
              <w:t xml:space="preserve"> </w:t>
            </w:r>
            <w:proofErr w:type="spellStart"/>
            <w:r w:rsidRPr="00765C09">
              <w:t>früherer</w:t>
            </w:r>
            <w:proofErr w:type="spellEnd"/>
            <w:r w:rsidRPr="00765C09">
              <w:t xml:space="preserve"> </w:t>
            </w:r>
            <w:proofErr w:type="spellStart"/>
            <w:r w:rsidRPr="00765C09">
              <w:t>Ladung</w:t>
            </w:r>
            <w:proofErr w:type="spellEnd"/>
          </w:p>
        </w:tc>
        <w:tc>
          <w:tcPr>
            <w:tcW w:w="1412" w:type="dxa"/>
            <w:shd w:val="clear" w:color="auto" w:fill="auto"/>
          </w:tcPr>
          <w:p w:rsidR="005E25E7" w:rsidRPr="00765C09" w:rsidRDefault="005E25E7" w:rsidP="00765C09">
            <w:pPr>
              <w:suppressAutoHyphens w:val="0"/>
              <w:spacing w:before="40" w:after="120" w:line="220" w:lineRule="exact"/>
              <w:ind w:right="113"/>
            </w:pPr>
            <w:r w:rsidRPr="00765C09">
              <w:t>All traces of previous cargoes</w:t>
            </w:r>
          </w:p>
        </w:tc>
        <w:tc>
          <w:tcPr>
            <w:tcW w:w="2048" w:type="dxa"/>
            <w:shd w:val="clear" w:color="auto" w:fill="auto"/>
          </w:tcPr>
          <w:p w:rsidR="005E25E7" w:rsidRPr="00765C09" w:rsidRDefault="005E25E7" w:rsidP="00765C09">
            <w:pPr>
              <w:suppressAutoHyphens w:val="0"/>
              <w:spacing w:before="40" w:after="120" w:line="220" w:lineRule="exact"/>
              <w:ind w:right="113"/>
              <w:rPr>
                <w:lang w:val="fr-FR"/>
              </w:rPr>
            </w:pPr>
            <w:r w:rsidRPr="00765C09">
              <w:rPr>
                <w:lang w:val="fr-FR"/>
              </w:rPr>
              <w:t>Tous restes de cargaisons antérieures</w:t>
            </w:r>
          </w:p>
        </w:tc>
      </w:tr>
      <w:tr w:rsidR="00765C09" w:rsidRPr="00765C09" w:rsidTr="00A86CB3">
        <w:tc>
          <w:tcPr>
            <w:tcW w:w="406" w:type="dxa"/>
            <w:shd w:val="clear" w:color="auto" w:fill="auto"/>
          </w:tcPr>
          <w:p w:rsidR="005E25E7" w:rsidRPr="00765C09" w:rsidRDefault="005E25E7" w:rsidP="00765C09">
            <w:pPr>
              <w:suppressAutoHyphens w:val="0"/>
              <w:spacing w:before="40" w:after="120" w:line="220" w:lineRule="exact"/>
              <w:ind w:right="113"/>
              <w:rPr>
                <w:lang w:val="fr-FR"/>
              </w:rPr>
            </w:pPr>
            <w:r w:rsidRPr="00765C09">
              <w:rPr>
                <w:lang w:val="fr-FR"/>
              </w:rPr>
              <w:t>13</w:t>
            </w:r>
          </w:p>
        </w:tc>
        <w:tc>
          <w:tcPr>
            <w:tcW w:w="1718" w:type="dxa"/>
            <w:shd w:val="clear" w:color="auto" w:fill="auto"/>
          </w:tcPr>
          <w:p w:rsidR="005E25E7" w:rsidRPr="00765C09" w:rsidRDefault="005E25E7" w:rsidP="00765C09">
            <w:pPr>
              <w:suppressAutoHyphens w:val="0"/>
              <w:spacing w:before="40" w:after="120" w:line="220" w:lineRule="exact"/>
              <w:ind w:right="113"/>
              <w:rPr>
                <w:lang w:val="fr-FR"/>
              </w:rPr>
            </w:pPr>
            <w:r w:rsidRPr="00765C09">
              <w:rPr>
                <w:lang w:val="fr-FR"/>
              </w:rPr>
              <w:t>7.2.4.1.1</w:t>
            </w:r>
          </w:p>
        </w:tc>
        <w:tc>
          <w:tcPr>
            <w:tcW w:w="1786" w:type="dxa"/>
            <w:shd w:val="clear" w:color="auto" w:fill="auto"/>
          </w:tcPr>
          <w:p w:rsidR="005E25E7" w:rsidRPr="00765C09" w:rsidRDefault="005E25E7" w:rsidP="00765C09">
            <w:pPr>
              <w:suppressAutoHyphens w:val="0"/>
              <w:spacing w:before="40" w:after="120" w:line="220" w:lineRule="exact"/>
              <w:ind w:right="113"/>
            </w:pPr>
            <w:proofErr w:type="spellStart"/>
            <w:r w:rsidRPr="00765C09">
              <w:t>Restladung</w:t>
            </w:r>
            <w:proofErr w:type="spellEnd"/>
          </w:p>
        </w:tc>
        <w:tc>
          <w:tcPr>
            <w:tcW w:w="1412" w:type="dxa"/>
            <w:shd w:val="clear" w:color="auto" w:fill="auto"/>
          </w:tcPr>
          <w:p w:rsidR="005E25E7" w:rsidRPr="00765C09" w:rsidRDefault="004F5239" w:rsidP="00765C09">
            <w:pPr>
              <w:suppressAutoHyphens w:val="0"/>
              <w:spacing w:before="40" w:after="120" w:line="220" w:lineRule="exact"/>
              <w:ind w:right="113"/>
            </w:pPr>
            <w:r>
              <w:t>R</w:t>
            </w:r>
            <w:r w:rsidR="005E25E7" w:rsidRPr="00765C09">
              <w:t>esidual cargo</w:t>
            </w:r>
          </w:p>
        </w:tc>
        <w:tc>
          <w:tcPr>
            <w:tcW w:w="2048" w:type="dxa"/>
            <w:shd w:val="clear" w:color="auto" w:fill="auto"/>
          </w:tcPr>
          <w:p w:rsidR="005E25E7" w:rsidRPr="00765C09" w:rsidRDefault="005E25E7" w:rsidP="00765C09">
            <w:pPr>
              <w:suppressAutoHyphens w:val="0"/>
              <w:spacing w:before="40" w:after="120" w:line="220" w:lineRule="exact"/>
              <w:ind w:right="113"/>
              <w:rPr>
                <w:lang w:val="fr-FR"/>
              </w:rPr>
            </w:pPr>
            <w:r w:rsidRPr="00765C09">
              <w:rPr>
                <w:lang w:val="fr-FR"/>
              </w:rPr>
              <w:t>Cargaison restante</w:t>
            </w:r>
          </w:p>
        </w:tc>
      </w:tr>
      <w:tr w:rsidR="00765C09" w:rsidRPr="00765C09" w:rsidTr="00A86CB3">
        <w:tc>
          <w:tcPr>
            <w:tcW w:w="406" w:type="dxa"/>
            <w:shd w:val="clear" w:color="auto" w:fill="auto"/>
          </w:tcPr>
          <w:p w:rsidR="005E25E7" w:rsidRPr="00765C09" w:rsidRDefault="005E25E7" w:rsidP="00765C09">
            <w:pPr>
              <w:suppressAutoHyphens w:val="0"/>
              <w:spacing w:before="40" w:after="120" w:line="220" w:lineRule="exact"/>
              <w:ind w:right="113"/>
              <w:rPr>
                <w:lang w:val="fr-FR"/>
              </w:rPr>
            </w:pPr>
            <w:r w:rsidRPr="00765C09">
              <w:rPr>
                <w:lang w:val="fr-FR"/>
              </w:rPr>
              <w:t>14</w:t>
            </w:r>
          </w:p>
        </w:tc>
        <w:tc>
          <w:tcPr>
            <w:tcW w:w="1718" w:type="dxa"/>
            <w:shd w:val="clear" w:color="auto" w:fill="auto"/>
          </w:tcPr>
          <w:p w:rsidR="005E25E7" w:rsidRPr="00765C09" w:rsidRDefault="005E25E7" w:rsidP="00765C09">
            <w:pPr>
              <w:suppressAutoHyphens w:val="0"/>
              <w:spacing w:before="40" w:after="120" w:line="220" w:lineRule="exact"/>
              <w:ind w:right="113"/>
              <w:rPr>
                <w:lang w:val="fr-FR"/>
              </w:rPr>
            </w:pPr>
            <w:r w:rsidRPr="00765C09">
              <w:rPr>
                <w:lang w:val="fr-FR"/>
              </w:rPr>
              <w:t>7.2.4.1.1</w:t>
            </w:r>
          </w:p>
        </w:tc>
        <w:tc>
          <w:tcPr>
            <w:tcW w:w="1786" w:type="dxa"/>
            <w:shd w:val="clear" w:color="auto" w:fill="auto"/>
          </w:tcPr>
          <w:p w:rsidR="005E25E7" w:rsidRPr="00765C09" w:rsidRDefault="005E25E7" w:rsidP="00765C09">
            <w:pPr>
              <w:suppressAutoHyphens w:val="0"/>
              <w:spacing w:before="40" w:after="120" w:line="220" w:lineRule="exact"/>
              <w:ind w:right="113"/>
            </w:pPr>
            <w:proofErr w:type="spellStart"/>
            <w:r w:rsidRPr="00765C09">
              <w:t>Ladungsrückstände</w:t>
            </w:r>
            <w:proofErr w:type="spellEnd"/>
          </w:p>
        </w:tc>
        <w:tc>
          <w:tcPr>
            <w:tcW w:w="1412" w:type="dxa"/>
            <w:shd w:val="clear" w:color="auto" w:fill="auto"/>
          </w:tcPr>
          <w:p w:rsidR="005E25E7" w:rsidRPr="00765C09" w:rsidRDefault="004F5239" w:rsidP="00765C09">
            <w:pPr>
              <w:suppressAutoHyphens w:val="0"/>
              <w:spacing w:before="40" w:after="120" w:line="220" w:lineRule="exact"/>
              <w:ind w:right="113"/>
            </w:pPr>
            <w:r>
              <w:t>C</w:t>
            </w:r>
            <w:r w:rsidR="005E25E7" w:rsidRPr="00765C09">
              <w:t>argo residues</w:t>
            </w:r>
          </w:p>
        </w:tc>
        <w:tc>
          <w:tcPr>
            <w:tcW w:w="2048" w:type="dxa"/>
            <w:shd w:val="clear" w:color="auto" w:fill="auto"/>
          </w:tcPr>
          <w:p w:rsidR="005E25E7" w:rsidRPr="00765C09" w:rsidRDefault="005E25E7" w:rsidP="00765C09">
            <w:pPr>
              <w:suppressAutoHyphens w:val="0"/>
              <w:spacing w:before="40" w:after="120" w:line="220" w:lineRule="exact"/>
              <w:ind w:right="113"/>
              <w:rPr>
                <w:lang w:val="fr-FR"/>
              </w:rPr>
            </w:pPr>
            <w:r w:rsidRPr="00765C09">
              <w:rPr>
                <w:lang w:val="fr-FR"/>
              </w:rPr>
              <w:t>Résidus de cargaison</w:t>
            </w:r>
          </w:p>
        </w:tc>
      </w:tr>
      <w:tr w:rsidR="00765C09" w:rsidRPr="00765C09" w:rsidTr="00A86CB3">
        <w:tc>
          <w:tcPr>
            <w:tcW w:w="406" w:type="dxa"/>
            <w:shd w:val="clear" w:color="auto" w:fill="auto"/>
          </w:tcPr>
          <w:p w:rsidR="005E25E7" w:rsidRPr="00765C09" w:rsidRDefault="005E25E7" w:rsidP="00765C09">
            <w:pPr>
              <w:suppressAutoHyphens w:val="0"/>
              <w:spacing w:before="40" w:after="120" w:line="220" w:lineRule="exact"/>
              <w:ind w:right="113"/>
              <w:rPr>
                <w:lang w:val="fr-FR"/>
              </w:rPr>
            </w:pPr>
            <w:r w:rsidRPr="00765C09">
              <w:rPr>
                <w:lang w:val="fr-FR"/>
              </w:rPr>
              <w:lastRenderedPageBreak/>
              <w:t>15</w:t>
            </w:r>
          </w:p>
        </w:tc>
        <w:tc>
          <w:tcPr>
            <w:tcW w:w="1718" w:type="dxa"/>
            <w:shd w:val="clear" w:color="auto" w:fill="auto"/>
          </w:tcPr>
          <w:p w:rsidR="005E25E7" w:rsidRPr="00765C09" w:rsidRDefault="005E25E7" w:rsidP="00765C09">
            <w:pPr>
              <w:suppressAutoHyphens w:val="0"/>
              <w:spacing w:before="40" w:after="120" w:line="220" w:lineRule="exact"/>
              <w:ind w:right="113"/>
              <w:rPr>
                <w:lang w:val="fr-FR"/>
              </w:rPr>
            </w:pPr>
            <w:r w:rsidRPr="00765C09">
              <w:rPr>
                <w:lang w:val="fr-FR"/>
              </w:rPr>
              <w:t>7.2.4.15.1</w:t>
            </w:r>
          </w:p>
        </w:tc>
        <w:tc>
          <w:tcPr>
            <w:tcW w:w="1786" w:type="dxa"/>
            <w:shd w:val="clear" w:color="auto" w:fill="auto"/>
          </w:tcPr>
          <w:p w:rsidR="005E25E7" w:rsidRPr="00765C09" w:rsidRDefault="005E25E7" w:rsidP="00765C09">
            <w:pPr>
              <w:suppressAutoHyphens w:val="0"/>
              <w:spacing w:before="40" w:after="120" w:line="220" w:lineRule="exact"/>
              <w:ind w:right="113"/>
            </w:pPr>
            <w:proofErr w:type="spellStart"/>
            <w:r w:rsidRPr="00765C09">
              <w:t>Restladungen</w:t>
            </w:r>
            <w:proofErr w:type="spellEnd"/>
          </w:p>
        </w:tc>
        <w:tc>
          <w:tcPr>
            <w:tcW w:w="1412" w:type="dxa"/>
            <w:shd w:val="clear" w:color="auto" w:fill="auto"/>
          </w:tcPr>
          <w:p w:rsidR="005E25E7" w:rsidRPr="00765C09" w:rsidRDefault="004F5239" w:rsidP="00765C09">
            <w:pPr>
              <w:suppressAutoHyphens w:val="0"/>
              <w:spacing w:before="40" w:after="120" w:line="220" w:lineRule="exact"/>
              <w:ind w:right="113"/>
            </w:pPr>
            <w:r>
              <w:t>R</w:t>
            </w:r>
            <w:r w:rsidR="005E25E7" w:rsidRPr="00765C09">
              <w:t>esidual cargo</w:t>
            </w:r>
          </w:p>
        </w:tc>
        <w:tc>
          <w:tcPr>
            <w:tcW w:w="2048" w:type="dxa"/>
            <w:shd w:val="clear" w:color="auto" w:fill="auto"/>
          </w:tcPr>
          <w:p w:rsidR="005E25E7" w:rsidRPr="00765C09" w:rsidRDefault="005E25E7" w:rsidP="00765C09">
            <w:pPr>
              <w:suppressAutoHyphens w:val="0"/>
              <w:spacing w:before="40" w:after="120" w:line="220" w:lineRule="exact"/>
              <w:ind w:right="113"/>
              <w:rPr>
                <w:lang w:val="fr-FR"/>
              </w:rPr>
            </w:pPr>
            <w:r w:rsidRPr="00765C09">
              <w:rPr>
                <w:lang w:val="fr-FR"/>
              </w:rPr>
              <w:t>Cargaison restantes</w:t>
            </w:r>
          </w:p>
        </w:tc>
      </w:tr>
      <w:tr w:rsidR="00765C09" w:rsidRPr="00765C09" w:rsidTr="00A86CB3">
        <w:tc>
          <w:tcPr>
            <w:tcW w:w="406" w:type="dxa"/>
            <w:shd w:val="clear" w:color="auto" w:fill="auto"/>
          </w:tcPr>
          <w:p w:rsidR="005E25E7" w:rsidRPr="00765C09" w:rsidRDefault="005E25E7" w:rsidP="00765C09">
            <w:pPr>
              <w:suppressAutoHyphens w:val="0"/>
              <w:spacing w:before="40" w:after="120" w:line="220" w:lineRule="exact"/>
              <w:ind w:right="113"/>
              <w:rPr>
                <w:lang w:val="fr-FR"/>
              </w:rPr>
            </w:pPr>
            <w:r w:rsidRPr="00765C09">
              <w:rPr>
                <w:lang w:val="fr-FR"/>
              </w:rPr>
              <w:t>16</w:t>
            </w:r>
          </w:p>
        </w:tc>
        <w:tc>
          <w:tcPr>
            <w:tcW w:w="1718" w:type="dxa"/>
            <w:shd w:val="clear" w:color="auto" w:fill="auto"/>
          </w:tcPr>
          <w:p w:rsidR="005E25E7" w:rsidRPr="00765C09" w:rsidRDefault="005E25E7" w:rsidP="00765C09">
            <w:pPr>
              <w:suppressAutoHyphens w:val="0"/>
              <w:spacing w:before="40" w:after="120" w:line="220" w:lineRule="exact"/>
              <w:ind w:right="113"/>
              <w:rPr>
                <w:lang w:val="fr-FR"/>
              </w:rPr>
            </w:pPr>
            <w:r w:rsidRPr="00765C09">
              <w:rPr>
                <w:lang w:val="fr-FR"/>
              </w:rPr>
              <w:t>7.2.4.13.1 par. 1</w:t>
            </w:r>
            <w:r w:rsidRPr="00765C09">
              <w:rPr>
                <w:lang w:val="fr-FR"/>
              </w:rPr>
              <w:tab/>
            </w:r>
          </w:p>
        </w:tc>
        <w:tc>
          <w:tcPr>
            <w:tcW w:w="1786" w:type="dxa"/>
            <w:shd w:val="clear" w:color="auto" w:fill="auto"/>
          </w:tcPr>
          <w:p w:rsidR="005E25E7" w:rsidRPr="00765C09" w:rsidRDefault="005E25E7" w:rsidP="00765C09">
            <w:pPr>
              <w:suppressAutoHyphens w:val="0"/>
              <w:spacing w:before="40" w:after="120" w:line="220" w:lineRule="exact"/>
              <w:ind w:right="113"/>
            </w:pPr>
            <w:proofErr w:type="spellStart"/>
            <w:r w:rsidRPr="00765C09">
              <w:t>Rückstände</w:t>
            </w:r>
            <w:proofErr w:type="spellEnd"/>
            <w:r w:rsidRPr="00765C09">
              <w:t xml:space="preserve"> der </w:t>
            </w:r>
            <w:proofErr w:type="spellStart"/>
            <w:r w:rsidRPr="00765C09">
              <w:t>vorhergehenden</w:t>
            </w:r>
            <w:proofErr w:type="spellEnd"/>
            <w:r w:rsidRPr="00765C09">
              <w:t xml:space="preserve"> </w:t>
            </w:r>
            <w:proofErr w:type="spellStart"/>
            <w:r w:rsidRPr="00765C09">
              <w:t>Ladung</w:t>
            </w:r>
            <w:proofErr w:type="spellEnd"/>
          </w:p>
        </w:tc>
        <w:tc>
          <w:tcPr>
            <w:tcW w:w="1412" w:type="dxa"/>
            <w:shd w:val="clear" w:color="auto" w:fill="auto"/>
          </w:tcPr>
          <w:p w:rsidR="005E25E7" w:rsidRPr="00765C09" w:rsidRDefault="005E25E7" w:rsidP="00765C09">
            <w:pPr>
              <w:suppressAutoHyphens w:val="0"/>
              <w:spacing w:before="40" w:after="120" w:line="220" w:lineRule="exact"/>
              <w:ind w:right="113"/>
            </w:pPr>
            <w:r w:rsidRPr="00765C09">
              <w:t>Residues of the previous cargo</w:t>
            </w:r>
          </w:p>
        </w:tc>
        <w:tc>
          <w:tcPr>
            <w:tcW w:w="2048" w:type="dxa"/>
            <w:shd w:val="clear" w:color="auto" w:fill="auto"/>
          </w:tcPr>
          <w:p w:rsidR="005E25E7" w:rsidRPr="00765C09" w:rsidRDefault="005E25E7" w:rsidP="00765C09">
            <w:pPr>
              <w:suppressAutoHyphens w:val="0"/>
              <w:spacing w:before="40" w:after="120" w:line="220" w:lineRule="exact"/>
              <w:ind w:right="113"/>
              <w:rPr>
                <w:lang w:val="fr-FR"/>
              </w:rPr>
            </w:pPr>
            <w:r w:rsidRPr="00765C09">
              <w:rPr>
                <w:lang w:val="fr-FR"/>
              </w:rPr>
              <w:t>Reste de la cargaison précédente</w:t>
            </w:r>
          </w:p>
        </w:tc>
      </w:tr>
      <w:tr w:rsidR="00765C09" w:rsidRPr="00765C09" w:rsidTr="00A86CB3">
        <w:tc>
          <w:tcPr>
            <w:tcW w:w="406" w:type="dxa"/>
            <w:shd w:val="clear" w:color="auto" w:fill="auto"/>
          </w:tcPr>
          <w:p w:rsidR="005E25E7" w:rsidRPr="00765C09" w:rsidRDefault="005E25E7" w:rsidP="00765C09">
            <w:pPr>
              <w:suppressAutoHyphens w:val="0"/>
              <w:spacing w:before="40" w:after="120" w:line="220" w:lineRule="exact"/>
              <w:ind w:right="113"/>
              <w:rPr>
                <w:lang w:val="fr-FR"/>
              </w:rPr>
            </w:pPr>
            <w:r w:rsidRPr="00765C09">
              <w:rPr>
                <w:lang w:val="fr-FR"/>
              </w:rPr>
              <w:t>17</w:t>
            </w:r>
          </w:p>
        </w:tc>
        <w:tc>
          <w:tcPr>
            <w:tcW w:w="1718" w:type="dxa"/>
            <w:shd w:val="clear" w:color="auto" w:fill="auto"/>
          </w:tcPr>
          <w:p w:rsidR="005E25E7" w:rsidRPr="00765C09" w:rsidRDefault="005E25E7" w:rsidP="00765C09">
            <w:pPr>
              <w:suppressAutoHyphens w:val="0"/>
              <w:spacing w:before="40" w:after="120" w:line="220" w:lineRule="exact"/>
              <w:ind w:right="113"/>
              <w:rPr>
                <w:lang w:val="fr-FR"/>
              </w:rPr>
            </w:pPr>
            <w:r w:rsidRPr="00765C09">
              <w:rPr>
                <w:lang w:val="fr-FR"/>
              </w:rPr>
              <w:t>7.2.4.13.1 par. 3</w:t>
            </w:r>
          </w:p>
        </w:tc>
        <w:tc>
          <w:tcPr>
            <w:tcW w:w="1786" w:type="dxa"/>
            <w:shd w:val="clear" w:color="auto" w:fill="auto"/>
          </w:tcPr>
          <w:p w:rsidR="005E25E7" w:rsidRPr="00765C09" w:rsidRDefault="005E25E7" w:rsidP="00765C09">
            <w:pPr>
              <w:suppressAutoHyphens w:val="0"/>
              <w:spacing w:before="40" w:after="120" w:line="220" w:lineRule="exact"/>
              <w:ind w:right="113"/>
            </w:pPr>
            <w:proofErr w:type="spellStart"/>
            <w:r w:rsidRPr="00765C09">
              <w:t>Reste</w:t>
            </w:r>
            <w:proofErr w:type="spellEnd"/>
            <w:r w:rsidRPr="00765C09">
              <w:t xml:space="preserve"> von </w:t>
            </w:r>
            <w:proofErr w:type="spellStart"/>
            <w:r w:rsidRPr="00765C09">
              <w:t>einem</w:t>
            </w:r>
            <w:proofErr w:type="spellEnd"/>
            <w:r w:rsidRPr="00765C09">
              <w:t xml:space="preserve"> </w:t>
            </w:r>
            <w:proofErr w:type="spellStart"/>
            <w:r w:rsidRPr="00765C09">
              <w:t>Stoff</w:t>
            </w:r>
            <w:proofErr w:type="spellEnd"/>
          </w:p>
        </w:tc>
        <w:tc>
          <w:tcPr>
            <w:tcW w:w="1412" w:type="dxa"/>
            <w:shd w:val="clear" w:color="auto" w:fill="auto"/>
          </w:tcPr>
          <w:p w:rsidR="005E25E7" w:rsidRPr="00765C09" w:rsidRDefault="005E25E7" w:rsidP="00765C09">
            <w:pPr>
              <w:suppressAutoHyphens w:val="0"/>
              <w:spacing w:before="40" w:after="120" w:line="220" w:lineRule="exact"/>
              <w:ind w:right="113"/>
              <w:rPr>
                <w:strike/>
              </w:rPr>
            </w:pPr>
            <w:r w:rsidRPr="00765C09">
              <w:rPr>
                <w:strike/>
              </w:rPr>
              <w:t>cargo residues</w:t>
            </w:r>
          </w:p>
          <w:p w:rsidR="005E25E7" w:rsidRPr="00765C09" w:rsidRDefault="005E25E7" w:rsidP="00765C09">
            <w:pPr>
              <w:suppressAutoHyphens w:val="0"/>
              <w:spacing w:before="40" w:after="120" w:line="220" w:lineRule="exact"/>
              <w:ind w:right="113"/>
              <w:rPr>
                <w:u w:val="single"/>
              </w:rPr>
            </w:pPr>
            <w:r w:rsidRPr="00765C09">
              <w:rPr>
                <w:u w:val="single"/>
              </w:rPr>
              <w:t>Residues of previous substances</w:t>
            </w:r>
          </w:p>
        </w:tc>
        <w:tc>
          <w:tcPr>
            <w:tcW w:w="2048" w:type="dxa"/>
            <w:shd w:val="clear" w:color="auto" w:fill="auto"/>
          </w:tcPr>
          <w:p w:rsidR="005E25E7" w:rsidRPr="00765C09" w:rsidRDefault="005E25E7" w:rsidP="00765C09">
            <w:pPr>
              <w:suppressAutoHyphens w:val="0"/>
              <w:spacing w:before="40" w:after="120" w:line="220" w:lineRule="exact"/>
              <w:ind w:right="113"/>
              <w:rPr>
                <w:strike/>
                <w:lang w:val="fr-FR"/>
              </w:rPr>
            </w:pPr>
            <w:r w:rsidRPr="00765C09">
              <w:rPr>
                <w:strike/>
                <w:lang w:val="fr-FR"/>
              </w:rPr>
              <w:t>Reste de cargaison</w:t>
            </w:r>
          </w:p>
          <w:p w:rsidR="005E25E7" w:rsidRPr="00765C09" w:rsidRDefault="005E25E7" w:rsidP="00765C09">
            <w:pPr>
              <w:suppressAutoHyphens w:val="0"/>
              <w:spacing w:before="40" w:after="120" w:line="220" w:lineRule="exact"/>
              <w:ind w:right="113"/>
              <w:rPr>
                <w:u w:val="single"/>
                <w:lang w:val="fr-FR"/>
              </w:rPr>
            </w:pPr>
            <w:r w:rsidRPr="00765C09">
              <w:rPr>
                <w:u w:val="single"/>
                <w:lang w:val="fr-FR"/>
              </w:rPr>
              <w:t>Reste des matières précédentes</w:t>
            </w:r>
          </w:p>
        </w:tc>
      </w:tr>
      <w:tr w:rsidR="00765C09" w:rsidRPr="00765C09" w:rsidTr="00A86CB3">
        <w:tc>
          <w:tcPr>
            <w:tcW w:w="406" w:type="dxa"/>
            <w:shd w:val="clear" w:color="auto" w:fill="auto"/>
          </w:tcPr>
          <w:p w:rsidR="005E25E7" w:rsidRPr="00765C09" w:rsidRDefault="005E25E7" w:rsidP="00765C09">
            <w:pPr>
              <w:suppressAutoHyphens w:val="0"/>
              <w:spacing w:before="40" w:after="120" w:line="220" w:lineRule="exact"/>
              <w:ind w:right="113"/>
              <w:rPr>
                <w:lang w:val="fr-FR"/>
              </w:rPr>
            </w:pPr>
            <w:r w:rsidRPr="00765C09">
              <w:rPr>
                <w:lang w:val="fr-FR"/>
              </w:rPr>
              <w:t>18</w:t>
            </w:r>
          </w:p>
        </w:tc>
        <w:tc>
          <w:tcPr>
            <w:tcW w:w="1718" w:type="dxa"/>
            <w:shd w:val="clear" w:color="auto" w:fill="auto"/>
          </w:tcPr>
          <w:p w:rsidR="005E25E7" w:rsidRPr="00765C09" w:rsidRDefault="005E25E7" w:rsidP="00765C09">
            <w:pPr>
              <w:suppressAutoHyphens w:val="0"/>
              <w:spacing w:before="40" w:after="120" w:line="220" w:lineRule="exact"/>
              <w:ind w:right="113"/>
              <w:rPr>
                <w:lang w:val="fr-FR"/>
              </w:rPr>
            </w:pPr>
            <w:r w:rsidRPr="00765C09">
              <w:rPr>
                <w:lang w:val="fr-FR"/>
              </w:rPr>
              <w:t>7.2.4.15.1</w:t>
            </w:r>
          </w:p>
        </w:tc>
        <w:tc>
          <w:tcPr>
            <w:tcW w:w="1786" w:type="dxa"/>
            <w:shd w:val="clear" w:color="auto" w:fill="auto"/>
          </w:tcPr>
          <w:p w:rsidR="005E25E7" w:rsidRPr="00765C09" w:rsidRDefault="005E25E7" w:rsidP="00765C09">
            <w:pPr>
              <w:suppressAutoHyphens w:val="0"/>
              <w:spacing w:before="40" w:after="120" w:line="220" w:lineRule="exact"/>
              <w:ind w:right="113"/>
            </w:pPr>
            <w:proofErr w:type="spellStart"/>
            <w:r w:rsidRPr="00765C09">
              <w:t>Restladung</w:t>
            </w:r>
            <w:proofErr w:type="spellEnd"/>
          </w:p>
        </w:tc>
        <w:tc>
          <w:tcPr>
            <w:tcW w:w="1412" w:type="dxa"/>
            <w:shd w:val="clear" w:color="auto" w:fill="auto"/>
          </w:tcPr>
          <w:p w:rsidR="005E25E7" w:rsidRPr="00765C09" w:rsidRDefault="005E25E7" w:rsidP="00765C09">
            <w:pPr>
              <w:suppressAutoHyphens w:val="0"/>
              <w:spacing w:before="40" w:after="120" w:line="220" w:lineRule="exact"/>
              <w:ind w:right="113"/>
            </w:pPr>
            <w:r w:rsidRPr="00765C09">
              <w:t>Residual cargo</w:t>
            </w:r>
          </w:p>
        </w:tc>
        <w:tc>
          <w:tcPr>
            <w:tcW w:w="2048" w:type="dxa"/>
            <w:shd w:val="clear" w:color="auto" w:fill="auto"/>
          </w:tcPr>
          <w:p w:rsidR="005E25E7" w:rsidRPr="00765C09" w:rsidRDefault="005E25E7" w:rsidP="00765C09">
            <w:pPr>
              <w:suppressAutoHyphens w:val="0"/>
              <w:spacing w:before="40" w:after="120" w:line="220" w:lineRule="exact"/>
              <w:ind w:right="113"/>
              <w:rPr>
                <w:lang w:val="fr-FR"/>
              </w:rPr>
            </w:pPr>
            <w:r w:rsidRPr="00765C09">
              <w:rPr>
                <w:lang w:val="fr-FR"/>
              </w:rPr>
              <w:t>Cargaison restante</w:t>
            </w:r>
          </w:p>
        </w:tc>
      </w:tr>
      <w:tr w:rsidR="00765C09" w:rsidRPr="00765C09" w:rsidTr="00A86CB3">
        <w:tc>
          <w:tcPr>
            <w:tcW w:w="406" w:type="dxa"/>
            <w:shd w:val="clear" w:color="auto" w:fill="auto"/>
          </w:tcPr>
          <w:p w:rsidR="005E25E7" w:rsidRPr="00765C09" w:rsidRDefault="005E25E7" w:rsidP="00765C09">
            <w:pPr>
              <w:suppressAutoHyphens w:val="0"/>
              <w:spacing w:before="40" w:after="120" w:line="220" w:lineRule="exact"/>
              <w:ind w:right="113"/>
              <w:rPr>
                <w:lang w:val="fr-FR"/>
              </w:rPr>
            </w:pPr>
            <w:r w:rsidRPr="00765C09">
              <w:rPr>
                <w:lang w:val="fr-FR"/>
              </w:rPr>
              <w:t>19</w:t>
            </w:r>
          </w:p>
        </w:tc>
        <w:tc>
          <w:tcPr>
            <w:tcW w:w="1718" w:type="dxa"/>
            <w:shd w:val="clear" w:color="auto" w:fill="auto"/>
          </w:tcPr>
          <w:p w:rsidR="005E25E7" w:rsidRPr="00765C09" w:rsidRDefault="005E25E7" w:rsidP="00765C09">
            <w:pPr>
              <w:suppressAutoHyphens w:val="0"/>
              <w:spacing w:before="40" w:after="120" w:line="220" w:lineRule="exact"/>
              <w:ind w:right="113"/>
              <w:rPr>
                <w:lang w:val="fr-FR"/>
              </w:rPr>
            </w:pPr>
            <w:r w:rsidRPr="00765C09">
              <w:rPr>
                <w:lang w:val="fr-FR"/>
              </w:rPr>
              <w:t>8.1.6.2</w:t>
            </w:r>
          </w:p>
        </w:tc>
        <w:tc>
          <w:tcPr>
            <w:tcW w:w="1786" w:type="dxa"/>
            <w:shd w:val="clear" w:color="auto" w:fill="auto"/>
          </w:tcPr>
          <w:p w:rsidR="005E25E7" w:rsidRPr="00765C09" w:rsidRDefault="005E25E7" w:rsidP="00765C09">
            <w:pPr>
              <w:suppressAutoHyphens w:val="0"/>
              <w:spacing w:before="40" w:after="120" w:line="220" w:lineRule="exact"/>
              <w:ind w:right="113"/>
            </w:pPr>
            <w:proofErr w:type="spellStart"/>
            <w:r w:rsidRPr="00765C09">
              <w:t>Restladung</w:t>
            </w:r>
            <w:proofErr w:type="spellEnd"/>
          </w:p>
        </w:tc>
        <w:tc>
          <w:tcPr>
            <w:tcW w:w="1412" w:type="dxa"/>
            <w:shd w:val="clear" w:color="auto" w:fill="auto"/>
          </w:tcPr>
          <w:p w:rsidR="005E25E7" w:rsidRPr="00765C09" w:rsidRDefault="004F5239" w:rsidP="00765C09">
            <w:pPr>
              <w:suppressAutoHyphens w:val="0"/>
              <w:spacing w:before="40" w:after="120" w:line="220" w:lineRule="exact"/>
              <w:ind w:right="113"/>
            </w:pPr>
            <w:r>
              <w:t>R</w:t>
            </w:r>
            <w:r w:rsidR="005E25E7" w:rsidRPr="00765C09">
              <w:t>esidual cargo</w:t>
            </w:r>
          </w:p>
        </w:tc>
        <w:tc>
          <w:tcPr>
            <w:tcW w:w="2048" w:type="dxa"/>
            <w:shd w:val="clear" w:color="auto" w:fill="auto"/>
          </w:tcPr>
          <w:p w:rsidR="005E25E7" w:rsidRPr="00765C09" w:rsidRDefault="005E25E7" w:rsidP="00765C09">
            <w:pPr>
              <w:suppressAutoHyphens w:val="0"/>
              <w:spacing w:before="40" w:after="120" w:line="220" w:lineRule="exact"/>
              <w:ind w:right="113"/>
              <w:rPr>
                <w:strike/>
                <w:lang w:val="fr-FR"/>
              </w:rPr>
            </w:pPr>
            <w:r w:rsidRPr="00765C09">
              <w:rPr>
                <w:strike/>
                <w:lang w:val="fr-FR"/>
              </w:rPr>
              <w:t>Restes de cargaison</w:t>
            </w:r>
            <w:r w:rsidRPr="00765C09">
              <w:rPr>
                <w:lang w:val="fr-FR"/>
              </w:rPr>
              <w:t xml:space="preserve"> </w:t>
            </w:r>
            <w:proofErr w:type="spellStart"/>
            <w:r w:rsidRPr="00765C09">
              <w:rPr>
                <w:u w:val="single"/>
                <w:lang w:val="fr-FR"/>
              </w:rPr>
              <w:t>Cargaison</w:t>
            </w:r>
            <w:proofErr w:type="spellEnd"/>
            <w:r w:rsidRPr="00765C09">
              <w:rPr>
                <w:u w:val="single"/>
                <w:lang w:val="fr-FR"/>
              </w:rPr>
              <w:t xml:space="preserve"> restantes</w:t>
            </w:r>
          </w:p>
        </w:tc>
      </w:tr>
      <w:tr w:rsidR="00765C09" w:rsidRPr="00765C09" w:rsidTr="00A86CB3">
        <w:tc>
          <w:tcPr>
            <w:tcW w:w="406" w:type="dxa"/>
            <w:shd w:val="clear" w:color="auto" w:fill="auto"/>
          </w:tcPr>
          <w:p w:rsidR="005E25E7" w:rsidRPr="00765C09" w:rsidRDefault="005E25E7" w:rsidP="00765C09">
            <w:pPr>
              <w:suppressAutoHyphens w:val="0"/>
              <w:spacing w:before="40" w:after="120" w:line="220" w:lineRule="exact"/>
              <w:ind w:right="113"/>
              <w:rPr>
                <w:lang w:val="fr-FR"/>
              </w:rPr>
            </w:pPr>
            <w:r w:rsidRPr="00765C09">
              <w:rPr>
                <w:lang w:val="fr-FR"/>
              </w:rPr>
              <w:t>20</w:t>
            </w:r>
          </w:p>
        </w:tc>
        <w:tc>
          <w:tcPr>
            <w:tcW w:w="1718" w:type="dxa"/>
            <w:shd w:val="clear" w:color="auto" w:fill="auto"/>
          </w:tcPr>
          <w:p w:rsidR="005E25E7" w:rsidRPr="00765C09" w:rsidRDefault="005E25E7" w:rsidP="00765C09">
            <w:pPr>
              <w:suppressAutoHyphens w:val="0"/>
              <w:spacing w:before="40" w:after="120" w:line="220" w:lineRule="exact"/>
              <w:ind w:right="113"/>
              <w:rPr>
                <w:lang w:val="fr-FR"/>
              </w:rPr>
            </w:pPr>
            <w:r w:rsidRPr="00765C09">
              <w:rPr>
                <w:lang w:val="fr-FR"/>
              </w:rPr>
              <w:t>8.2.2.3.3.2</w:t>
            </w:r>
          </w:p>
        </w:tc>
        <w:tc>
          <w:tcPr>
            <w:tcW w:w="1786" w:type="dxa"/>
            <w:shd w:val="clear" w:color="auto" w:fill="auto"/>
          </w:tcPr>
          <w:p w:rsidR="005E25E7" w:rsidRPr="00765C09" w:rsidRDefault="005E25E7" w:rsidP="00765C09">
            <w:pPr>
              <w:suppressAutoHyphens w:val="0"/>
              <w:spacing w:before="40" w:after="120" w:line="220" w:lineRule="exact"/>
              <w:ind w:right="113"/>
            </w:pPr>
            <w:proofErr w:type="spellStart"/>
            <w:r w:rsidRPr="00765C09">
              <w:t>Restladung</w:t>
            </w:r>
            <w:proofErr w:type="spellEnd"/>
          </w:p>
        </w:tc>
        <w:tc>
          <w:tcPr>
            <w:tcW w:w="1412" w:type="dxa"/>
            <w:shd w:val="clear" w:color="auto" w:fill="auto"/>
          </w:tcPr>
          <w:p w:rsidR="005E25E7" w:rsidRPr="00765C09" w:rsidRDefault="005E25E7" w:rsidP="00765C09">
            <w:pPr>
              <w:suppressAutoHyphens w:val="0"/>
              <w:spacing w:before="40" w:after="120" w:line="220" w:lineRule="exact"/>
              <w:ind w:right="113"/>
            </w:pPr>
            <w:r w:rsidRPr="00765C09">
              <w:t>Residual cargo</w:t>
            </w:r>
          </w:p>
        </w:tc>
        <w:tc>
          <w:tcPr>
            <w:tcW w:w="2048" w:type="dxa"/>
            <w:shd w:val="clear" w:color="auto" w:fill="auto"/>
          </w:tcPr>
          <w:p w:rsidR="005E25E7" w:rsidRPr="00765C09" w:rsidRDefault="005E25E7" w:rsidP="00765C09">
            <w:pPr>
              <w:suppressAutoHyphens w:val="0"/>
              <w:spacing w:before="40" w:after="120" w:line="220" w:lineRule="exact"/>
              <w:ind w:right="113"/>
              <w:rPr>
                <w:lang w:val="fr-FR"/>
              </w:rPr>
            </w:pPr>
            <w:r w:rsidRPr="00765C09">
              <w:rPr>
                <w:lang w:val="fr-FR"/>
              </w:rPr>
              <w:t>Cargaison restante</w:t>
            </w:r>
          </w:p>
        </w:tc>
      </w:tr>
    </w:tbl>
    <w:p w:rsidR="005E25E7" w:rsidRPr="00770F97" w:rsidRDefault="00765C09" w:rsidP="00A86CB3">
      <w:pPr>
        <w:pStyle w:val="HChG"/>
        <w:tabs>
          <w:tab w:val="clear" w:pos="851"/>
        </w:tabs>
        <w:rPr>
          <w:lang w:val="en-US" w:eastAsia="en-GB"/>
        </w:rPr>
      </w:pPr>
      <w:r>
        <w:rPr>
          <w:lang w:val="en-US" w:eastAsia="en-GB"/>
        </w:rPr>
        <w:tab/>
      </w:r>
      <w:r w:rsidR="005E25E7" w:rsidRPr="00770F97">
        <w:rPr>
          <w:lang w:val="en-US" w:eastAsia="en-GB"/>
        </w:rPr>
        <w:t>Proposals</w:t>
      </w:r>
    </w:p>
    <w:p w:rsidR="005E25E7" w:rsidRPr="0084781D" w:rsidRDefault="00A86CB3" w:rsidP="0084781D">
      <w:pPr>
        <w:pStyle w:val="SingleTxtG"/>
      </w:pPr>
      <w:r w:rsidRPr="0084781D">
        <w:t>5.</w:t>
      </w:r>
      <w:r w:rsidRPr="0084781D">
        <w:tab/>
      </w:r>
      <w:r w:rsidR="005E25E7" w:rsidRPr="0084781D">
        <w:t>Proposed am</w:t>
      </w:r>
      <w:r w:rsidR="0084781D">
        <w:t xml:space="preserve">endments to the French version </w:t>
      </w:r>
      <w:r w:rsidR="005E25E7" w:rsidRPr="0084781D">
        <w:t>of ADN 2017</w:t>
      </w:r>
    </w:p>
    <w:p w:rsidR="005E25E7" w:rsidRPr="0084781D" w:rsidRDefault="0084781D" w:rsidP="0084781D">
      <w:pPr>
        <w:pStyle w:val="SingleTxtG"/>
      </w:pPr>
      <w:r>
        <w:tab/>
      </w:r>
      <w:r w:rsidR="00765C09" w:rsidRPr="0084781D">
        <w:t>(a)</w:t>
      </w:r>
      <w:r w:rsidR="00765C09" w:rsidRPr="0084781D">
        <w:tab/>
      </w:r>
      <w:r w:rsidR="005E25E7" w:rsidRPr="0084781D">
        <w:t>In 1.2 Definiti</w:t>
      </w:r>
      <w:r w:rsidR="00765C09" w:rsidRPr="0084781D">
        <w:t>ons, delete the definition for "</w:t>
      </w:r>
      <w:proofErr w:type="spellStart"/>
      <w:r w:rsidR="005E25E7" w:rsidRPr="0084781D">
        <w:t>Restes</w:t>
      </w:r>
      <w:proofErr w:type="spellEnd"/>
      <w:r w:rsidR="005E25E7" w:rsidRPr="0084781D">
        <w:t xml:space="preserve"> de </w:t>
      </w:r>
      <w:proofErr w:type="spellStart"/>
      <w:r w:rsidR="005E25E7" w:rsidRPr="0084781D">
        <w:t>cargaison</w:t>
      </w:r>
      <w:proofErr w:type="spellEnd"/>
      <w:r w:rsidR="00765C09" w:rsidRPr="0084781D">
        <w:t>"</w:t>
      </w:r>
      <w:r w:rsidR="005E25E7" w:rsidRPr="0084781D">
        <w:t>;</w:t>
      </w:r>
    </w:p>
    <w:p w:rsidR="005E25E7" w:rsidRPr="0084781D" w:rsidRDefault="00765C09" w:rsidP="0084781D">
      <w:pPr>
        <w:pStyle w:val="SingleTxtG"/>
        <w:ind w:left="2268" w:hanging="567"/>
      </w:pPr>
      <w:r w:rsidRPr="0084781D">
        <w:t>(b)</w:t>
      </w:r>
      <w:r w:rsidRPr="0084781D">
        <w:tab/>
      </w:r>
      <w:r w:rsidR="005E25E7" w:rsidRPr="0084781D">
        <w:t>In 7.</w:t>
      </w:r>
      <w:r w:rsidRPr="0084781D">
        <w:t>2.4.13.1, paragraph 3, replace "</w:t>
      </w:r>
      <w:proofErr w:type="spellStart"/>
      <w:r w:rsidR="005E25E7" w:rsidRPr="0084781D">
        <w:t>Reste</w:t>
      </w:r>
      <w:proofErr w:type="spellEnd"/>
      <w:r w:rsidR="005E25E7" w:rsidRPr="0084781D">
        <w:t xml:space="preserve"> de </w:t>
      </w:r>
      <w:proofErr w:type="spellStart"/>
      <w:r w:rsidR="005E25E7" w:rsidRPr="0084781D">
        <w:t>cargaison</w:t>
      </w:r>
      <w:proofErr w:type="spellEnd"/>
      <w:r w:rsidRPr="0084781D">
        <w:t>" by "</w:t>
      </w:r>
      <w:proofErr w:type="spellStart"/>
      <w:r w:rsidR="005E25E7" w:rsidRPr="0084781D">
        <w:t>Reste</w:t>
      </w:r>
      <w:proofErr w:type="spellEnd"/>
      <w:r w:rsidR="005E25E7" w:rsidRPr="0084781D">
        <w:t xml:space="preserve"> des </w:t>
      </w:r>
      <w:proofErr w:type="spellStart"/>
      <w:r w:rsidR="005E25E7" w:rsidRPr="0084781D">
        <w:t>matières</w:t>
      </w:r>
      <w:proofErr w:type="spellEnd"/>
      <w:r w:rsidR="005E25E7" w:rsidRPr="0084781D">
        <w:t xml:space="preserve"> </w:t>
      </w:r>
      <w:proofErr w:type="spellStart"/>
      <w:r w:rsidR="005E25E7" w:rsidRPr="0084781D">
        <w:t>précédentes</w:t>
      </w:r>
      <w:proofErr w:type="spellEnd"/>
      <w:r w:rsidRPr="0084781D">
        <w:t>"</w:t>
      </w:r>
      <w:r w:rsidR="005E25E7" w:rsidRPr="0084781D">
        <w:t>;</w:t>
      </w:r>
    </w:p>
    <w:p w:rsidR="005E25E7" w:rsidRPr="0084781D" w:rsidRDefault="00765C09" w:rsidP="0084781D">
      <w:pPr>
        <w:pStyle w:val="SingleTxtG"/>
        <w:ind w:left="2268" w:hanging="567"/>
      </w:pPr>
      <w:r w:rsidRPr="0084781D">
        <w:t>(c)</w:t>
      </w:r>
      <w:r w:rsidRPr="0084781D">
        <w:tab/>
        <w:t>In 8.1.6.2 replace the term "</w:t>
      </w:r>
      <w:proofErr w:type="spellStart"/>
      <w:r w:rsidR="005E25E7" w:rsidRPr="0084781D">
        <w:t>restes</w:t>
      </w:r>
      <w:proofErr w:type="spellEnd"/>
      <w:r w:rsidR="005E25E7" w:rsidRPr="0084781D">
        <w:t xml:space="preserve"> de </w:t>
      </w:r>
      <w:proofErr w:type="spellStart"/>
      <w:r w:rsidR="005E25E7" w:rsidRPr="0084781D">
        <w:t>cargaison</w:t>
      </w:r>
      <w:proofErr w:type="spellEnd"/>
      <w:r w:rsidRPr="0084781D">
        <w:t>" by "</w:t>
      </w:r>
      <w:proofErr w:type="spellStart"/>
      <w:r w:rsidR="005E25E7" w:rsidRPr="0084781D">
        <w:t>cargaison</w:t>
      </w:r>
      <w:proofErr w:type="spellEnd"/>
      <w:r w:rsidR="005E25E7" w:rsidRPr="0084781D">
        <w:t xml:space="preserve"> restante</w:t>
      </w:r>
      <w:r w:rsidRPr="0084781D">
        <w:t>".</w:t>
      </w:r>
    </w:p>
    <w:p w:rsidR="005E25E7" w:rsidRPr="0084781D" w:rsidRDefault="00A86CB3" w:rsidP="0084781D">
      <w:pPr>
        <w:pStyle w:val="SingleTxtG"/>
      </w:pPr>
      <w:r w:rsidRPr="0084781D">
        <w:t>6.</w:t>
      </w:r>
      <w:r w:rsidRPr="0084781D">
        <w:tab/>
      </w:r>
      <w:r w:rsidR="005E25E7" w:rsidRPr="0084781D">
        <w:t>Proposed amendments to the English version of ADN 2017</w:t>
      </w:r>
    </w:p>
    <w:p w:rsidR="005E25E7" w:rsidRPr="0084781D" w:rsidRDefault="00A86CB3" w:rsidP="0084781D">
      <w:pPr>
        <w:pStyle w:val="SingleTxtG"/>
        <w:ind w:left="2268" w:hanging="567"/>
      </w:pPr>
      <w:r w:rsidRPr="0084781D">
        <w:t>(a)</w:t>
      </w:r>
      <w:r w:rsidRPr="0084781D">
        <w:tab/>
      </w:r>
      <w:r w:rsidR="005E25E7" w:rsidRPr="0084781D">
        <w:t>In 7.2.4.13.1, paragraph 3</w:t>
      </w:r>
      <w:r w:rsidRPr="0084781D">
        <w:t>, replace "</w:t>
      </w:r>
      <w:r w:rsidR="005E25E7" w:rsidRPr="0084781D">
        <w:t>cargo residues</w:t>
      </w:r>
      <w:r w:rsidRPr="0084781D">
        <w:t>" by "</w:t>
      </w:r>
      <w:r w:rsidR="005E25E7" w:rsidRPr="0084781D">
        <w:t>Residues of previous substances</w:t>
      </w:r>
      <w:r w:rsidRPr="0084781D">
        <w:t>"</w:t>
      </w:r>
      <w:r w:rsidR="005E25E7" w:rsidRPr="0084781D">
        <w:t>.</w:t>
      </w:r>
    </w:p>
    <w:p w:rsidR="00A6129C" w:rsidRPr="00DB17B8" w:rsidRDefault="00DB17B8" w:rsidP="00DB17B8">
      <w:pPr>
        <w:pStyle w:val="H1G"/>
        <w:keepNext w:val="0"/>
        <w:keepLines w:val="0"/>
        <w:spacing w:before="240" w:after="0" w:line="240" w:lineRule="atLeast"/>
        <w:ind w:firstLine="0"/>
        <w:jc w:val="center"/>
        <w:rPr>
          <w:b w:val="0"/>
          <w:u w:val="single"/>
        </w:rPr>
      </w:pP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bookmarkStart w:id="0" w:name="_GoBack"/>
      <w:bookmarkEnd w:id="0"/>
    </w:p>
    <w:sectPr w:rsidR="00A6129C" w:rsidRPr="00DB17B8" w:rsidSect="00AD04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1AA" w:rsidRDefault="001321AA"/>
  </w:endnote>
  <w:endnote w:type="continuationSeparator" w:id="0">
    <w:p w:rsidR="001321AA" w:rsidRDefault="001321AA"/>
  </w:endnote>
  <w:endnote w:type="continuationNotice" w:id="1">
    <w:p w:rsidR="001321AA" w:rsidRDefault="001321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Te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628" w:rsidRPr="00A22C7D" w:rsidRDefault="000B0628" w:rsidP="00A22C7D">
    <w:pPr>
      <w:pStyle w:val="Footer"/>
      <w:tabs>
        <w:tab w:val="right" w:pos="9638"/>
      </w:tabs>
    </w:pPr>
    <w:r w:rsidRPr="00A22C7D">
      <w:rPr>
        <w:b/>
        <w:sz w:val="18"/>
      </w:rPr>
      <w:fldChar w:fldCharType="begin"/>
    </w:r>
    <w:r w:rsidRPr="00A22C7D">
      <w:rPr>
        <w:b/>
        <w:sz w:val="18"/>
      </w:rPr>
      <w:instrText xml:space="preserve"> PAGE  \* MERGEFORMAT </w:instrText>
    </w:r>
    <w:r w:rsidRPr="00A22C7D">
      <w:rPr>
        <w:b/>
        <w:sz w:val="18"/>
      </w:rPr>
      <w:fldChar w:fldCharType="separate"/>
    </w:r>
    <w:r w:rsidR="00D67611">
      <w:rPr>
        <w:b/>
        <w:noProof/>
        <w:sz w:val="18"/>
      </w:rPr>
      <w:t>2</w:t>
    </w:r>
    <w:r w:rsidRPr="00A22C7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678825"/>
      <w:docPartObj>
        <w:docPartGallery w:val="Page Numbers (Bottom of Page)"/>
        <w:docPartUnique/>
      </w:docPartObj>
    </w:sdtPr>
    <w:sdtEndPr>
      <w:rPr>
        <w:b/>
        <w:noProof/>
        <w:sz w:val="18"/>
      </w:rPr>
    </w:sdtEndPr>
    <w:sdtContent>
      <w:p w:rsidR="00722A9F" w:rsidRPr="00722A9F" w:rsidRDefault="00722A9F">
        <w:pPr>
          <w:pStyle w:val="Footer"/>
          <w:jc w:val="right"/>
          <w:rPr>
            <w:b/>
            <w:noProof/>
            <w:sz w:val="18"/>
          </w:rPr>
        </w:pPr>
        <w:r w:rsidRPr="00722A9F">
          <w:rPr>
            <w:b/>
            <w:noProof/>
            <w:sz w:val="18"/>
          </w:rPr>
          <w:fldChar w:fldCharType="begin"/>
        </w:r>
        <w:r w:rsidRPr="00722A9F">
          <w:rPr>
            <w:b/>
            <w:noProof/>
            <w:sz w:val="18"/>
          </w:rPr>
          <w:instrText xml:space="preserve"> PAGE   \* MERGEFORMAT </w:instrText>
        </w:r>
        <w:r w:rsidRPr="00722A9F">
          <w:rPr>
            <w:b/>
            <w:noProof/>
            <w:sz w:val="18"/>
          </w:rPr>
          <w:fldChar w:fldCharType="separate"/>
        </w:r>
        <w:r w:rsidR="00D67611">
          <w:rPr>
            <w:b/>
            <w:noProof/>
            <w:sz w:val="18"/>
          </w:rPr>
          <w:t>3</w:t>
        </w:r>
        <w:r w:rsidRPr="00722A9F">
          <w:rPr>
            <w:b/>
            <w:noProof/>
            <w:sz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184259"/>
      <w:docPartObj>
        <w:docPartGallery w:val="Page Numbers (Bottom of Page)"/>
        <w:docPartUnique/>
      </w:docPartObj>
    </w:sdtPr>
    <w:sdtEndPr>
      <w:rPr>
        <w:b/>
        <w:noProof/>
        <w:sz w:val="18"/>
      </w:rPr>
    </w:sdtEndPr>
    <w:sdtContent>
      <w:p w:rsidR="00722A9F" w:rsidRPr="00722A9F" w:rsidRDefault="00722A9F">
        <w:pPr>
          <w:pStyle w:val="Footer"/>
          <w:jc w:val="right"/>
          <w:rPr>
            <w:b/>
            <w:noProof/>
            <w:sz w:val="18"/>
          </w:rPr>
        </w:pPr>
        <w:r w:rsidRPr="00722A9F">
          <w:rPr>
            <w:b/>
            <w:noProof/>
            <w:sz w:val="18"/>
          </w:rPr>
          <w:fldChar w:fldCharType="begin"/>
        </w:r>
        <w:r w:rsidRPr="00722A9F">
          <w:rPr>
            <w:b/>
            <w:noProof/>
            <w:sz w:val="18"/>
          </w:rPr>
          <w:instrText xml:space="preserve"> PAGE   \* MERGEFORMAT </w:instrText>
        </w:r>
        <w:r w:rsidRPr="00722A9F">
          <w:rPr>
            <w:b/>
            <w:noProof/>
            <w:sz w:val="18"/>
          </w:rPr>
          <w:fldChar w:fldCharType="separate"/>
        </w:r>
        <w:r w:rsidR="00D67611">
          <w:rPr>
            <w:b/>
            <w:noProof/>
            <w:sz w:val="18"/>
          </w:rPr>
          <w:t>1</w:t>
        </w:r>
        <w:r w:rsidRPr="00722A9F">
          <w:rPr>
            <w:b/>
            <w:noProof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1AA" w:rsidRPr="000B175B" w:rsidRDefault="001321A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321AA" w:rsidRPr="00FC68B7" w:rsidRDefault="001321A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321AA" w:rsidRDefault="001321A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628" w:rsidRPr="00641BE0" w:rsidRDefault="00964BC7" w:rsidP="00A22C7D">
    <w:pPr>
      <w:pStyle w:val="Header"/>
      <w:rPr>
        <w:sz w:val="20"/>
      </w:rPr>
    </w:pPr>
    <w:r w:rsidRPr="00641BE0">
      <w:rPr>
        <w:sz w:val="20"/>
      </w:rPr>
      <w:t>INF.</w:t>
    </w:r>
    <w:r w:rsidR="00765C09">
      <w:rPr>
        <w:sz w:val="20"/>
      </w:rPr>
      <w:t>20</w:t>
    </w:r>
  </w:p>
  <w:p w:rsidR="000B0628" w:rsidRDefault="000B06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628" w:rsidRPr="00641BE0" w:rsidRDefault="00B85BB6" w:rsidP="00A22C7D">
    <w:pPr>
      <w:pStyle w:val="Header"/>
      <w:jc w:val="right"/>
      <w:rPr>
        <w:sz w:val="20"/>
      </w:rPr>
    </w:pPr>
    <w:r>
      <w:rPr>
        <w:sz w:val="20"/>
      </w:rPr>
      <w:t>INF.20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470" w:rsidRPr="00AD0470" w:rsidRDefault="00B85BB6" w:rsidP="00AD0470">
    <w:pPr>
      <w:pStyle w:val="Header"/>
      <w:jc w:val="right"/>
      <w:rPr>
        <w:sz w:val="24"/>
        <w:szCs w:val="24"/>
        <w:lang w:val="fr-CH"/>
      </w:rPr>
    </w:pPr>
    <w:r>
      <w:rPr>
        <w:sz w:val="24"/>
        <w:szCs w:val="24"/>
        <w:lang w:val="fr-CH"/>
      </w:rPr>
      <w:t>INF.</w:t>
    </w:r>
    <w:r w:rsidR="005E25E7">
      <w:rPr>
        <w:sz w:val="24"/>
        <w:szCs w:val="24"/>
        <w:lang w:val="fr-CH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66C29C6"/>
    <w:multiLevelType w:val="hybridMultilevel"/>
    <w:tmpl w:val="CB565B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541F15"/>
    <w:multiLevelType w:val="hybridMultilevel"/>
    <w:tmpl w:val="34983152"/>
    <w:styleLink w:val="ArticleSection1"/>
    <w:lvl w:ilvl="0" w:tplc="023E744E">
      <w:start w:val="1"/>
      <w:numFmt w:val="decimal"/>
      <w:pStyle w:val="Nummerierung1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E878E2"/>
    <w:multiLevelType w:val="hybridMultilevel"/>
    <w:tmpl w:val="EBF0DC2E"/>
    <w:lvl w:ilvl="0" w:tplc="151635A2">
      <w:start w:val="1"/>
      <w:numFmt w:val="bullet"/>
      <w:pStyle w:val="Bullet2"/>
      <w:lvlText w:val=""/>
      <w:lvlJc w:val="left"/>
      <w:pPr>
        <w:ind w:left="2447" w:hanging="360"/>
      </w:pPr>
      <w:rPr>
        <w:rFonts w:ascii="Symbol" w:hAnsi="Symbol" w:cs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16">
    <w:nsid w:val="35D3126A"/>
    <w:multiLevelType w:val="hybridMultilevel"/>
    <w:tmpl w:val="600E6D14"/>
    <w:lvl w:ilvl="0" w:tplc="5B86BB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C657A9"/>
    <w:multiLevelType w:val="hybridMultilevel"/>
    <w:tmpl w:val="DCE28BF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56276"/>
    <w:multiLevelType w:val="hybridMultilevel"/>
    <w:tmpl w:val="19149710"/>
    <w:lvl w:ilvl="0" w:tplc="F4AAAF6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9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21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79106A"/>
    <w:multiLevelType w:val="hybridMultilevel"/>
    <w:tmpl w:val="9F1439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D116C2"/>
    <w:multiLevelType w:val="multilevel"/>
    <w:tmpl w:val="03B48420"/>
    <w:lvl w:ilvl="0">
      <w:start w:val="1"/>
      <w:numFmt w:val="decimal"/>
      <w:pStyle w:val="1Heading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decimal"/>
      <w:pStyle w:val="2Para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sz w:val="22"/>
      </w:rPr>
    </w:lvl>
    <w:lvl w:ilvl="2">
      <w:start w:val="1"/>
      <w:numFmt w:val="decimal"/>
      <w:pStyle w:val="3Para"/>
      <w:lvlText w:val="%1.%2.%3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pStyle w:val="4Para"/>
      <w:lvlText w:val="%1.%2.%3.%4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pStyle w:val="5Para"/>
      <w:lvlText w:val="%1.%2.%3.%4.%5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pStyle w:val="6Para"/>
      <w:lvlText w:val="%1.%2.%3.%4.%5.%6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pStyle w:val="7Para"/>
      <w:lvlText w:val="%1.%2.%3.%4.%5.%6.%7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pStyle w:val="8Para"/>
      <w:lvlText w:val="%1.%2.%3.%4.%5.%6.%7.%8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4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2"/>
  </w:num>
  <w:num w:numId="13">
    <w:abstractNumId w:val="10"/>
  </w:num>
  <w:num w:numId="14">
    <w:abstractNumId w:val="21"/>
  </w:num>
  <w:num w:numId="15">
    <w:abstractNumId w:val="24"/>
  </w:num>
  <w:num w:numId="16">
    <w:abstractNumId w:val="14"/>
  </w:num>
  <w:num w:numId="17">
    <w:abstractNumId w:val="23"/>
  </w:num>
  <w:num w:numId="18">
    <w:abstractNumId w:val="11"/>
  </w:num>
  <w:num w:numId="19">
    <w:abstractNumId w:val="15"/>
  </w:num>
  <w:num w:numId="20">
    <w:abstractNumId w:val="20"/>
  </w:num>
  <w:num w:numId="21">
    <w:abstractNumId w:val="18"/>
  </w:num>
  <w:num w:numId="22">
    <w:abstractNumId w:val="22"/>
  </w:num>
  <w:num w:numId="23">
    <w:abstractNumId w:val="16"/>
  </w:num>
  <w:num w:numId="24">
    <w:abstractNumId w:val="13"/>
  </w:num>
  <w:num w:numId="25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0"/>
  <w:activeWritingStyle w:appName="MSWord" w:lang="fr-FR" w:vendorID="64" w:dllVersion="131078" w:nlCheck="1" w:checkStyle="0"/>
  <w:activeWritingStyle w:appName="MSWord" w:lang="de-AT" w:vendorID="64" w:dllVersion="131078" w:nlCheck="1" w:checkStyle="0"/>
  <w:activeWritingStyle w:appName="MSWord" w:lang="fr-CH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6C"/>
    <w:rsid w:val="00000986"/>
    <w:rsid w:val="0000386D"/>
    <w:rsid w:val="00003B13"/>
    <w:rsid w:val="0000465F"/>
    <w:rsid w:val="0000532D"/>
    <w:rsid w:val="00007188"/>
    <w:rsid w:val="000076E9"/>
    <w:rsid w:val="00014345"/>
    <w:rsid w:val="0001463B"/>
    <w:rsid w:val="00014759"/>
    <w:rsid w:val="00015C4D"/>
    <w:rsid w:val="00015E59"/>
    <w:rsid w:val="000160C7"/>
    <w:rsid w:val="00017465"/>
    <w:rsid w:val="00021095"/>
    <w:rsid w:val="000218F4"/>
    <w:rsid w:val="000268E9"/>
    <w:rsid w:val="00027371"/>
    <w:rsid w:val="000317AC"/>
    <w:rsid w:val="00033207"/>
    <w:rsid w:val="000358CA"/>
    <w:rsid w:val="000361B4"/>
    <w:rsid w:val="00037696"/>
    <w:rsid w:val="00037A98"/>
    <w:rsid w:val="00040833"/>
    <w:rsid w:val="000413DD"/>
    <w:rsid w:val="00041FC4"/>
    <w:rsid w:val="000436BB"/>
    <w:rsid w:val="00043DD6"/>
    <w:rsid w:val="00046306"/>
    <w:rsid w:val="00046B1F"/>
    <w:rsid w:val="0005023D"/>
    <w:rsid w:val="00050F6B"/>
    <w:rsid w:val="00057072"/>
    <w:rsid w:val="0005740D"/>
    <w:rsid w:val="00057E97"/>
    <w:rsid w:val="0006177D"/>
    <w:rsid w:val="00064013"/>
    <w:rsid w:val="000646F4"/>
    <w:rsid w:val="00067B27"/>
    <w:rsid w:val="00072C8C"/>
    <w:rsid w:val="000733B5"/>
    <w:rsid w:val="00081815"/>
    <w:rsid w:val="00082B41"/>
    <w:rsid w:val="0008789E"/>
    <w:rsid w:val="00087B16"/>
    <w:rsid w:val="000931C0"/>
    <w:rsid w:val="00094DCD"/>
    <w:rsid w:val="0009722E"/>
    <w:rsid w:val="000A64F9"/>
    <w:rsid w:val="000A6F98"/>
    <w:rsid w:val="000A776B"/>
    <w:rsid w:val="000B0595"/>
    <w:rsid w:val="000B0628"/>
    <w:rsid w:val="000B1453"/>
    <w:rsid w:val="000B175B"/>
    <w:rsid w:val="000B3A0F"/>
    <w:rsid w:val="000B4EF7"/>
    <w:rsid w:val="000C12CE"/>
    <w:rsid w:val="000C2C03"/>
    <w:rsid w:val="000C2D2E"/>
    <w:rsid w:val="000C3945"/>
    <w:rsid w:val="000C4FBB"/>
    <w:rsid w:val="000C788C"/>
    <w:rsid w:val="000D367A"/>
    <w:rsid w:val="000D5619"/>
    <w:rsid w:val="000D6A51"/>
    <w:rsid w:val="000E0415"/>
    <w:rsid w:val="000E08A5"/>
    <w:rsid w:val="000E51DC"/>
    <w:rsid w:val="000E6722"/>
    <w:rsid w:val="000F0E7B"/>
    <w:rsid w:val="000F2867"/>
    <w:rsid w:val="000F2FD2"/>
    <w:rsid w:val="00100A6B"/>
    <w:rsid w:val="001014DA"/>
    <w:rsid w:val="00103A8D"/>
    <w:rsid w:val="00107F41"/>
    <w:rsid w:val="001103AA"/>
    <w:rsid w:val="00111B17"/>
    <w:rsid w:val="0011257F"/>
    <w:rsid w:val="0011583A"/>
    <w:rsid w:val="0011666B"/>
    <w:rsid w:val="00116E75"/>
    <w:rsid w:val="001235B7"/>
    <w:rsid w:val="00125820"/>
    <w:rsid w:val="001259EC"/>
    <w:rsid w:val="0012704F"/>
    <w:rsid w:val="0012773D"/>
    <w:rsid w:val="001321AA"/>
    <w:rsid w:val="00134E68"/>
    <w:rsid w:val="00136F10"/>
    <w:rsid w:val="0014074F"/>
    <w:rsid w:val="0014220E"/>
    <w:rsid w:val="0014262E"/>
    <w:rsid w:val="001467FF"/>
    <w:rsid w:val="00150651"/>
    <w:rsid w:val="001516AE"/>
    <w:rsid w:val="00163318"/>
    <w:rsid w:val="00163399"/>
    <w:rsid w:val="00165F3A"/>
    <w:rsid w:val="0016638C"/>
    <w:rsid w:val="0017344E"/>
    <w:rsid w:val="00176ACA"/>
    <w:rsid w:val="001777A7"/>
    <w:rsid w:val="00180207"/>
    <w:rsid w:val="00181C07"/>
    <w:rsid w:val="001834C1"/>
    <w:rsid w:val="00184753"/>
    <w:rsid w:val="00184F57"/>
    <w:rsid w:val="00186F75"/>
    <w:rsid w:val="00196330"/>
    <w:rsid w:val="001969D9"/>
    <w:rsid w:val="001972A5"/>
    <w:rsid w:val="00197FCD"/>
    <w:rsid w:val="001A37FE"/>
    <w:rsid w:val="001B4B04"/>
    <w:rsid w:val="001C6663"/>
    <w:rsid w:val="001C7895"/>
    <w:rsid w:val="001D0C8C"/>
    <w:rsid w:val="001D1419"/>
    <w:rsid w:val="001D26DF"/>
    <w:rsid w:val="001D3257"/>
    <w:rsid w:val="001D3A03"/>
    <w:rsid w:val="001D3BEC"/>
    <w:rsid w:val="001D530D"/>
    <w:rsid w:val="001E1B1D"/>
    <w:rsid w:val="001E3592"/>
    <w:rsid w:val="001E3F04"/>
    <w:rsid w:val="001E435C"/>
    <w:rsid w:val="001E57E8"/>
    <w:rsid w:val="001E6814"/>
    <w:rsid w:val="001E7B67"/>
    <w:rsid w:val="001F0282"/>
    <w:rsid w:val="001F343F"/>
    <w:rsid w:val="001F6D4B"/>
    <w:rsid w:val="001F6DF9"/>
    <w:rsid w:val="001F7397"/>
    <w:rsid w:val="00200A1F"/>
    <w:rsid w:val="00202DA8"/>
    <w:rsid w:val="0020723E"/>
    <w:rsid w:val="00207D53"/>
    <w:rsid w:val="00211E0B"/>
    <w:rsid w:val="00212EC2"/>
    <w:rsid w:val="002248AB"/>
    <w:rsid w:val="00224B06"/>
    <w:rsid w:val="0022692A"/>
    <w:rsid w:val="00231535"/>
    <w:rsid w:val="002324B3"/>
    <w:rsid w:val="0023319D"/>
    <w:rsid w:val="00237E67"/>
    <w:rsid w:val="00240E4B"/>
    <w:rsid w:val="00242B11"/>
    <w:rsid w:val="0024772E"/>
    <w:rsid w:val="00267F5F"/>
    <w:rsid w:val="00272902"/>
    <w:rsid w:val="002766FC"/>
    <w:rsid w:val="00277C4D"/>
    <w:rsid w:val="0028025A"/>
    <w:rsid w:val="0028049F"/>
    <w:rsid w:val="002815EE"/>
    <w:rsid w:val="00285A4C"/>
    <w:rsid w:val="00286B4D"/>
    <w:rsid w:val="00286E78"/>
    <w:rsid w:val="00291714"/>
    <w:rsid w:val="00292D0D"/>
    <w:rsid w:val="002A01BE"/>
    <w:rsid w:val="002A03F0"/>
    <w:rsid w:val="002A3DD7"/>
    <w:rsid w:val="002A555E"/>
    <w:rsid w:val="002B17EA"/>
    <w:rsid w:val="002B1A0F"/>
    <w:rsid w:val="002B49E9"/>
    <w:rsid w:val="002B6904"/>
    <w:rsid w:val="002B6FAF"/>
    <w:rsid w:val="002B7051"/>
    <w:rsid w:val="002B7359"/>
    <w:rsid w:val="002C065F"/>
    <w:rsid w:val="002C31D7"/>
    <w:rsid w:val="002C3CB0"/>
    <w:rsid w:val="002C4B44"/>
    <w:rsid w:val="002D4643"/>
    <w:rsid w:val="002D545F"/>
    <w:rsid w:val="002D6CFF"/>
    <w:rsid w:val="002D7384"/>
    <w:rsid w:val="002E59BC"/>
    <w:rsid w:val="002F0001"/>
    <w:rsid w:val="002F175C"/>
    <w:rsid w:val="002F3443"/>
    <w:rsid w:val="002F4E50"/>
    <w:rsid w:val="002F73E7"/>
    <w:rsid w:val="00302E18"/>
    <w:rsid w:val="003106F0"/>
    <w:rsid w:val="00314772"/>
    <w:rsid w:val="00316BA1"/>
    <w:rsid w:val="003229D8"/>
    <w:rsid w:val="003244C3"/>
    <w:rsid w:val="0033223D"/>
    <w:rsid w:val="00334FB3"/>
    <w:rsid w:val="00341F32"/>
    <w:rsid w:val="003421F4"/>
    <w:rsid w:val="0034734E"/>
    <w:rsid w:val="003515DD"/>
    <w:rsid w:val="00352709"/>
    <w:rsid w:val="003619B5"/>
    <w:rsid w:val="00365763"/>
    <w:rsid w:val="00365A7F"/>
    <w:rsid w:val="00370B07"/>
    <w:rsid w:val="00371178"/>
    <w:rsid w:val="003726E3"/>
    <w:rsid w:val="003804AE"/>
    <w:rsid w:val="0038103E"/>
    <w:rsid w:val="0038273F"/>
    <w:rsid w:val="00384487"/>
    <w:rsid w:val="00386D6E"/>
    <w:rsid w:val="00390BE4"/>
    <w:rsid w:val="00391F3F"/>
    <w:rsid w:val="00392068"/>
    <w:rsid w:val="00392E47"/>
    <w:rsid w:val="00393FAF"/>
    <w:rsid w:val="003A0A59"/>
    <w:rsid w:val="003A1195"/>
    <w:rsid w:val="003A29F5"/>
    <w:rsid w:val="003A6810"/>
    <w:rsid w:val="003A785C"/>
    <w:rsid w:val="003B241B"/>
    <w:rsid w:val="003B72C9"/>
    <w:rsid w:val="003C2CC4"/>
    <w:rsid w:val="003C5200"/>
    <w:rsid w:val="003D1847"/>
    <w:rsid w:val="003D4B23"/>
    <w:rsid w:val="003D54FC"/>
    <w:rsid w:val="003E0E30"/>
    <w:rsid w:val="003E130E"/>
    <w:rsid w:val="003E3732"/>
    <w:rsid w:val="003E5494"/>
    <w:rsid w:val="003F1D52"/>
    <w:rsid w:val="003F7DE1"/>
    <w:rsid w:val="00400C42"/>
    <w:rsid w:val="00410C89"/>
    <w:rsid w:val="00411FC8"/>
    <w:rsid w:val="00415A2A"/>
    <w:rsid w:val="00421BC7"/>
    <w:rsid w:val="004225FA"/>
    <w:rsid w:val="00422E03"/>
    <w:rsid w:val="00425BC2"/>
    <w:rsid w:val="00426B9B"/>
    <w:rsid w:val="00427CC3"/>
    <w:rsid w:val="00430B20"/>
    <w:rsid w:val="004325CB"/>
    <w:rsid w:val="00432BEA"/>
    <w:rsid w:val="00435993"/>
    <w:rsid w:val="00442A83"/>
    <w:rsid w:val="0045495B"/>
    <w:rsid w:val="00454F46"/>
    <w:rsid w:val="004561E5"/>
    <w:rsid w:val="00456880"/>
    <w:rsid w:val="00457824"/>
    <w:rsid w:val="00465C65"/>
    <w:rsid w:val="00471C09"/>
    <w:rsid w:val="00474413"/>
    <w:rsid w:val="0048397A"/>
    <w:rsid w:val="00485CBB"/>
    <w:rsid w:val="004866B7"/>
    <w:rsid w:val="00486A3A"/>
    <w:rsid w:val="0049371A"/>
    <w:rsid w:val="00493F2F"/>
    <w:rsid w:val="004A1B11"/>
    <w:rsid w:val="004A2446"/>
    <w:rsid w:val="004B0C2F"/>
    <w:rsid w:val="004B1B23"/>
    <w:rsid w:val="004B4F17"/>
    <w:rsid w:val="004C16F1"/>
    <w:rsid w:val="004C1E97"/>
    <w:rsid w:val="004C2461"/>
    <w:rsid w:val="004C7462"/>
    <w:rsid w:val="004D2D48"/>
    <w:rsid w:val="004D4D16"/>
    <w:rsid w:val="004D56DC"/>
    <w:rsid w:val="004E334F"/>
    <w:rsid w:val="004E77B2"/>
    <w:rsid w:val="004F28C1"/>
    <w:rsid w:val="004F36E2"/>
    <w:rsid w:val="004F5239"/>
    <w:rsid w:val="00504933"/>
    <w:rsid w:val="00504B2D"/>
    <w:rsid w:val="00507397"/>
    <w:rsid w:val="005103D4"/>
    <w:rsid w:val="005136E2"/>
    <w:rsid w:val="0052136D"/>
    <w:rsid w:val="00522591"/>
    <w:rsid w:val="0052775E"/>
    <w:rsid w:val="0054033D"/>
    <w:rsid w:val="005420F2"/>
    <w:rsid w:val="00552D8A"/>
    <w:rsid w:val="00553050"/>
    <w:rsid w:val="005536F5"/>
    <w:rsid w:val="00554D2F"/>
    <w:rsid w:val="00560272"/>
    <w:rsid w:val="00561474"/>
    <w:rsid w:val="005628B6"/>
    <w:rsid w:val="005633CD"/>
    <w:rsid w:val="00566275"/>
    <w:rsid w:val="0057420F"/>
    <w:rsid w:val="005754CC"/>
    <w:rsid w:val="0058007B"/>
    <w:rsid w:val="00580586"/>
    <w:rsid w:val="00585220"/>
    <w:rsid w:val="00587ED5"/>
    <w:rsid w:val="005941EC"/>
    <w:rsid w:val="00596211"/>
    <w:rsid w:val="0059724D"/>
    <w:rsid w:val="005A65DE"/>
    <w:rsid w:val="005B2E01"/>
    <w:rsid w:val="005B3DB3"/>
    <w:rsid w:val="005B4250"/>
    <w:rsid w:val="005B4E13"/>
    <w:rsid w:val="005B4E61"/>
    <w:rsid w:val="005B738B"/>
    <w:rsid w:val="005C1C87"/>
    <w:rsid w:val="005C342F"/>
    <w:rsid w:val="005C4BE3"/>
    <w:rsid w:val="005D13B5"/>
    <w:rsid w:val="005D524A"/>
    <w:rsid w:val="005D5E2A"/>
    <w:rsid w:val="005D61E3"/>
    <w:rsid w:val="005D7248"/>
    <w:rsid w:val="005E25E7"/>
    <w:rsid w:val="005E40B9"/>
    <w:rsid w:val="005E5C2B"/>
    <w:rsid w:val="005E6CA7"/>
    <w:rsid w:val="005F2530"/>
    <w:rsid w:val="005F62AD"/>
    <w:rsid w:val="005F6A3B"/>
    <w:rsid w:val="005F7B75"/>
    <w:rsid w:val="006001EE"/>
    <w:rsid w:val="00600DC0"/>
    <w:rsid w:val="00601066"/>
    <w:rsid w:val="00601E56"/>
    <w:rsid w:val="006027EE"/>
    <w:rsid w:val="00603D61"/>
    <w:rsid w:val="00604179"/>
    <w:rsid w:val="00605042"/>
    <w:rsid w:val="00611FC4"/>
    <w:rsid w:val="00613E47"/>
    <w:rsid w:val="00614EA7"/>
    <w:rsid w:val="00615107"/>
    <w:rsid w:val="00616DB0"/>
    <w:rsid w:val="00616EC7"/>
    <w:rsid w:val="006170C1"/>
    <w:rsid w:val="00617102"/>
    <w:rsid w:val="006176FB"/>
    <w:rsid w:val="00626E15"/>
    <w:rsid w:val="00631448"/>
    <w:rsid w:val="00635568"/>
    <w:rsid w:val="00640B26"/>
    <w:rsid w:val="00641BE0"/>
    <w:rsid w:val="0064603C"/>
    <w:rsid w:val="006501A6"/>
    <w:rsid w:val="00652D0A"/>
    <w:rsid w:val="00652F6D"/>
    <w:rsid w:val="006534CB"/>
    <w:rsid w:val="006535BB"/>
    <w:rsid w:val="00653F62"/>
    <w:rsid w:val="00662104"/>
    <w:rsid w:val="00662BB6"/>
    <w:rsid w:val="00663FDF"/>
    <w:rsid w:val="00667DB7"/>
    <w:rsid w:val="00671F43"/>
    <w:rsid w:val="00676516"/>
    <w:rsid w:val="00676606"/>
    <w:rsid w:val="00676D8D"/>
    <w:rsid w:val="006810A6"/>
    <w:rsid w:val="00681AF3"/>
    <w:rsid w:val="00683525"/>
    <w:rsid w:val="00684C21"/>
    <w:rsid w:val="00686809"/>
    <w:rsid w:val="00692511"/>
    <w:rsid w:val="006A16DE"/>
    <w:rsid w:val="006A1A2A"/>
    <w:rsid w:val="006A2530"/>
    <w:rsid w:val="006A2C79"/>
    <w:rsid w:val="006A65F5"/>
    <w:rsid w:val="006A667B"/>
    <w:rsid w:val="006A7BB6"/>
    <w:rsid w:val="006B041A"/>
    <w:rsid w:val="006B16A0"/>
    <w:rsid w:val="006B54C1"/>
    <w:rsid w:val="006C00C1"/>
    <w:rsid w:val="006C3589"/>
    <w:rsid w:val="006D37AF"/>
    <w:rsid w:val="006D3B36"/>
    <w:rsid w:val="006D3BF6"/>
    <w:rsid w:val="006D51D0"/>
    <w:rsid w:val="006D5FB9"/>
    <w:rsid w:val="006E564B"/>
    <w:rsid w:val="006E56AD"/>
    <w:rsid w:val="006E5ED8"/>
    <w:rsid w:val="006E7191"/>
    <w:rsid w:val="006F1584"/>
    <w:rsid w:val="006F358B"/>
    <w:rsid w:val="006F44ED"/>
    <w:rsid w:val="0070086E"/>
    <w:rsid w:val="0070108F"/>
    <w:rsid w:val="00702B68"/>
    <w:rsid w:val="00703577"/>
    <w:rsid w:val="00705894"/>
    <w:rsid w:val="0071375D"/>
    <w:rsid w:val="007138C6"/>
    <w:rsid w:val="0071775C"/>
    <w:rsid w:val="00721766"/>
    <w:rsid w:val="00722A9F"/>
    <w:rsid w:val="00725BA5"/>
    <w:rsid w:val="0072632A"/>
    <w:rsid w:val="00727588"/>
    <w:rsid w:val="00727951"/>
    <w:rsid w:val="00731189"/>
    <w:rsid w:val="007327D5"/>
    <w:rsid w:val="00732F48"/>
    <w:rsid w:val="00733C1E"/>
    <w:rsid w:val="0073504B"/>
    <w:rsid w:val="007448AF"/>
    <w:rsid w:val="00753F0A"/>
    <w:rsid w:val="0075432C"/>
    <w:rsid w:val="00755036"/>
    <w:rsid w:val="0075523B"/>
    <w:rsid w:val="00756ECD"/>
    <w:rsid w:val="0075761D"/>
    <w:rsid w:val="007629C8"/>
    <w:rsid w:val="00765C09"/>
    <w:rsid w:val="00766F23"/>
    <w:rsid w:val="0077047D"/>
    <w:rsid w:val="00770686"/>
    <w:rsid w:val="00773A8B"/>
    <w:rsid w:val="00780BCA"/>
    <w:rsid w:val="00781C9B"/>
    <w:rsid w:val="007835AB"/>
    <w:rsid w:val="00785AF1"/>
    <w:rsid w:val="00790C9D"/>
    <w:rsid w:val="007A5F56"/>
    <w:rsid w:val="007A7EE2"/>
    <w:rsid w:val="007B49B2"/>
    <w:rsid w:val="007B6BA5"/>
    <w:rsid w:val="007B74C6"/>
    <w:rsid w:val="007C3390"/>
    <w:rsid w:val="007C4F4B"/>
    <w:rsid w:val="007D5620"/>
    <w:rsid w:val="007D7785"/>
    <w:rsid w:val="007D7FBE"/>
    <w:rsid w:val="007E01E9"/>
    <w:rsid w:val="007E0DD8"/>
    <w:rsid w:val="007E5989"/>
    <w:rsid w:val="007E63F3"/>
    <w:rsid w:val="007E7A15"/>
    <w:rsid w:val="007F6611"/>
    <w:rsid w:val="007F79D0"/>
    <w:rsid w:val="007F7CF9"/>
    <w:rsid w:val="0080424C"/>
    <w:rsid w:val="00804DAC"/>
    <w:rsid w:val="008105BE"/>
    <w:rsid w:val="00811920"/>
    <w:rsid w:val="00812FB3"/>
    <w:rsid w:val="00815AD0"/>
    <w:rsid w:val="00817846"/>
    <w:rsid w:val="008203AE"/>
    <w:rsid w:val="0082054C"/>
    <w:rsid w:val="00821421"/>
    <w:rsid w:val="00821931"/>
    <w:rsid w:val="008228A5"/>
    <w:rsid w:val="00822A2D"/>
    <w:rsid w:val="008242D7"/>
    <w:rsid w:val="00824B51"/>
    <w:rsid w:val="008257B1"/>
    <w:rsid w:val="00830EB6"/>
    <w:rsid w:val="00832334"/>
    <w:rsid w:val="0083293E"/>
    <w:rsid w:val="00835E6E"/>
    <w:rsid w:val="008400C9"/>
    <w:rsid w:val="00843767"/>
    <w:rsid w:val="00844353"/>
    <w:rsid w:val="0084781D"/>
    <w:rsid w:val="008512A8"/>
    <w:rsid w:val="00852453"/>
    <w:rsid w:val="00854533"/>
    <w:rsid w:val="008557BE"/>
    <w:rsid w:val="00865A78"/>
    <w:rsid w:val="008679D9"/>
    <w:rsid w:val="00871566"/>
    <w:rsid w:val="00874839"/>
    <w:rsid w:val="00877454"/>
    <w:rsid w:val="00886E3C"/>
    <w:rsid w:val="0088716C"/>
    <w:rsid w:val="00887678"/>
    <w:rsid w:val="008878DE"/>
    <w:rsid w:val="00890ECA"/>
    <w:rsid w:val="0089531F"/>
    <w:rsid w:val="008969AE"/>
    <w:rsid w:val="00896C7C"/>
    <w:rsid w:val="008979B1"/>
    <w:rsid w:val="00897D09"/>
    <w:rsid w:val="008A3ED2"/>
    <w:rsid w:val="008A6B25"/>
    <w:rsid w:val="008A6C4F"/>
    <w:rsid w:val="008A700E"/>
    <w:rsid w:val="008B19F2"/>
    <w:rsid w:val="008B2335"/>
    <w:rsid w:val="008B2802"/>
    <w:rsid w:val="008B2E6F"/>
    <w:rsid w:val="008D1EA9"/>
    <w:rsid w:val="008D4156"/>
    <w:rsid w:val="008D7693"/>
    <w:rsid w:val="008E0678"/>
    <w:rsid w:val="008E22EE"/>
    <w:rsid w:val="008F31D2"/>
    <w:rsid w:val="008F443D"/>
    <w:rsid w:val="009004B4"/>
    <w:rsid w:val="00902C6D"/>
    <w:rsid w:val="00904D4B"/>
    <w:rsid w:val="00905186"/>
    <w:rsid w:val="00911252"/>
    <w:rsid w:val="009168D7"/>
    <w:rsid w:val="00917FDE"/>
    <w:rsid w:val="009223CA"/>
    <w:rsid w:val="00922C41"/>
    <w:rsid w:val="00927FDC"/>
    <w:rsid w:val="009335C9"/>
    <w:rsid w:val="00940F93"/>
    <w:rsid w:val="009431A3"/>
    <w:rsid w:val="00944DDF"/>
    <w:rsid w:val="00946293"/>
    <w:rsid w:val="00947CD8"/>
    <w:rsid w:val="00950DF8"/>
    <w:rsid w:val="00954520"/>
    <w:rsid w:val="00954DA4"/>
    <w:rsid w:val="00960D2C"/>
    <w:rsid w:val="00963091"/>
    <w:rsid w:val="00964BC7"/>
    <w:rsid w:val="00966C0C"/>
    <w:rsid w:val="009703A3"/>
    <w:rsid w:val="009760F3"/>
    <w:rsid w:val="00976CFB"/>
    <w:rsid w:val="009828A3"/>
    <w:rsid w:val="00986EF4"/>
    <w:rsid w:val="00987B9D"/>
    <w:rsid w:val="00994D4E"/>
    <w:rsid w:val="00994F48"/>
    <w:rsid w:val="00997E1C"/>
    <w:rsid w:val="009A0830"/>
    <w:rsid w:val="009A0E8D"/>
    <w:rsid w:val="009A1DED"/>
    <w:rsid w:val="009A3259"/>
    <w:rsid w:val="009A4C93"/>
    <w:rsid w:val="009A6D27"/>
    <w:rsid w:val="009B26E7"/>
    <w:rsid w:val="009B5FDD"/>
    <w:rsid w:val="009B6D49"/>
    <w:rsid w:val="009C3B06"/>
    <w:rsid w:val="009C4290"/>
    <w:rsid w:val="009C6525"/>
    <w:rsid w:val="009D1881"/>
    <w:rsid w:val="009D3EC6"/>
    <w:rsid w:val="009D672F"/>
    <w:rsid w:val="009D7A5A"/>
    <w:rsid w:val="009E0145"/>
    <w:rsid w:val="009E09B0"/>
    <w:rsid w:val="009E101C"/>
    <w:rsid w:val="009E49CF"/>
    <w:rsid w:val="009E755D"/>
    <w:rsid w:val="009F7B6D"/>
    <w:rsid w:val="00A00697"/>
    <w:rsid w:val="00A00A3F"/>
    <w:rsid w:val="00A01489"/>
    <w:rsid w:val="00A03BCD"/>
    <w:rsid w:val="00A0774E"/>
    <w:rsid w:val="00A1308F"/>
    <w:rsid w:val="00A17C27"/>
    <w:rsid w:val="00A212CC"/>
    <w:rsid w:val="00A22C7D"/>
    <w:rsid w:val="00A3026E"/>
    <w:rsid w:val="00A338F1"/>
    <w:rsid w:val="00A34D63"/>
    <w:rsid w:val="00A357A3"/>
    <w:rsid w:val="00A35BE0"/>
    <w:rsid w:val="00A40AA4"/>
    <w:rsid w:val="00A41BE6"/>
    <w:rsid w:val="00A42E72"/>
    <w:rsid w:val="00A5166C"/>
    <w:rsid w:val="00A51E13"/>
    <w:rsid w:val="00A5210D"/>
    <w:rsid w:val="00A53673"/>
    <w:rsid w:val="00A545F7"/>
    <w:rsid w:val="00A57B75"/>
    <w:rsid w:val="00A607B0"/>
    <w:rsid w:val="00A60B59"/>
    <w:rsid w:val="00A6129C"/>
    <w:rsid w:val="00A6155D"/>
    <w:rsid w:val="00A65D08"/>
    <w:rsid w:val="00A6632E"/>
    <w:rsid w:val="00A674E3"/>
    <w:rsid w:val="00A67B6C"/>
    <w:rsid w:val="00A7164D"/>
    <w:rsid w:val="00A71C40"/>
    <w:rsid w:val="00A72F22"/>
    <w:rsid w:val="00A7360F"/>
    <w:rsid w:val="00A748A6"/>
    <w:rsid w:val="00A76663"/>
    <w:rsid w:val="00A769F4"/>
    <w:rsid w:val="00A776B4"/>
    <w:rsid w:val="00A8123F"/>
    <w:rsid w:val="00A82261"/>
    <w:rsid w:val="00A82F45"/>
    <w:rsid w:val="00A83A75"/>
    <w:rsid w:val="00A86CB3"/>
    <w:rsid w:val="00A90339"/>
    <w:rsid w:val="00A91C5B"/>
    <w:rsid w:val="00A94361"/>
    <w:rsid w:val="00A94D8E"/>
    <w:rsid w:val="00AA0D60"/>
    <w:rsid w:val="00AA0FD1"/>
    <w:rsid w:val="00AA188F"/>
    <w:rsid w:val="00AA293C"/>
    <w:rsid w:val="00AA2B86"/>
    <w:rsid w:val="00AA7DCF"/>
    <w:rsid w:val="00AB08C9"/>
    <w:rsid w:val="00AD0470"/>
    <w:rsid w:val="00AD3468"/>
    <w:rsid w:val="00AD5A42"/>
    <w:rsid w:val="00AD63FF"/>
    <w:rsid w:val="00AE1C68"/>
    <w:rsid w:val="00AE5FDD"/>
    <w:rsid w:val="00AE7A27"/>
    <w:rsid w:val="00AF035A"/>
    <w:rsid w:val="00AF22D1"/>
    <w:rsid w:val="00AF2F58"/>
    <w:rsid w:val="00AF7216"/>
    <w:rsid w:val="00AF72BB"/>
    <w:rsid w:val="00B0698F"/>
    <w:rsid w:val="00B13068"/>
    <w:rsid w:val="00B21BD6"/>
    <w:rsid w:val="00B25314"/>
    <w:rsid w:val="00B253F1"/>
    <w:rsid w:val="00B30179"/>
    <w:rsid w:val="00B33D26"/>
    <w:rsid w:val="00B401CC"/>
    <w:rsid w:val="00B421C1"/>
    <w:rsid w:val="00B422AF"/>
    <w:rsid w:val="00B4238B"/>
    <w:rsid w:val="00B42D09"/>
    <w:rsid w:val="00B430B2"/>
    <w:rsid w:val="00B44992"/>
    <w:rsid w:val="00B4581C"/>
    <w:rsid w:val="00B45BCD"/>
    <w:rsid w:val="00B45E36"/>
    <w:rsid w:val="00B51286"/>
    <w:rsid w:val="00B520D8"/>
    <w:rsid w:val="00B55225"/>
    <w:rsid w:val="00B55622"/>
    <w:rsid w:val="00B55987"/>
    <w:rsid w:val="00B55C71"/>
    <w:rsid w:val="00B566FF"/>
    <w:rsid w:val="00B5670E"/>
    <w:rsid w:val="00B56BC3"/>
    <w:rsid w:val="00B56E4A"/>
    <w:rsid w:val="00B56E9C"/>
    <w:rsid w:val="00B637DB"/>
    <w:rsid w:val="00B640C6"/>
    <w:rsid w:val="00B64B1F"/>
    <w:rsid w:val="00B6553F"/>
    <w:rsid w:val="00B74492"/>
    <w:rsid w:val="00B74CED"/>
    <w:rsid w:val="00B77D05"/>
    <w:rsid w:val="00B80110"/>
    <w:rsid w:val="00B8061B"/>
    <w:rsid w:val="00B81206"/>
    <w:rsid w:val="00B81E12"/>
    <w:rsid w:val="00B82B21"/>
    <w:rsid w:val="00B85BB6"/>
    <w:rsid w:val="00B91EDB"/>
    <w:rsid w:val="00B933AE"/>
    <w:rsid w:val="00B94C48"/>
    <w:rsid w:val="00BB0E38"/>
    <w:rsid w:val="00BB1711"/>
    <w:rsid w:val="00BB26BF"/>
    <w:rsid w:val="00BC1CDE"/>
    <w:rsid w:val="00BC2308"/>
    <w:rsid w:val="00BC3FA0"/>
    <w:rsid w:val="00BC5B10"/>
    <w:rsid w:val="00BC6634"/>
    <w:rsid w:val="00BC74E9"/>
    <w:rsid w:val="00BC7601"/>
    <w:rsid w:val="00BD0A37"/>
    <w:rsid w:val="00BD6DC9"/>
    <w:rsid w:val="00BD7A2D"/>
    <w:rsid w:val="00BE5E01"/>
    <w:rsid w:val="00BF68A8"/>
    <w:rsid w:val="00C022EA"/>
    <w:rsid w:val="00C03B2E"/>
    <w:rsid w:val="00C1078B"/>
    <w:rsid w:val="00C11A03"/>
    <w:rsid w:val="00C14917"/>
    <w:rsid w:val="00C1584A"/>
    <w:rsid w:val="00C17C89"/>
    <w:rsid w:val="00C22C0C"/>
    <w:rsid w:val="00C22C78"/>
    <w:rsid w:val="00C240DC"/>
    <w:rsid w:val="00C2660E"/>
    <w:rsid w:val="00C4046D"/>
    <w:rsid w:val="00C4527F"/>
    <w:rsid w:val="00C463DD"/>
    <w:rsid w:val="00C4724C"/>
    <w:rsid w:val="00C50798"/>
    <w:rsid w:val="00C50A61"/>
    <w:rsid w:val="00C518E9"/>
    <w:rsid w:val="00C54999"/>
    <w:rsid w:val="00C55C01"/>
    <w:rsid w:val="00C5683C"/>
    <w:rsid w:val="00C56DAE"/>
    <w:rsid w:val="00C57135"/>
    <w:rsid w:val="00C60525"/>
    <w:rsid w:val="00C6086A"/>
    <w:rsid w:val="00C61AEB"/>
    <w:rsid w:val="00C629A0"/>
    <w:rsid w:val="00C64629"/>
    <w:rsid w:val="00C64D80"/>
    <w:rsid w:val="00C661C3"/>
    <w:rsid w:val="00C676FF"/>
    <w:rsid w:val="00C70EDA"/>
    <w:rsid w:val="00C7137E"/>
    <w:rsid w:val="00C71C78"/>
    <w:rsid w:val="00C745C3"/>
    <w:rsid w:val="00C76089"/>
    <w:rsid w:val="00C76379"/>
    <w:rsid w:val="00C84D54"/>
    <w:rsid w:val="00C925E4"/>
    <w:rsid w:val="00C9287D"/>
    <w:rsid w:val="00C93B3F"/>
    <w:rsid w:val="00C96A8F"/>
    <w:rsid w:val="00C96DF2"/>
    <w:rsid w:val="00C97B7F"/>
    <w:rsid w:val="00CA2420"/>
    <w:rsid w:val="00CA3B1A"/>
    <w:rsid w:val="00CA6C81"/>
    <w:rsid w:val="00CA6FF9"/>
    <w:rsid w:val="00CB0641"/>
    <w:rsid w:val="00CB120F"/>
    <w:rsid w:val="00CB3E03"/>
    <w:rsid w:val="00CC5E98"/>
    <w:rsid w:val="00CD2621"/>
    <w:rsid w:val="00CD37DE"/>
    <w:rsid w:val="00CD4AA6"/>
    <w:rsid w:val="00CD7D2C"/>
    <w:rsid w:val="00CE4A8F"/>
    <w:rsid w:val="00CE700D"/>
    <w:rsid w:val="00CF182C"/>
    <w:rsid w:val="00CF31EE"/>
    <w:rsid w:val="00CF35E2"/>
    <w:rsid w:val="00CF4086"/>
    <w:rsid w:val="00CF7703"/>
    <w:rsid w:val="00D03005"/>
    <w:rsid w:val="00D04448"/>
    <w:rsid w:val="00D07C1A"/>
    <w:rsid w:val="00D1209B"/>
    <w:rsid w:val="00D126AD"/>
    <w:rsid w:val="00D12F99"/>
    <w:rsid w:val="00D16ABC"/>
    <w:rsid w:val="00D2031B"/>
    <w:rsid w:val="00D23328"/>
    <w:rsid w:val="00D244E1"/>
    <w:rsid w:val="00D248B6"/>
    <w:rsid w:val="00D2529F"/>
    <w:rsid w:val="00D25FE2"/>
    <w:rsid w:val="00D26673"/>
    <w:rsid w:val="00D327E0"/>
    <w:rsid w:val="00D350C2"/>
    <w:rsid w:val="00D37872"/>
    <w:rsid w:val="00D40AAB"/>
    <w:rsid w:val="00D43252"/>
    <w:rsid w:val="00D47666"/>
    <w:rsid w:val="00D47EEA"/>
    <w:rsid w:val="00D51039"/>
    <w:rsid w:val="00D51730"/>
    <w:rsid w:val="00D53145"/>
    <w:rsid w:val="00D545E5"/>
    <w:rsid w:val="00D55174"/>
    <w:rsid w:val="00D55B76"/>
    <w:rsid w:val="00D63FB9"/>
    <w:rsid w:val="00D66873"/>
    <w:rsid w:val="00D67611"/>
    <w:rsid w:val="00D7117B"/>
    <w:rsid w:val="00D75EB5"/>
    <w:rsid w:val="00D76B97"/>
    <w:rsid w:val="00D773DF"/>
    <w:rsid w:val="00D8114C"/>
    <w:rsid w:val="00D84FAF"/>
    <w:rsid w:val="00D86818"/>
    <w:rsid w:val="00D92306"/>
    <w:rsid w:val="00D931E4"/>
    <w:rsid w:val="00D95303"/>
    <w:rsid w:val="00D95421"/>
    <w:rsid w:val="00D95C0F"/>
    <w:rsid w:val="00D97386"/>
    <w:rsid w:val="00D978C6"/>
    <w:rsid w:val="00DA1F19"/>
    <w:rsid w:val="00DA3832"/>
    <w:rsid w:val="00DA3C1C"/>
    <w:rsid w:val="00DA4F29"/>
    <w:rsid w:val="00DA6500"/>
    <w:rsid w:val="00DB17B8"/>
    <w:rsid w:val="00DB4641"/>
    <w:rsid w:val="00DC508E"/>
    <w:rsid w:val="00DC61CF"/>
    <w:rsid w:val="00DD0235"/>
    <w:rsid w:val="00DD39A7"/>
    <w:rsid w:val="00DD404C"/>
    <w:rsid w:val="00DD4696"/>
    <w:rsid w:val="00DD4B1F"/>
    <w:rsid w:val="00DE0D36"/>
    <w:rsid w:val="00DE10A4"/>
    <w:rsid w:val="00DE38A6"/>
    <w:rsid w:val="00DE3F67"/>
    <w:rsid w:val="00DE6290"/>
    <w:rsid w:val="00DF1928"/>
    <w:rsid w:val="00DF450F"/>
    <w:rsid w:val="00DF5CB0"/>
    <w:rsid w:val="00DF63B7"/>
    <w:rsid w:val="00E00D91"/>
    <w:rsid w:val="00E03D7F"/>
    <w:rsid w:val="00E046DF"/>
    <w:rsid w:val="00E05F11"/>
    <w:rsid w:val="00E15DE0"/>
    <w:rsid w:val="00E20141"/>
    <w:rsid w:val="00E21C16"/>
    <w:rsid w:val="00E21FF7"/>
    <w:rsid w:val="00E238DF"/>
    <w:rsid w:val="00E23C13"/>
    <w:rsid w:val="00E27346"/>
    <w:rsid w:val="00E27FBE"/>
    <w:rsid w:val="00E326ED"/>
    <w:rsid w:val="00E332B5"/>
    <w:rsid w:val="00E34A29"/>
    <w:rsid w:val="00E35AC7"/>
    <w:rsid w:val="00E42498"/>
    <w:rsid w:val="00E42D19"/>
    <w:rsid w:val="00E43891"/>
    <w:rsid w:val="00E43BC5"/>
    <w:rsid w:val="00E44013"/>
    <w:rsid w:val="00E4519E"/>
    <w:rsid w:val="00E47554"/>
    <w:rsid w:val="00E53875"/>
    <w:rsid w:val="00E62545"/>
    <w:rsid w:val="00E700B8"/>
    <w:rsid w:val="00E71BC8"/>
    <w:rsid w:val="00E7260F"/>
    <w:rsid w:val="00E72B52"/>
    <w:rsid w:val="00E73F5D"/>
    <w:rsid w:val="00E74E71"/>
    <w:rsid w:val="00E75C8F"/>
    <w:rsid w:val="00E776E1"/>
    <w:rsid w:val="00E77E4E"/>
    <w:rsid w:val="00E8129D"/>
    <w:rsid w:val="00E87A5F"/>
    <w:rsid w:val="00E961F8"/>
    <w:rsid w:val="00E96630"/>
    <w:rsid w:val="00E977E7"/>
    <w:rsid w:val="00EA7BA3"/>
    <w:rsid w:val="00EB2BC0"/>
    <w:rsid w:val="00EB2C7D"/>
    <w:rsid w:val="00EB5C60"/>
    <w:rsid w:val="00EB781E"/>
    <w:rsid w:val="00EC4532"/>
    <w:rsid w:val="00EC4637"/>
    <w:rsid w:val="00EC5D02"/>
    <w:rsid w:val="00EC6992"/>
    <w:rsid w:val="00ED15C1"/>
    <w:rsid w:val="00ED7A2A"/>
    <w:rsid w:val="00EE0E25"/>
    <w:rsid w:val="00EE3F67"/>
    <w:rsid w:val="00EE4705"/>
    <w:rsid w:val="00EE5F03"/>
    <w:rsid w:val="00EF1D7F"/>
    <w:rsid w:val="00EF3E9C"/>
    <w:rsid w:val="00F00860"/>
    <w:rsid w:val="00F10291"/>
    <w:rsid w:val="00F14372"/>
    <w:rsid w:val="00F15077"/>
    <w:rsid w:val="00F17400"/>
    <w:rsid w:val="00F22A89"/>
    <w:rsid w:val="00F247E0"/>
    <w:rsid w:val="00F26B3F"/>
    <w:rsid w:val="00F26FC0"/>
    <w:rsid w:val="00F30C99"/>
    <w:rsid w:val="00F31E5F"/>
    <w:rsid w:val="00F32C46"/>
    <w:rsid w:val="00F334C8"/>
    <w:rsid w:val="00F37F44"/>
    <w:rsid w:val="00F4146E"/>
    <w:rsid w:val="00F51BBE"/>
    <w:rsid w:val="00F56E24"/>
    <w:rsid w:val="00F6100A"/>
    <w:rsid w:val="00F708EC"/>
    <w:rsid w:val="00F7174E"/>
    <w:rsid w:val="00F72940"/>
    <w:rsid w:val="00F814D9"/>
    <w:rsid w:val="00F8371E"/>
    <w:rsid w:val="00F84029"/>
    <w:rsid w:val="00F86D46"/>
    <w:rsid w:val="00F8758B"/>
    <w:rsid w:val="00F90BFB"/>
    <w:rsid w:val="00F93781"/>
    <w:rsid w:val="00F95EA6"/>
    <w:rsid w:val="00F96B43"/>
    <w:rsid w:val="00FA1678"/>
    <w:rsid w:val="00FA3C8A"/>
    <w:rsid w:val="00FA693F"/>
    <w:rsid w:val="00FA7D6D"/>
    <w:rsid w:val="00FB09E4"/>
    <w:rsid w:val="00FB5A8D"/>
    <w:rsid w:val="00FB613B"/>
    <w:rsid w:val="00FB737F"/>
    <w:rsid w:val="00FC3F7C"/>
    <w:rsid w:val="00FC4FC4"/>
    <w:rsid w:val="00FC68B7"/>
    <w:rsid w:val="00FC6C04"/>
    <w:rsid w:val="00FD238F"/>
    <w:rsid w:val="00FD3F98"/>
    <w:rsid w:val="00FD67D2"/>
    <w:rsid w:val="00FE106A"/>
    <w:rsid w:val="00FE2309"/>
    <w:rsid w:val="00FE67C0"/>
    <w:rsid w:val="00FE6F04"/>
    <w:rsid w:val="00FF03C4"/>
    <w:rsid w:val="00FF054E"/>
    <w:rsid w:val="00FF07F2"/>
    <w:rsid w:val="00FF145D"/>
    <w:rsid w:val="00FF500E"/>
    <w:rsid w:val="00FF7253"/>
    <w:rsid w:val="00FF7D02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rPr>
      <w:rFonts w:cs="Courier New"/>
    </w:rPr>
  </w:style>
  <w:style w:type="paragraph" w:styleId="BodyText">
    <w:name w:val="Body Text"/>
    <w:basedOn w:val="Normal"/>
    <w:next w:val="Normal"/>
    <w:link w:val="BodyTextChar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paragraph" w:styleId="BlockText">
    <w:name w:val="Block Text"/>
    <w:basedOn w:val="Normal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0646F4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"/>
  </w:style>
  <w:style w:type="character" w:styleId="LineNumber">
    <w:name w:val="line number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rsid w:val="008A6C4F"/>
    <w:pPr>
      <w:numPr>
        <w:numId w:val="11"/>
      </w:numPr>
    </w:pPr>
  </w:style>
  <w:style w:type="numbering" w:styleId="1ai">
    <w:name w:val="Outline List 1"/>
    <w:basedOn w:val="NoList"/>
    <w:rsid w:val="008A6C4F"/>
    <w:pPr>
      <w:numPr>
        <w:numId w:val="12"/>
      </w:numPr>
    </w:pPr>
  </w:style>
  <w:style w:type="numbering" w:styleId="ArticleSection">
    <w:name w:val="Outline List 3"/>
    <w:basedOn w:val="NoList"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rsid w:val="008A6C4F"/>
    <w:pPr>
      <w:ind w:left="4252"/>
    </w:pPr>
  </w:style>
  <w:style w:type="paragraph" w:styleId="Date">
    <w:name w:val="Date"/>
    <w:basedOn w:val="Normal"/>
    <w:next w:val="Normal"/>
    <w:link w:val="DateChar"/>
    <w:rsid w:val="008A6C4F"/>
  </w:style>
  <w:style w:type="paragraph" w:styleId="E-mailSignature">
    <w:name w:val="E-mail Signature"/>
    <w:basedOn w:val="Normal"/>
    <w:link w:val="E-mailSignatureChar"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rsid w:val="008A6C4F"/>
  </w:style>
  <w:style w:type="paragraph" w:styleId="HTMLAddress">
    <w:name w:val="HTML Address"/>
    <w:basedOn w:val="Normal"/>
    <w:link w:val="HTMLAddressChar"/>
    <w:rsid w:val="008A6C4F"/>
    <w:rPr>
      <w:i/>
      <w:iCs/>
    </w:rPr>
  </w:style>
  <w:style w:type="character" w:styleId="HTMLCite">
    <w:name w:val="HTML Cite"/>
    <w:rsid w:val="008A6C4F"/>
    <w:rPr>
      <w:i/>
      <w:iCs/>
    </w:rPr>
  </w:style>
  <w:style w:type="character" w:styleId="HTMLCode">
    <w:name w:val="HTML Code"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8A6C4F"/>
    <w:rPr>
      <w:i/>
      <w:iCs/>
    </w:rPr>
  </w:style>
  <w:style w:type="character" w:styleId="HTMLKeyboard">
    <w:name w:val="HTML Keyboard"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A6C4F"/>
    <w:rPr>
      <w:rFonts w:ascii="Courier New" w:hAnsi="Courier New" w:cs="Courier New"/>
    </w:rPr>
  </w:style>
  <w:style w:type="character" w:styleId="HTMLSample">
    <w:name w:val="HTML Sample"/>
    <w:rsid w:val="008A6C4F"/>
    <w:rPr>
      <w:rFonts w:ascii="Courier New" w:hAnsi="Courier New" w:cs="Courier New"/>
    </w:rPr>
  </w:style>
  <w:style w:type="character" w:styleId="HTMLTypewriter">
    <w:name w:val="HTML Typewriter"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8A6C4F"/>
    <w:rPr>
      <w:i/>
      <w:iCs/>
    </w:rPr>
  </w:style>
  <w:style w:type="character" w:styleId="Hyperlink">
    <w:name w:val="Hyperlink"/>
    <w:rsid w:val="000646F4"/>
    <w:rPr>
      <w:color w:val="auto"/>
      <w:u w:val="none"/>
    </w:rPr>
  </w:style>
  <w:style w:type="paragraph" w:styleId="List">
    <w:name w:val="List"/>
    <w:basedOn w:val="Normal"/>
    <w:rsid w:val="008A6C4F"/>
    <w:pPr>
      <w:ind w:left="283" w:hanging="283"/>
    </w:pPr>
  </w:style>
  <w:style w:type="paragraph" w:styleId="List2">
    <w:name w:val="List 2"/>
    <w:basedOn w:val="Normal"/>
    <w:rsid w:val="008A6C4F"/>
    <w:pPr>
      <w:ind w:left="566" w:hanging="283"/>
    </w:pPr>
  </w:style>
  <w:style w:type="paragraph" w:styleId="List3">
    <w:name w:val="List 3"/>
    <w:basedOn w:val="Normal"/>
    <w:rsid w:val="008A6C4F"/>
    <w:pPr>
      <w:ind w:left="849" w:hanging="283"/>
    </w:pPr>
  </w:style>
  <w:style w:type="paragraph" w:styleId="List4">
    <w:name w:val="List 4"/>
    <w:basedOn w:val="Normal"/>
    <w:rsid w:val="008A6C4F"/>
    <w:pPr>
      <w:ind w:left="1132" w:hanging="283"/>
    </w:pPr>
  </w:style>
  <w:style w:type="paragraph" w:styleId="List5">
    <w:name w:val="List 5"/>
    <w:basedOn w:val="Normal"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rsid w:val="008A6C4F"/>
    <w:pPr>
      <w:numPr>
        <w:numId w:val="7"/>
      </w:numPr>
    </w:pPr>
  </w:style>
  <w:style w:type="paragraph" w:styleId="ListBullet3">
    <w:name w:val="List Bullet 3"/>
    <w:basedOn w:val="Normal"/>
    <w:rsid w:val="008A6C4F"/>
    <w:pPr>
      <w:numPr>
        <w:numId w:val="8"/>
      </w:numPr>
    </w:pPr>
  </w:style>
  <w:style w:type="paragraph" w:styleId="ListBullet4">
    <w:name w:val="List Bullet 4"/>
    <w:basedOn w:val="Normal"/>
    <w:rsid w:val="008A6C4F"/>
    <w:pPr>
      <w:numPr>
        <w:numId w:val="9"/>
      </w:numPr>
    </w:pPr>
  </w:style>
  <w:style w:type="paragraph" w:styleId="ListBullet5">
    <w:name w:val="List Bullet 5"/>
    <w:basedOn w:val="Normal"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rsid w:val="008A6C4F"/>
    <w:pPr>
      <w:spacing w:after="120"/>
      <w:ind w:left="566"/>
    </w:pPr>
  </w:style>
  <w:style w:type="paragraph" w:styleId="ListContinue3">
    <w:name w:val="List Continue 3"/>
    <w:basedOn w:val="Normal"/>
    <w:rsid w:val="008A6C4F"/>
    <w:pPr>
      <w:spacing w:after="120"/>
      <w:ind w:left="849"/>
    </w:pPr>
  </w:style>
  <w:style w:type="paragraph" w:styleId="ListContinue4">
    <w:name w:val="List Continue 4"/>
    <w:basedOn w:val="Normal"/>
    <w:rsid w:val="008A6C4F"/>
    <w:pPr>
      <w:spacing w:after="120"/>
      <w:ind w:left="1132"/>
    </w:pPr>
  </w:style>
  <w:style w:type="paragraph" w:styleId="ListContinue5">
    <w:name w:val="List Continue 5"/>
    <w:basedOn w:val="Normal"/>
    <w:rsid w:val="008A6C4F"/>
    <w:pPr>
      <w:spacing w:after="120"/>
      <w:ind w:left="1415"/>
    </w:pPr>
  </w:style>
  <w:style w:type="paragraph" w:styleId="ListNumber">
    <w:name w:val="List Number"/>
    <w:basedOn w:val="Normal"/>
    <w:rsid w:val="008A6C4F"/>
    <w:pPr>
      <w:numPr>
        <w:numId w:val="5"/>
      </w:numPr>
    </w:pPr>
  </w:style>
  <w:style w:type="paragraph" w:styleId="ListNumber2">
    <w:name w:val="List Number 2"/>
    <w:basedOn w:val="Normal"/>
    <w:rsid w:val="008A6C4F"/>
    <w:pPr>
      <w:numPr>
        <w:numId w:val="4"/>
      </w:numPr>
    </w:pPr>
  </w:style>
  <w:style w:type="paragraph" w:styleId="ListNumber3">
    <w:name w:val="List Number 3"/>
    <w:basedOn w:val="Normal"/>
    <w:rsid w:val="008A6C4F"/>
    <w:pPr>
      <w:numPr>
        <w:numId w:val="3"/>
      </w:numPr>
    </w:pPr>
  </w:style>
  <w:style w:type="paragraph" w:styleId="ListNumber4">
    <w:name w:val="List Number 4"/>
    <w:basedOn w:val="Normal"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8A6C4F"/>
    <w:rPr>
      <w:sz w:val="24"/>
      <w:szCs w:val="24"/>
    </w:rPr>
  </w:style>
  <w:style w:type="paragraph" w:styleId="NormalIndent">
    <w:name w:val="Normal Indent"/>
    <w:basedOn w:val="Normal"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rsid w:val="008A6C4F"/>
  </w:style>
  <w:style w:type="paragraph" w:styleId="Salutation">
    <w:name w:val="Salutation"/>
    <w:basedOn w:val="Normal"/>
    <w:next w:val="Normal"/>
    <w:link w:val="SalutationChar"/>
    <w:rsid w:val="008A6C4F"/>
  </w:style>
  <w:style w:type="paragraph" w:styleId="Signature">
    <w:name w:val="Signature"/>
    <w:basedOn w:val="Normal"/>
    <w:link w:val="SignatureChar"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A516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5166C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A5166C"/>
    <w:rPr>
      <w:lang w:eastAsia="en-US"/>
    </w:rPr>
  </w:style>
  <w:style w:type="character" w:customStyle="1" w:styleId="H1GChar">
    <w:name w:val="_ H_1_G Char"/>
    <w:link w:val="H1G"/>
    <w:rsid w:val="00A5166C"/>
    <w:rPr>
      <w:b/>
      <w:sz w:val="24"/>
      <w:lang w:eastAsia="en-US"/>
    </w:rPr>
  </w:style>
  <w:style w:type="character" w:customStyle="1" w:styleId="H23GChar">
    <w:name w:val="_ H_2/3_G Char"/>
    <w:link w:val="H23G"/>
    <w:rsid w:val="00A5166C"/>
    <w:rPr>
      <w:b/>
      <w:lang w:eastAsia="en-US"/>
    </w:rPr>
  </w:style>
  <w:style w:type="character" w:customStyle="1" w:styleId="FootnoteTextChar">
    <w:name w:val="Footnote Text Char"/>
    <w:aliases w:val="5_G Char"/>
    <w:link w:val="FootnoteText"/>
    <w:rsid w:val="00A5166C"/>
    <w:rPr>
      <w:sz w:val="18"/>
      <w:lang w:eastAsia="en-US"/>
    </w:rPr>
  </w:style>
  <w:style w:type="character" w:customStyle="1" w:styleId="CommentTextChar">
    <w:name w:val="Comment Text Char"/>
    <w:link w:val="CommentText"/>
    <w:rsid w:val="00A5166C"/>
    <w:rPr>
      <w:lang w:eastAsia="en-US"/>
    </w:rPr>
  </w:style>
  <w:style w:type="paragraph" w:customStyle="1" w:styleId="TabellenformatKlasse2">
    <w:name w:val="Tabellenformat Klasse 2"/>
    <w:basedOn w:val="Normal"/>
    <w:rsid w:val="00A5166C"/>
    <w:pPr>
      <w:tabs>
        <w:tab w:val="left" w:pos="567"/>
      </w:tabs>
      <w:suppressAutoHyphens w:val="0"/>
      <w:spacing w:line="240" w:lineRule="auto"/>
      <w:ind w:left="567" w:hanging="567"/>
    </w:pPr>
    <w:rPr>
      <w:rFonts w:ascii="Arial" w:hAnsi="Arial"/>
      <w:color w:val="000000"/>
      <w:sz w:val="18"/>
      <w:lang w:val="de-DE" w:eastAsia="de-DE"/>
    </w:rPr>
  </w:style>
  <w:style w:type="paragraph" w:customStyle="1" w:styleId="Style1">
    <w:name w:val="Style1"/>
    <w:basedOn w:val="Normal"/>
    <w:rsid w:val="0088716C"/>
    <w:pPr>
      <w:suppressAutoHyphens w:val="0"/>
      <w:spacing w:line="240" w:lineRule="auto"/>
    </w:pPr>
    <w:rPr>
      <w:sz w:val="22"/>
      <w:szCs w:val="24"/>
    </w:rPr>
  </w:style>
  <w:style w:type="character" w:customStyle="1" w:styleId="SingleTxtGCar">
    <w:name w:val="_ Single Txt_G Car"/>
    <w:rsid w:val="0088716C"/>
    <w:rPr>
      <w:lang w:val="en-GB" w:eastAsia="en-US" w:bidi="ar-SA"/>
    </w:rPr>
  </w:style>
  <w:style w:type="character" w:customStyle="1" w:styleId="HChGChar">
    <w:name w:val="_ H _Ch_G Char"/>
    <w:link w:val="HChG"/>
    <w:rsid w:val="0088716C"/>
    <w:rPr>
      <w:b/>
      <w:sz w:val="28"/>
      <w:lang w:val="en-GB" w:eastAsia="en-US"/>
    </w:rPr>
  </w:style>
  <w:style w:type="numbering" w:customStyle="1" w:styleId="1111111">
    <w:name w:val="1 / 1.1 / 1.1.11"/>
    <w:basedOn w:val="NoList"/>
    <w:next w:val="111111"/>
    <w:semiHidden/>
    <w:rsid w:val="0088716C"/>
  </w:style>
  <w:style w:type="paragraph" w:styleId="ListParagraph">
    <w:name w:val="List Paragraph"/>
    <w:basedOn w:val="Normal"/>
    <w:uiPriority w:val="34"/>
    <w:qFormat/>
    <w:rsid w:val="0088716C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character" w:customStyle="1" w:styleId="PlainTextChar">
    <w:name w:val="Plain Text Char"/>
    <w:link w:val="PlainText"/>
    <w:rsid w:val="0088716C"/>
    <w:rPr>
      <w:rFonts w:cs="Courier New"/>
      <w:lang w:val="en-GB" w:eastAsia="en-US"/>
    </w:rPr>
  </w:style>
  <w:style w:type="character" w:customStyle="1" w:styleId="BodyTextChar">
    <w:name w:val="Body Text Char"/>
    <w:link w:val="BodyText"/>
    <w:rsid w:val="0088716C"/>
    <w:rPr>
      <w:lang w:val="en-GB" w:eastAsia="en-US"/>
    </w:rPr>
  </w:style>
  <w:style w:type="character" w:customStyle="1" w:styleId="BodyTextIndentChar">
    <w:name w:val="Body Text Indent Char"/>
    <w:link w:val="BodyTextIndent"/>
    <w:rsid w:val="0088716C"/>
    <w:rPr>
      <w:lang w:val="en-GB" w:eastAsia="en-US"/>
    </w:rPr>
  </w:style>
  <w:style w:type="character" w:customStyle="1" w:styleId="BodyText2Char">
    <w:name w:val="Body Text 2 Char"/>
    <w:link w:val="BodyText2"/>
    <w:rsid w:val="0088716C"/>
    <w:rPr>
      <w:lang w:val="en-GB" w:eastAsia="en-US"/>
    </w:rPr>
  </w:style>
  <w:style w:type="character" w:customStyle="1" w:styleId="BodyText3Char">
    <w:name w:val="Body Text 3 Char"/>
    <w:link w:val="BodyText3"/>
    <w:rsid w:val="0088716C"/>
    <w:rPr>
      <w:sz w:val="16"/>
      <w:szCs w:val="16"/>
      <w:lang w:val="en-GB" w:eastAsia="en-US"/>
    </w:rPr>
  </w:style>
  <w:style w:type="character" w:customStyle="1" w:styleId="BodyTextFirstIndentChar">
    <w:name w:val="Body Text First Indent Char"/>
    <w:link w:val="BodyTextFirstIndent"/>
    <w:rsid w:val="0088716C"/>
  </w:style>
  <w:style w:type="character" w:customStyle="1" w:styleId="BodyTextFirstIndent2Char">
    <w:name w:val="Body Text First Indent 2 Char"/>
    <w:link w:val="BodyTextFirstIndent2"/>
    <w:rsid w:val="0088716C"/>
  </w:style>
  <w:style w:type="character" w:customStyle="1" w:styleId="BodyTextIndent2Char">
    <w:name w:val="Body Text Indent 2 Char"/>
    <w:link w:val="BodyTextIndent2"/>
    <w:rsid w:val="0088716C"/>
    <w:rPr>
      <w:lang w:val="en-GB" w:eastAsia="en-US"/>
    </w:rPr>
  </w:style>
  <w:style w:type="character" w:customStyle="1" w:styleId="BodyTextIndent3Char">
    <w:name w:val="Body Text Indent 3 Char"/>
    <w:link w:val="BodyTextIndent3"/>
    <w:rsid w:val="0088716C"/>
    <w:rPr>
      <w:sz w:val="16"/>
      <w:szCs w:val="16"/>
      <w:lang w:val="en-GB" w:eastAsia="en-US"/>
    </w:rPr>
  </w:style>
  <w:style w:type="character" w:customStyle="1" w:styleId="ClosingChar">
    <w:name w:val="Closing Char"/>
    <w:link w:val="Closing"/>
    <w:rsid w:val="0088716C"/>
    <w:rPr>
      <w:lang w:val="en-GB" w:eastAsia="en-US"/>
    </w:rPr>
  </w:style>
  <w:style w:type="character" w:customStyle="1" w:styleId="DateChar">
    <w:name w:val="Date Char"/>
    <w:link w:val="Date"/>
    <w:rsid w:val="0088716C"/>
    <w:rPr>
      <w:lang w:val="en-GB" w:eastAsia="en-US"/>
    </w:rPr>
  </w:style>
  <w:style w:type="character" w:customStyle="1" w:styleId="E-mailSignatureChar">
    <w:name w:val="E-mail Signature Char"/>
    <w:link w:val="E-mailSignature"/>
    <w:rsid w:val="0088716C"/>
    <w:rPr>
      <w:lang w:val="en-GB" w:eastAsia="en-US"/>
    </w:rPr>
  </w:style>
  <w:style w:type="character" w:customStyle="1" w:styleId="HTMLAddressChar">
    <w:name w:val="HTML Address Char"/>
    <w:link w:val="HTMLAddress"/>
    <w:rsid w:val="0088716C"/>
    <w:rPr>
      <w:i/>
      <w:iCs/>
      <w:lang w:val="en-GB" w:eastAsia="en-US"/>
    </w:rPr>
  </w:style>
  <w:style w:type="character" w:customStyle="1" w:styleId="HTMLPreformattedChar">
    <w:name w:val="HTML Preformatted Char"/>
    <w:link w:val="HTMLPreformatted"/>
    <w:rsid w:val="0088716C"/>
    <w:rPr>
      <w:rFonts w:ascii="Courier New" w:hAnsi="Courier New" w:cs="Courier New"/>
      <w:lang w:val="en-GB" w:eastAsia="en-US"/>
    </w:rPr>
  </w:style>
  <w:style w:type="character" w:customStyle="1" w:styleId="MessageHeaderChar">
    <w:name w:val="Message Header Char"/>
    <w:link w:val="MessageHeader"/>
    <w:rsid w:val="0088716C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character" w:customStyle="1" w:styleId="NoteHeadingChar">
    <w:name w:val="Note Heading Char"/>
    <w:link w:val="NoteHeading"/>
    <w:rsid w:val="0088716C"/>
    <w:rPr>
      <w:lang w:val="en-GB" w:eastAsia="en-US"/>
    </w:rPr>
  </w:style>
  <w:style w:type="character" w:customStyle="1" w:styleId="SalutationChar">
    <w:name w:val="Salutation Char"/>
    <w:link w:val="Salutation"/>
    <w:rsid w:val="0088716C"/>
    <w:rPr>
      <w:lang w:val="en-GB" w:eastAsia="en-US"/>
    </w:rPr>
  </w:style>
  <w:style w:type="character" w:customStyle="1" w:styleId="SignatureChar">
    <w:name w:val="Signature Char"/>
    <w:link w:val="Signature"/>
    <w:rsid w:val="0088716C"/>
    <w:rPr>
      <w:lang w:val="en-GB" w:eastAsia="en-US"/>
    </w:rPr>
  </w:style>
  <w:style w:type="character" w:customStyle="1" w:styleId="SubtitleChar">
    <w:name w:val="Subtitle Char"/>
    <w:link w:val="Subtitle"/>
    <w:rsid w:val="0088716C"/>
    <w:rPr>
      <w:rFonts w:ascii="Arial" w:hAnsi="Arial" w:cs="Arial"/>
      <w:sz w:val="24"/>
      <w:szCs w:val="24"/>
      <w:lang w:val="en-GB" w:eastAsia="en-US"/>
    </w:rPr>
  </w:style>
  <w:style w:type="character" w:customStyle="1" w:styleId="TitleChar">
    <w:name w:val="Title Char"/>
    <w:link w:val="Title"/>
    <w:rsid w:val="0088716C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customStyle="1" w:styleId="Nummerierung1">
    <w:name w:val="Nummerierung 1"/>
    <w:basedOn w:val="Normal"/>
    <w:rsid w:val="0088716C"/>
    <w:pPr>
      <w:numPr>
        <w:numId w:val="16"/>
      </w:numPr>
      <w:suppressAutoHyphens w:val="0"/>
      <w:spacing w:line="240" w:lineRule="auto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88716C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eaderChar">
    <w:name w:val="Header Char"/>
    <w:aliases w:val="6_G Char"/>
    <w:link w:val="Header"/>
    <w:uiPriority w:val="99"/>
    <w:locked/>
    <w:rsid w:val="0088716C"/>
    <w:rPr>
      <w:b/>
      <w:sz w:val="18"/>
      <w:lang w:val="en-GB" w:eastAsia="en-US"/>
    </w:rPr>
  </w:style>
  <w:style w:type="paragraph" w:customStyle="1" w:styleId="Normalcentr1">
    <w:name w:val="Normal centré1"/>
    <w:basedOn w:val="Normal"/>
    <w:rsid w:val="0088716C"/>
    <w:pPr>
      <w:spacing w:line="240" w:lineRule="auto"/>
      <w:ind w:left="-567" w:right="282"/>
      <w:jc w:val="both"/>
    </w:pPr>
    <w:rPr>
      <w:bCs/>
      <w:sz w:val="24"/>
      <w:lang w:eastAsia="ar-SA"/>
    </w:rPr>
  </w:style>
  <w:style w:type="character" w:customStyle="1" w:styleId="zzmpTrailerItem">
    <w:name w:val="zzmpTrailerItem"/>
    <w:rsid w:val="0088716C"/>
    <w:rPr>
      <w:rFonts w:ascii="Times New Roman" w:hAnsi="Times New Roman" w:cs="Times New Roman"/>
      <w:b w:val="0"/>
      <w:i w:val="0"/>
      <w:caps w:val="0"/>
      <w:smallCaps w:val="0"/>
      <w:dstrike w:val="0"/>
      <w:noProof/>
      <w:vanish w:val="0"/>
      <w:color w:val="auto"/>
      <w:spacing w:val="0"/>
      <w:position w:val="0"/>
      <w:sz w:val="16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CommentSubject">
    <w:name w:val="annotation subject"/>
    <w:basedOn w:val="CommentText"/>
    <w:next w:val="CommentText"/>
    <w:link w:val="CommentSubjectChar1"/>
    <w:rsid w:val="0088716C"/>
    <w:rPr>
      <w:b/>
      <w:bCs/>
    </w:rPr>
  </w:style>
  <w:style w:type="character" w:customStyle="1" w:styleId="CommentSubjectChar1">
    <w:name w:val="Comment Subject Char1"/>
    <w:link w:val="CommentSubject"/>
    <w:rsid w:val="0088716C"/>
    <w:rPr>
      <w:b/>
      <w:bCs/>
      <w:lang w:val="en-GB" w:eastAsia="en-US"/>
    </w:rPr>
  </w:style>
  <w:style w:type="character" w:customStyle="1" w:styleId="CommentSubjectChar">
    <w:name w:val="Comment Subject Char"/>
    <w:rsid w:val="0088716C"/>
    <w:rPr>
      <w:lang w:val="en-GB" w:eastAsia="en-US"/>
    </w:rPr>
  </w:style>
  <w:style w:type="paragraph" w:customStyle="1" w:styleId="2Para">
    <w:name w:val="2Para"/>
    <w:basedOn w:val="Normal"/>
    <w:rsid w:val="0088716C"/>
    <w:pPr>
      <w:numPr>
        <w:ilvl w:val="1"/>
        <w:numId w:val="17"/>
      </w:numPr>
      <w:tabs>
        <w:tab w:val="left" w:pos="1440"/>
      </w:tabs>
      <w:suppressAutoHyphens w:val="0"/>
      <w:spacing w:before="260" w:after="260" w:line="240" w:lineRule="auto"/>
      <w:jc w:val="both"/>
    </w:pPr>
    <w:rPr>
      <w:sz w:val="22"/>
      <w:szCs w:val="22"/>
    </w:rPr>
  </w:style>
  <w:style w:type="paragraph" w:customStyle="1" w:styleId="3Para">
    <w:name w:val="3Para"/>
    <w:basedOn w:val="Normal"/>
    <w:rsid w:val="0088716C"/>
    <w:pPr>
      <w:numPr>
        <w:ilvl w:val="2"/>
        <w:numId w:val="17"/>
      </w:numPr>
      <w:tabs>
        <w:tab w:val="left" w:pos="1440"/>
      </w:tabs>
      <w:suppressAutoHyphens w:val="0"/>
      <w:autoSpaceDE w:val="0"/>
      <w:autoSpaceDN w:val="0"/>
      <w:adjustRightInd w:val="0"/>
      <w:spacing w:before="260" w:after="260" w:line="240" w:lineRule="auto"/>
      <w:jc w:val="both"/>
    </w:pPr>
    <w:rPr>
      <w:sz w:val="22"/>
      <w:szCs w:val="24"/>
    </w:rPr>
  </w:style>
  <w:style w:type="paragraph" w:customStyle="1" w:styleId="4Para">
    <w:name w:val="4Para"/>
    <w:basedOn w:val="Normal"/>
    <w:rsid w:val="0088716C"/>
    <w:pPr>
      <w:numPr>
        <w:ilvl w:val="3"/>
        <w:numId w:val="17"/>
      </w:numPr>
      <w:tabs>
        <w:tab w:val="left" w:pos="1440"/>
      </w:tabs>
      <w:suppressAutoHyphens w:val="0"/>
      <w:spacing w:before="260" w:after="260" w:line="240" w:lineRule="auto"/>
      <w:jc w:val="both"/>
    </w:pPr>
    <w:rPr>
      <w:sz w:val="22"/>
      <w:szCs w:val="24"/>
    </w:rPr>
  </w:style>
  <w:style w:type="paragraph" w:customStyle="1" w:styleId="5Para">
    <w:name w:val="5Para"/>
    <w:basedOn w:val="Normal"/>
    <w:rsid w:val="0088716C"/>
    <w:pPr>
      <w:numPr>
        <w:ilvl w:val="4"/>
        <w:numId w:val="17"/>
      </w:numPr>
      <w:tabs>
        <w:tab w:val="left" w:pos="1440"/>
      </w:tabs>
      <w:suppressAutoHyphens w:val="0"/>
      <w:spacing w:before="260" w:after="260" w:line="240" w:lineRule="auto"/>
      <w:jc w:val="both"/>
    </w:pPr>
    <w:rPr>
      <w:sz w:val="22"/>
      <w:szCs w:val="24"/>
    </w:rPr>
  </w:style>
  <w:style w:type="paragraph" w:customStyle="1" w:styleId="6Para">
    <w:name w:val="6Para"/>
    <w:basedOn w:val="Normal"/>
    <w:rsid w:val="0088716C"/>
    <w:pPr>
      <w:numPr>
        <w:ilvl w:val="5"/>
        <w:numId w:val="17"/>
      </w:numPr>
      <w:tabs>
        <w:tab w:val="left" w:pos="1440"/>
      </w:tabs>
      <w:suppressAutoHyphens w:val="0"/>
      <w:spacing w:before="260" w:after="260" w:line="240" w:lineRule="auto"/>
      <w:jc w:val="both"/>
    </w:pPr>
    <w:rPr>
      <w:sz w:val="22"/>
      <w:szCs w:val="24"/>
    </w:rPr>
  </w:style>
  <w:style w:type="paragraph" w:customStyle="1" w:styleId="7Para">
    <w:name w:val="7Para"/>
    <w:basedOn w:val="Normal"/>
    <w:rsid w:val="0088716C"/>
    <w:pPr>
      <w:numPr>
        <w:ilvl w:val="6"/>
        <w:numId w:val="17"/>
      </w:numPr>
      <w:tabs>
        <w:tab w:val="left" w:pos="1440"/>
      </w:tabs>
      <w:suppressAutoHyphens w:val="0"/>
      <w:spacing w:before="260" w:after="260" w:line="240" w:lineRule="auto"/>
      <w:jc w:val="both"/>
    </w:pPr>
    <w:rPr>
      <w:sz w:val="22"/>
      <w:szCs w:val="24"/>
    </w:rPr>
  </w:style>
  <w:style w:type="paragraph" w:customStyle="1" w:styleId="8Para">
    <w:name w:val="8Para"/>
    <w:basedOn w:val="Normal"/>
    <w:rsid w:val="0088716C"/>
    <w:pPr>
      <w:numPr>
        <w:ilvl w:val="7"/>
        <w:numId w:val="17"/>
      </w:numPr>
      <w:tabs>
        <w:tab w:val="left" w:pos="1440"/>
      </w:tabs>
      <w:suppressAutoHyphens w:val="0"/>
      <w:spacing w:before="260" w:after="260" w:line="240" w:lineRule="auto"/>
      <w:jc w:val="both"/>
    </w:pPr>
    <w:rPr>
      <w:sz w:val="22"/>
      <w:szCs w:val="24"/>
    </w:rPr>
  </w:style>
  <w:style w:type="paragraph" w:customStyle="1" w:styleId="1Heading">
    <w:name w:val="1Heading"/>
    <w:basedOn w:val="TOC1"/>
    <w:next w:val="2Para"/>
    <w:rsid w:val="0088716C"/>
    <w:pPr>
      <w:keepNext/>
      <w:numPr>
        <w:numId w:val="17"/>
      </w:numPr>
      <w:tabs>
        <w:tab w:val="clear" w:pos="720"/>
        <w:tab w:val="num" w:pos="360"/>
      </w:tabs>
      <w:suppressAutoHyphens w:val="0"/>
      <w:spacing w:before="520" w:after="260" w:line="240" w:lineRule="auto"/>
      <w:ind w:left="0" w:right="2880" w:firstLine="0"/>
      <w:jc w:val="both"/>
      <w:outlineLvl w:val="0"/>
    </w:pPr>
    <w:rPr>
      <w:b/>
      <w:caps/>
      <w:sz w:val="22"/>
      <w:szCs w:val="22"/>
    </w:rPr>
  </w:style>
  <w:style w:type="paragraph" w:styleId="TOC1">
    <w:name w:val="toc 1"/>
    <w:basedOn w:val="Normal"/>
    <w:next w:val="Normal"/>
    <w:autoRedefine/>
    <w:rsid w:val="0088716C"/>
  </w:style>
  <w:style w:type="character" w:customStyle="1" w:styleId="Heading1Char">
    <w:name w:val="Heading 1 Char"/>
    <w:aliases w:val="Table_G Char"/>
    <w:link w:val="Heading1"/>
    <w:rsid w:val="0088716C"/>
    <w:rPr>
      <w:lang w:val="en-GB" w:eastAsia="en-US"/>
    </w:rPr>
  </w:style>
  <w:style w:type="character" w:customStyle="1" w:styleId="Heading2Char">
    <w:name w:val="Heading 2 Char"/>
    <w:link w:val="Heading2"/>
    <w:rsid w:val="0088716C"/>
    <w:rPr>
      <w:lang w:val="en-GB" w:eastAsia="en-US"/>
    </w:rPr>
  </w:style>
  <w:style w:type="character" w:customStyle="1" w:styleId="Heading3Char">
    <w:name w:val="Heading 3 Char"/>
    <w:link w:val="Heading3"/>
    <w:rsid w:val="0088716C"/>
    <w:rPr>
      <w:lang w:val="en-GB" w:eastAsia="en-US"/>
    </w:rPr>
  </w:style>
  <w:style w:type="character" w:customStyle="1" w:styleId="Heading4Char">
    <w:name w:val="Heading 4 Char"/>
    <w:link w:val="Heading4"/>
    <w:rsid w:val="0088716C"/>
    <w:rPr>
      <w:lang w:val="en-GB" w:eastAsia="en-US"/>
    </w:rPr>
  </w:style>
  <w:style w:type="character" w:customStyle="1" w:styleId="Heading5Char">
    <w:name w:val="Heading 5 Char"/>
    <w:link w:val="Heading5"/>
    <w:uiPriority w:val="9"/>
    <w:rsid w:val="0088716C"/>
    <w:rPr>
      <w:lang w:val="en-GB" w:eastAsia="en-US"/>
    </w:rPr>
  </w:style>
  <w:style w:type="character" w:customStyle="1" w:styleId="Heading6Char">
    <w:name w:val="Heading 6 Char"/>
    <w:link w:val="Heading6"/>
    <w:rsid w:val="0088716C"/>
    <w:rPr>
      <w:lang w:val="en-GB" w:eastAsia="en-US"/>
    </w:rPr>
  </w:style>
  <w:style w:type="character" w:customStyle="1" w:styleId="Heading7Char">
    <w:name w:val="Heading 7 Char"/>
    <w:link w:val="Heading7"/>
    <w:rsid w:val="0088716C"/>
    <w:rPr>
      <w:lang w:val="en-GB" w:eastAsia="en-US"/>
    </w:rPr>
  </w:style>
  <w:style w:type="character" w:customStyle="1" w:styleId="Heading8Char">
    <w:name w:val="Heading 8 Char"/>
    <w:link w:val="Heading8"/>
    <w:rsid w:val="0088716C"/>
    <w:rPr>
      <w:lang w:val="en-GB" w:eastAsia="en-US"/>
    </w:rPr>
  </w:style>
  <w:style w:type="character" w:customStyle="1" w:styleId="Heading9Char">
    <w:name w:val="Heading 9 Char"/>
    <w:link w:val="Heading9"/>
    <w:rsid w:val="0088716C"/>
    <w:rPr>
      <w:lang w:val="en-GB" w:eastAsia="en-US"/>
    </w:rPr>
  </w:style>
  <w:style w:type="character" w:customStyle="1" w:styleId="EndnoteTextChar">
    <w:name w:val="Endnote Text Char"/>
    <w:aliases w:val="2_G Char"/>
    <w:link w:val="EndnoteText"/>
    <w:rsid w:val="0088716C"/>
    <w:rPr>
      <w:sz w:val="18"/>
      <w:lang w:val="en-GB" w:eastAsia="en-US"/>
    </w:rPr>
  </w:style>
  <w:style w:type="character" w:customStyle="1" w:styleId="FooterChar">
    <w:name w:val="Footer Char"/>
    <w:aliases w:val="3_G Char"/>
    <w:link w:val="Footer"/>
    <w:uiPriority w:val="99"/>
    <w:rsid w:val="0088716C"/>
    <w:rPr>
      <w:sz w:val="16"/>
      <w:lang w:val="en-GB" w:eastAsia="en-US"/>
    </w:rPr>
  </w:style>
  <w:style w:type="paragraph" w:customStyle="1" w:styleId="Docs">
    <w:name w:val="Docs"/>
    <w:basedOn w:val="Normal"/>
    <w:rsid w:val="0088716C"/>
    <w:pPr>
      <w:keepNext/>
      <w:widowControl w:val="0"/>
      <w:autoSpaceDN w:val="0"/>
      <w:spacing w:after="240" w:line="240" w:lineRule="auto"/>
      <w:textAlignment w:val="baseline"/>
    </w:pPr>
    <w:rPr>
      <w:rFonts w:eastAsia="Lucida Sans Unicode"/>
      <w:kern w:val="3"/>
      <w:sz w:val="24"/>
      <w:szCs w:val="24"/>
      <w:lang w:val="en-US"/>
    </w:rPr>
  </w:style>
  <w:style w:type="character" w:customStyle="1" w:styleId="SC3241789">
    <w:name w:val="SC.3.241789"/>
    <w:rsid w:val="0088716C"/>
    <w:rPr>
      <w:rFonts w:cs="Times Ten"/>
      <w:color w:val="000000"/>
      <w:sz w:val="20"/>
      <w:szCs w:val="20"/>
    </w:rPr>
  </w:style>
  <w:style w:type="paragraph" w:customStyle="1" w:styleId="ParaNoG">
    <w:name w:val="_ParaNo._G"/>
    <w:basedOn w:val="SingleTxtG"/>
    <w:rsid w:val="0088716C"/>
  </w:style>
  <w:style w:type="numbering" w:customStyle="1" w:styleId="1ai1">
    <w:name w:val="1 / a / i1"/>
    <w:basedOn w:val="NoList"/>
    <w:next w:val="1ai"/>
    <w:semiHidden/>
    <w:rsid w:val="0088716C"/>
  </w:style>
  <w:style w:type="numbering" w:customStyle="1" w:styleId="ArticleSection1">
    <w:name w:val="Article / Section1"/>
    <w:basedOn w:val="NoList"/>
    <w:next w:val="ArticleSection"/>
    <w:semiHidden/>
    <w:rsid w:val="0088716C"/>
    <w:pPr>
      <w:numPr>
        <w:numId w:val="16"/>
      </w:numPr>
    </w:pPr>
  </w:style>
  <w:style w:type="table" w:customStyle="1" w:styleId="TableGrid10">
    <w:name w:val="Table Grid1"/>
    <w:basedOn w:val="TableNormal"/>
    <w:next w:val="TableGrid"/>
    <w:rsid w:val="0088716C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gleTxtGZchnZchn">
    <w:name w:val="_ Single Txt_G Zchn Zchn"/>
    <w:rsid w:val="0088716C"/>
    <w:rPr>
      <w:lang w:val="en-GB" w:eastAsia="en-US" w:bidi="ar-SA"/>
    </w:rPr>
  </w:style>
  <w:style w:type="paragraph" w:styleId="Index1">
    <w:name w:val="index 1"/>
    <w:basedOn w:val="Normal"/>
    <w:next w:val="Normal"/>
    <w:autoRedefine/>
    <w:rsid w:val="0088716C"/>
    <w:pPr>
      <w:suppressAutoHyphens w:val="0"/>
      <w:spacing w:line="240" w:lineRule="auto"/>
      <w:ind w:left="220" w:hanging="220"/>
    </w:pPr>
    <w:rPr>
      <w:sz w:val="22"/>
    </w:rPr>
  </w:style>
  <w:style w:type="paragraph" w:customStyle="1" w:styleId="Betrifft">
    <w:name w:val="Betrifft"/>
    <w:basedOn w:val="Normal"/>
    <w:rsid w:val="0088716C"/>
    <w:pPr>
      <w:suppressAutoHyphens w:val="0"/>
      <w:spacing w:before="480" w:line="240" w:lineRule="auto"/>
    </w:pPr>
    <w:rPr>
      <w:rFonts w:ascii="Arial" w:hAnsi="Arial"/>
      <w:sz w:val="24"/>
      <w:lang w:val="de-DE" w:eastAsia="de-DE"/>
    </w:rPr>
  </w:style>
  <w:style w:type="paragraph" w:customStyle="1" w:styleId="NormalList123Spalte">
    <w:name w:val="Normal List 123 Spalte"/>
    <w:basedOn w:val="Normal"/>
    <w:rsid w:val="0088716C"/>
    <w:pPr>
      <w:tabs>
        <w:tab w:val="left" w:pos="215"/>
        <w:tab w:val="left" w:pos="431"/>
        <w:tab w:val="left" w:pos="851"/>
        <w:tab w:val="left" w:pos="1276"/>
      </w:tabs>
      <w:suppressAutoHyphens w:val="0"/>
      <w:spacing w:before="60" w:line="240" w:lineRule="auto"/>
      <w:ind w:left="431" w:hanging="431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-Abschnitt">
    <w:name w:val="- Abschnitt"/>
    <w:basedOn w:val="Normal"/>
    <w:rsid w:val="0088716C"/>
    <w:pPr>
      <w:tabs>
        <w:tab w:val="left" w:pos="425"/>
        <w:tab w:val="left" w:pos="851"/>
        <w:tab w:val="left" w:pos="1276"/>
      </w:tabs>
      <w:suppressAutoHyphens w:val="0"/>
      <w:spacing w:line="240" w:lineRule="auto"/>
      <w:ind w:left="357" w:hanging="357"/>
      <w:jc w:val="both"/>
    </w:pPr>
    <w:rPr>
      <w:rFonts w:ascii="Arial" w:hAnsi="Arial"/>
      <w:sz w:val="22"/>
      <w:lang w:val="fr-FR" w:eastAsia="de-DE"/>
    </w:rPr>
  </w:style>
  <w:style w:type="paragraph" w:styleId="Revision">
    <w:name w:val="Revision"/>
    <w:hidden/>
    <w:uiPriority w:val="99"/>
    <w:semiHidden/>
    <w:rsid w:val="0088716C"/>
    <w:rPr>
      <w:lang w:eastAsia="en-US"/>
    </w:rPr>
  </w:style>
  <w:style w:type="paragraph" w:customStyle="1" w:styleId="ParNoG">
    <w:name w:val="_ParNo_G"/>
    <w:basedOn w:val="SingleTxtG"/>
    <w:rsid w:val="00DF5CB0"/>
    <w:pPr>
      <w:numPr>
        <w:numId w:val="18"/>
      </w:numPr>
    </w:pPr>
    <w:rPr>
      <w:lang w:val="fr-CH"/>
    </w:rPr>
  </w:style>
  <w:style w:type="paragraph" w:customStyle="1" w:styleId="H1">
    <w:name w:val="_ H_1"/>
    <w:basedOn w:val="Normal"/>
    <w:next w:val="SingleTxt"/>
    <w:rsid w:val="00E43891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rFonts w:eastAsiaTheme="minorEastAsia"/>
      <w:b/>
      <w:spacing w:val="4"/>
      <w:w w:val="103"/>
      <w:kern w:val="14"/>
      <w:sz w:val="24"/>
      <w:lang w:eastAsia="zh-CN"/>
    </w:rPr>
  </w:style>
  <w:style w:type="paragraph" w:customStyle="1" w:styleId="HCh">
    <w:name w:val="_ H _Ch"/>
    <w:basedOn w:val="H1"/>
    <w:next w:val="SingleTxt"/>
    <w:rsid w:val="00E43891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E43891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rsid w:val="00E43891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E43891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ind w:left="1267" w:right="1267" w:hanging="1267"/>
      <w:outlineLvl w:val="3"/>
    </w:pPr>
    <w:rPr>
      <w:rFonts w:eastAsiaTheme="minorEastAsia"/>
      <w:i/>
      <w:spacing w:val="3"/>
      <w:w w:val="103"/>
      <w:kern w:val="14"/>
      <w:lang w:eastAsia="zh-CN"/>
    </w:rPr>
  </w:style>
  <w:style w:type="paragraph" w:customStyle="1" w:styleId="H56">
    <w:name w:val="_ H_5/6"/>
    <w:basedOn w:val="Normal"/>
    <w:next w:val="Normal"/>
    <w:rsid w:val="00E43891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ind w:left="1267" w:right="1267" w:hanging="1267"/>
      <w:outlineLvl w:val="4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DualTxt">
    <w:name w:val="__Dual Txt"/>
    <w:basedOn w:val="Normal"/>
    <w:rsid w:val="00E43891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 w:line="240" w:lineRule="exact"/>
      <w:jc w:val="both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SM">
    <w:name w:val="__S_M"/>
    <w:basedOn w:val="Normal"/>
    <w:next w:val="Normal"/>
    <w:rsid w:val="00E43891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rFonts w:eastAsiaTheme="minorEastAsia"/>
      <w:b/>
      <w:spacing w:val="-4"/>
      <w:w w:val="98"/>
      <w:kern w:val="14"/>
      <w:sz w:val="40"/>
      <w:lang w:eastAsia="zh-CN"/>
    </w:rPr>
  </w:style>
  <w:style w:type="paragraph" w:customStyle="1" w:styleId="SL">
    <w:name w:val="__S_L"/>
    <w:basedOn w:val="SM"/>
    <w:next w:val="Normal"/>
    <w:rsid w:val="00E43891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E43891"/>
    <w:pPr>
      <w:ind w:left="1267" w:right="1267"/>
    </w:pPr>
  </w:style>
  <w:style w:type="paragraph" w:customStyle="1" w:styleId="SingleTxt">
    <w:name w:val="__Single Txt"/>
    <w:basedOn w:val="Normal"/>
    <w:rsid w:val="00E43891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Small">
    <w:name w:val="Small"/>
    <w:basedOn w:val="Normal"/>
    <w:next w:val="Normal"/>
    <w:rsid w:val="00E43891"/>
    <w:pPr>
      <w:tabs>
        <w:tab w:val="right" w:pos="9965"/>
      </w:tabs>
      <w:spacing w:line="210" w:lineRule="exact"/>
    </w:pPr>
    <w:rPr>
      <w:rFonts w:eastAsiaTheme="minorEastAsia"/>
      <w:spacing w:val="5"/>
      <w:w w:val="104"/>
      <w:kern w:val="14"/>
      <w:sz w:val="17"/>
      <w:lang w:eastAsia="zh-CN"/>
    </w:rPr>
  </w:style>
  <w:style w:type="paragraph" w:customStyle="1" w:styleId="SmallX">
    <w:name w:val="SmallX"/>
    <w:basedOn w:val="Small"/>
    <w:next w:val="Normal"/>
    <w:rsid w:val="00E43891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E43891"/>
    <w:pPr>
      <w:spacing w:line="390" w:lineRule="exact"/>
    </w:pPr>
    <w:rPr>
      <w:spacing w:val="-4"/>
      <w:w w:val="98"/>
      <w:sz w:val="40"/>
    </w:rPr>
  </w:style>
  <w:style w:type="paragraph" w:customStyle="1" w:styleId="AgendaTitle">
    <w:name w:val="AgendaTitle"/>
    <w:basedOn w:val="Normal"/>
    <w:next w:val="Normal"/>
    <w:rsid w:val="00E43891"/>
    <w:pPr>
      <w:spacing w:line="240" w:lineRule="exact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Committee">
    <w:name w:val="Committee"/>
    <w:basedOn w:val="H1"/>
    <w:rsid w:val="00E43891"/>
    <w:pPr>
      <w:ind w:left="0" w:firstLine="0"/>
    </w:pPr>
  </w:style>
  <w:style w:type="paragraph" w:customStyle="1" w:styleId="Session">
    <w:name w:val="Session"/>
    <w:basedOn w:val="H23"/>
    <w:rsid w:val="00E43891"/>
    <w:pPr>
      <w:ind w:left="0" w:firstLine="0"/>
    </w:pPr>
    <w:rPr>
      <w:spacing w:val="4"/>
    </w:rPr>
  </w:style>
  <w:style w:type="paragraph" w:customStyle="1" w:styleId="Sponsors">
    <w:name w:val="Sponsors"/>
    <w:basedOn w:val="H23"/>
    <w:rsid w:val="00E43891"/>
  </w:style>
  <w:style w:type="paragraph" w:customStyle="1" w:styleId="Title1">
    <w:name w:val="Title 1"/>
    <w:basedOn w:val="HCh"/>
    <w:rsid w:val="00E43891"/>
    <w:pPr>
      <w:ind w:left="1267" w:right="1267" w:hanging="1267"/>
    </w:pPr>
  </w:style>
  <w:style w:type="paragraph" w:customStyle="1" w:styleId="Title2">
    <w:name w:val="Title 2"/>
    <w:basedOn w:val="H1"/>
    <w:rsid w:val="00E43891"/>
    <w:pPr>
      <w:ind w:left="0" w:right="0" w:firstLine="0"/>
    </w:pPr>
  </w:style>
  <w:style w:type="paragraph" w:customStyle="1" w:styleId="Type">
    <w:name w:val="Type"/>
    <w:basedOn w:val="H23"/>
    <w:autoRedefine/>
    <w:rsid w:val="00E43891"/>
    <w:pPr>
      <w:ind w:left="0" w:right="576" w:firstLine="0"/>
    </w:pPr>
  </w:style>
  <w:style w:type="paragraph" w:customStyle="1" w:styleId="Distribution">
    <w:name w:val="Distribution"/>
    <w:next w:val="Normal"/>
    <w:rsid w:val="00E43891"/>
    <w:pPr>
      <w:spacing w:before="240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Publication">
    <w:name w:val="Publication"/>
    <w:next w:val="Normal"/>
    <w:rsid w:val="00E43891"/>
    <w:rPr>
      <w:rFonts w:eastAsiaTheme="minorEastAsia"/>
      <w:spacing w:val="4"/>
      <w:w w:val="103"/>
      <w:kern w:val="14"/>
      <w:lang w:eastAsia="zh-CN"/>
    </w:rPr>
  </w:style>
  <w:style w:type="paragraph" w:customStyle="1" w:styleId="Original">
    <w:name w:val="Original"/>
    <w:next w:val="Normal"/>
    <w:rsid w:val="00E43891"/>
    <w:rPr>
      <w:rFonts w:eastAsiaTheme="minorEastAsia"/>
      <w:spacing w:val="4"/>
      <w:w w:val="103"/>
      <w:kern w:val="14"/>
      <w:lang w:eastAsia="zh-CN"/>
    </w:rPr>
  </w:style>
  <w:style w:type="paragraph" w:customStyle="1" w:styleId="ReleaseDate">
    <w:name w:val="Release Date"/>
    <w:next w:val="Footer"/>
    <w:rsid w:val="00E43891"/>
    <w:rPr>
      <w:rFonts w:eastAsiaTheme="minorEastAsia"/>
      <w:spacing w:val="4"/>
      <w:w w:val="103"/>
      <w:kern w:val="14"/>
      <w:lang w:eastAsia="zh-CN"/>
    </w:rPr>
  </w:style>
  <w:style w:type="paragraph" w:customStyle="1" w:styleId="Bullet1">
    <w:name w:val="Bullet 1"/>
    <w:basedOn w:val="Normal"/>
    <w:qFormat/>
    <w:rsid w:val="00E43891"/>
    <w:pPr>
      <w:numPr>
        <w:numId w:val="20"/>
      </w:numPr>
      <w:spacing w:after="120"/>
      <w:ind w:left="1743" w:right="1267" w:hanging="130"/>
      <w:jc w:val="both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Bullet2">
    <w:name w:val="Bullet 2"/>
    <w:basedOn w:val="Normal"/>
    <w:qFormat/>
    <w:rsid w:val="00E43891"/>
    <w:pPr>
      <w:numPr>
        <w:numId w:val="19"/>
      </w:numPr>
      <w:spacing w:after="120" w:line="240" w:lineRule="exact"/>
      <w:ind w:left="2217" w:right="1264" w:hanging="130"/>
      <w:jc w:val="both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Bullet3">
    <w:name w:val="Bullet 3"/>
    <w:basedOn w:val="SingleTxt"/>
    <w:qFormat/>
    <w:rsid w:val="00E43891"/>
    <w:pPr>
      <w:numPr>
        <w:numId w:val="21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customStyle="1" w:styleId="apple-converted-space">
    <w:name w:val="apple-converted-space"/>
    <w:basedOn w:val="DefaultParagraphFont"/>
    <w:rsid w:val="00E43891"/>
  </w:style>
  <w:style w:type="paragraph" w:customStyle="1" w:styleId="NumPar1">
    <w:name w:val="NumPar 1"/>
    <w:basedOn w:val="Normal"/>
    <w:next w:val="Normal"/>
    <w:link w:val="NumPar1Char"/>
    <w:rsid w:val="00663FDF"/>
    <w:pPr>
      <w:tabs>
        <w:tab w:val="num" w:pos="360"/>
      </w:tabs>
      <w:suppressAutoHyphens w:val="0"/>
      <w:spacing w:before="120" w:after="120" w:line="240" w:lineRule="auto"/>
      <w:ind w:left="360" w:hanging="360"/>
      <w:jc w:val="both"/>
    </w:pPr>
    <w:rPr>
      <w:rFonts w:ascii="Arial" w:eastAsia="SimSun" w:hAnsi="Arial"/>
      <w:sz w:val="24"/>
      <w:szCs w:val="24"/>
      <w:lang w:eastAsia="zh-CN"/>
    </w:rPr>
  </w:style>
  <w:style w:type="character" w:customStyle="1" w:styleId="NumPar1Char">
    <w:name w:val="NumPar 1 Char"/>
    <w:basedOn w:val="DefaultParagraphFont"/>
    <w:link w:val="NumPar1"/>
    <w:rsid w:val="00663FDF"/>
    <w:rPr>
      <w:rFonts w:ascii="Arial" w:eastAsia="SimSun" w:hAnsi="Arial"/>
      <w:sz w:val="24"/>
      <w:szCs w:val="24"/>
      <w:lang w:eastAsia="zh-CN"/>
    </w:rPr>
  </w:style>
  <w:style w:type="table" w:customStyle="1" w:styleId="Grilledutableau1">
    <w:name w:val="Grille du tableau1"/>
    <w:basedOn w:val="TableNormal"/>
    <w:next w:val="TableGrid"/>
    <w:uiPriority w:val="39"/>
    <w:rsid w:val="00DE3F67"/>
    <w:rPr>
      <w:rFonts w:ascii="Calibri" w:eastAsia="Calibri" w:hAnsi="Calibri"/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TableNormal"/>
    <w:next w:val="TableGrid"/>
    <w:uiPriority w:val="59"/>
    <w:rsid w:val="005E25E7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rPr>
      <w:rFonts w:cs="Courier New"/>
    </w:rPr>
  </w:style>
  <w:style w:type="paragraph" w:styleId="BodyText">
    <w:name w:val="Body Text"/>
    <w:basedOn w:val="Normal"/>
    <w:next w:val="Normal"/>
    <w:link w:val="BodyTextChar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paragraph" w:styleId="BlockText">
    <w:name w:val="Block Text"/>
    <w:basedOn w:val="Normal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0646F4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"/>
  </w:style>
  <w:style w:type="character" w:styleId="LineNumber">
    <w:name w:val="line number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rsid w:val="008A6C4F"/>
    <w:pPr>
      <w:numPr>
        <w:numId w:val="11"/>
      </w:numPr>
    </w:pPr>
  </w:style>
  <w:style w:type="numbering" w:styleId="1ai">
    <w:name w:val="Outline List 1"/>
    <w:basedOn w:val="NoList"/>
    <w:rsid w:val="008A6C4F"/>
    <w:pPr>
      <w:numPr>
        <w:numId w:val="12"/>
      </w:numPr>
    </w:pPr>
  </w:style>
  <w:style w:type="numbering" w:styleId="ArticleSection">
    <w:name w:val="Outline List 3"/>
    <w:basedOn w:val="NoList"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rsid w:val="008A6C4F"/>
    <w:pPr>
      <w:ind w:left="4252"/>
    </w:pPr>
  </w:style>
  <w:style w:type="paragraph" w:styleId="Date">
    <w:name w:val="Date"/>
    <w:basedOn w:val="Normal"/>
    <w:next w:val="Normal"/>
    <w:link w:val="DateChar"/>
    <w:rsid w:val="008A6C4F"/>
  </w:style>
  <w:style w:type="paragraph" w:styleId="E-mailSignature">
    <w:name w:val="E-mail Signature"/>
    <w:basedOn w:val="Normal"/>
    <w:link w:val="E-mailSignatureChar"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rsid w:val="008A6C4F"/>
  </w:style>
  <w:style w:type="paragraph" w:styleId="HTMLAddress">
    <w:name w:val="HTML Address"/>
    <w:basedOn w:val="Normal"/>
    <w:link w:val="HTMLAddressChar"/>
    <w:rsid w:val="008A6C4F"/>
    <w:rPr>
      <w:i/>
      <w:iCs/>
    </w:rPr>
  </w:style>
  <w:style w:type="character" w:styleId="HTMLCite">
    <w:name w:val="HTML Cite"/>
    <w:rsid w:val="008A6C4F"/>
    <w:rPr>
      <w:i/>
      <w:iCs/>
    </w:rPr>
  </w:style>
  <w:style w:type="character" w:styleId="HTMLCode">
    <w:name w:val="HTML Code"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8A6C4F"/>
    <w:rPr>
      <w:i/>
      <w:iCs/>
    </w:rPr>
  </w:style>
  <w:style w:type="character" w:styleId="HTMLKeyboard">
    <w:name w:val="HTML Keyboard"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A6C4F"/>
    <w:rPr>
      <w:rFonts w:ascii="Courier New" w:hAnsi="Courier New" w:cs="Courier New"/>
    </w:rPr>
  </w:style>
  <w:style w:type="character" w:styleId="HTMLSample">
    <w:name w:val="HTML Sample"/>
    <w:rsid w:val="008A6C4F"/>
    <w:rPr>
      <w:rFonts w:ascii="Courier New" w:hAnsi="Courier New" w:cs="Courier New"/>
    </w:rPr>
  </w:style>
  <w:style w:type="character" w:styleId="HTMLTypewriter">
    <w:name w:val="HTML Typewriter"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8A6C4F"/>
    <w:rPr>
      <w:i/>
      <w:iCs/>
    </w:rPr>
  </w:style>
  <w:style w:type="character" w:styleId="Hyperlink">
    <w:name w:val="Hyperlink"/>
    <w:rsid w:val="000646F4"/>
    <w:rPr>
      <w:color w:val="auto"/>
      <w:u w:val="none"/>
    </w:rPr>
  </w:style>
  <w:style w:type="paragraph" w:styleId="List">
    <w:name w:val="List"/>
    <w:basedOn w:val="Normal"/>
    <w:rsid w:val="008A6C4F"/>
    <w:pPr>
      <w:ind w:left="283" w:hanging="283"/>
    </w:pPr>
  </w:style>
  <w:style w:type="paragraph" w:styleId="List2">
    <w:name w:val="List 2"/>
    <w:basedOn w:val="Normal"/>
    <w:rsid w:val="008A6C4F"/>
    <w:pPr>
      <w:ind w:left="566" w:hanging="283"/>
    </w:pPr>
  </w:style>
  <w:style w:type="paragraph" w:styleId="List3">
    <w:name w:val="List 3"/>
    <w:basedOn w:val="Normal"/>
    <w:rsid w:val="008A6C4F"/>
    <w:pPr>
      <w:ind w:left="849" w:hanging="283"/>
    </w:pPr>
  </w:style>
  <w:style w:type="paragraph" w:styleId="List4">
    <w:name w:val="List 4"/>
    <w:basedOn w:val="Normal"/>
    <w:rsid w:val="008A6C4F"/>
    <w:pPr>
      <w:ind w:left="1132" w:hanging="283"/>
    </w:pPr>
  </w:style>
  <w:style w:type="paragraph" w:styleId="List5">
    <w:name w:val="List 5"/>
    <w:basedOn w:val="Normal"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rsid w:val="008A6C4F"/>
    <w:pPr>
      <w:numPr>
        <w:numId w:val="7"/>
      </w:numPr>
    </w:pPr>
  </w:style>
  <w:style w:type="paragraph" w:styleId="ListBullet3">
    <w:name w:val="List Bullet 3"/>
    <w:basedOn w:val="Normal"/>
    <w:rsid w:val="008A6C4F"/>
    <w:pPr>
      <w:numPr>
        <w:numId w:val="8"/>
      </w:numPr>
    </w:pPr>
  </w:style>
  <w:style w:type="paragraph" w:styleId="ListBullet4">
    <w:name w:val="List Bullet 4"/>
    <w:basedOn w:val="Normal"/>
    <w:rsid w:val="008A6C4F"/>
    <w:pPr>
      <w:numPr>
        <w:numId w:val="9"/>
      </w:numPr>
    </w:pPr>
  </w:style>
  <w:style w:type="paragraph" w:styleId="ListBullet5">
    <w:name w:val="List Bullet 5"/>
    <w:basedOn w:val="Normal"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rsid w:val="008A6C4F"/>
    <w:pPr>
      <w:spacing w:after="120"/>
      <w:ind w:left="566"/>
    </w:pPr>
  </w:style>
  <w:style w:type="paragraph" w:styleId="ListContinue3">
    <w:name w:val="List Continue 3"/>
    <w:basedOn w:val="Normal"/>
    <w:rsid w:val="008A6C4F"/>
    <w:pPr>
      <w:spacing w:after="120"/>
      <w:ind w:left="849"/>
    </w:pPr>
  </w:style>
  <w:style w:type="paragraph" w:styleId="ListContinue4">
    <w:name w:val="List Continue 4"/>
    <w:basedOn w:val="Normal"/>
    <w:rsid w:val="008A6C4F"/>
    <w:pPr>
      <w:spacing w:after="120"/>
      <w:ind w:left="1132"/>
    </w:pPr>
  </w:style>
  <w:style w:type="paragraph" w:styleId="ListContinue5">
    <w:name w:val="List Continue 5"/>
    <w:basedOn w:val="Normal"/>
    <w:rsid w:val="008A6C4F"/>
    <w:pPr>
      <w:spacing w:after="120"/>
      <w:ind w:left="1415"/>
    </w:pPr>
  </w:style>
  <w:style w:type="paragraph" w:styleId="ListNumber">
    <w:name w:val="List Number"/>
    <w:basedOn w:val="Normal"/>
    <w:rsid w:val="008A6C4F"/>
    <w:pPr>
      <w:numPr>
        <w:numId w:val="5"/>
      </w:numPr>
    </w:pPr>
  </w:style>
  <w:style w:type="paragraph" w:styleId="ListNumber2">
    <w:name w:val="List Number 2"/>
    <w:basedOn w:val="Normal"/>
    <w:rsid w:val="008A6C4F"/>
    <w:pPr>
      <w:numPr>
        <w:numId w:val="4"/>
      </w:numPr>
    </w:pPr>
  </w:style>
  <w:style w:type="paragraph" w:styleId="ListNumber3">
    <w:name w:val="List Number 3"/>
    <w:basedOn w:val="Normal"/>
    <w:rsid w:val="008A6C4F"/>
    <w:pPr>
      <w:numPr>
        <w:numId w:val="3"/>
      </w:numPr>
    </w:pPr>
  </w:style>
  <w:style w:type="paragraph" w:styleId="ListNumber4">
    <w:name w:val="List Number 4"/>
    <w:basedOn w:val="Normal"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8A6C4F"/>
    <w:rPr>
      <w:sz w:val="24"/>
      <w:szCs w:val="24"/>
    </w:rPr>
  </w:style>
  <w:style w:type="paragraph" w:styleId="NormalIndent">
    <w:name w:val="Normal Indent"/>
    <w:basedOn w:val="Normal"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rsid w:val="008A6C4F"/>
  </w:style>
  <w:style w:type="paragraph" w:styleId="Salutation">
    <w:name w:val="Salutation"/>
    <w:basedOn w:val="Normal"/>
    <w:next w:val="Normal"/>
    <w:link w:val="SalutationChar"/>
    <w:rsid w:val="008A6C4F"/>
  </w:style>
  <w:style w:type="paragraph" w:styleId="Signature">
    <w:name w:val="Signature"/>
    <w:basedOn w:val="Normal"/>
    <w:link w:val="SignatureChar"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A516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5166C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A5166C"/>
    <w:rPr>
      <w:lang w:eastAsia="en-US"/>
    </w:rPr>
  </w:style>
  <w:style w:type="character" w:customStyle="1" w:styleId="H1GChar">
    <w:name w:val="_ H_1_G Char"/>
    <w:link w:val="H1G"/>
    <w:rsid w:val="00A5166C"/>
    <w:rPr>
      <w:b/>
      <w:sz w:val="24"/>
      <w:lang w:eastAsia="en-US"/>
    </w:rPr>
  </w:style>
  <w:style w:type="character" w:customStyle="1" w:styleId="H23GChar">
    <w:name w:val="_ H_2/3_G Char"/>
    <w:link w:val="H23G"/>
    <w:rsid w:val="00A5166C"/>
    <w:rPr>
      <w:b/>
      <w:lang w:eastAsia="en-US"/>
    </w:rPr>
  </w:style>
  <w:style w:type="character" w:customStyle="1" w:styleId="FootnoteTextChar">
    <w:name w:val="Footnote Text Char"/>
    <w:aliases w:val="5_G Char"/>
    <w:link w:val="FootnoteText"/>
    <w:rsid w:val="00A5166C"/>
    <w:rPr>
      <w:sz w:val="18"/>
      <w:lang w:eastAsia="en-US"/>
    </w:rPr>
  </w:style>
  <w:style w:type="character" w:customStyle="1" w:styleId="CommentTextChar">
    <w:name w:val="Comment Text Char"/>
    <w:link w:val="CommentText"/>
    <w:rsid w:val="00A5166C"/>
    <w:rPr>
      <w:lang w:eastAsia="en-US"/>
    </w:rPr>
  </w:style>
  <w:style w:type="paragraph" w:customStyle="1" w:styleId="TabellenformatKlasse2">
    <w:name w:val="Tabellenformat Klasse 2"/>
    <w:basedOn w:val="Normal"/>
    <w:rsid w:val="00A5166C"/>
    <w:pPr>
      <w:tabs>
        <w:tab w:val="left" w:pos="567"/>
      </w:tabs>
      <w:suppressAutoHyphens w:val="0"/>
      <w:spacing w:line="240" w:lineRule="auto"/>
      <w:ind w:left="567" w:hanging="567"/>
    </w:pPr>
    <w:rPr>
      <w:rFonts w:ascii="Arial" w:hAnsi="Arial"/>
      <w:color w:val="000000"/>
      <w:sz w:val="18"/>
      <w:lang w:val="de-DE" w:eastAsia="de-DE"/>
    </w:rPr>
  </w:style>
  <w:style w:type="paragraph" w:customStyle="1" w:styleId="Style1">
    <w:name w:val="Style1"/>
    <w:basedOn w:val="Normal"/>
    <w:rsid w:val="0088716C"/>
    <w:pPr>
      <w:suppressAutoHyphens w:val="0"/>
      <w:spacing w:line="240" w:lineRule="auto"/>
    </w:pPr>
    <w:rPr>
      <w:sz w:val="22"/>
      <w:szCs w:val="24"/>
    </w:rPr>
  </w:style>
  <w:style w:type="character" w:customStyle="1" w:styleId="SingleTxtGCar">
    <w:name w:val="_ Single Txt_G Car"/>
    <w:rsid w:val="0088716C"/>
    <w:rPr>
      <w:lang w:val="en-GB" w:eastAsia="en-US" w:bidi="ar-SA"/>
    </w:rPr>
  </w:style>
  <w:style w:type="character" w:customStyle="1" w:styleId="HChGChar">
    <w:name w:val="_ H _Ch_G Char"/>
    <w:link w:val="HChG"/>
    <w:rsid w:val="0088716C"/>
    <w:rPr>
      <w:b/>
      <w:sz w:val="28"/>
      <w:lang w:val="en-GB" w:eastAsia="en-US"/>
    </w:rPr>
  </w:style>
  <w:style w:type="numbering" w:customStyle="1" w:styleId="1111111">
    <w:name w:val="1 / 1.1 / 1.1.11"/>
    <w:basedOn w:val="NoList"/>
    <w:next w:val="111111"/>
    <w:semiHidden/>
    <w:rsid w:val="0088716C"/>
  </w:style>
  <w:style w:type="paragraph" w:styleId="ListParagraph">
    <w:name w:val="List Paragraph"/>
    <w:basedOn w:val="Normal"/>
    <w:uiPriority w:val="34"/>
    <w:qFormat/>
    <w:rsid w:val="0088716C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character" w:customStyle="1" w:styleId="PlainTextChar">
    <w:name w:val="Plain Text Char"/>
    <w:link w:val="PlainText"/>
    <w:rsid w:val="0088716C"/>
    <w:rPr>
      <w:rFonts w:cs="Courier New"/>
      <w:lang w:val="en-GB" w:eastAsia="en-US"/>
    </w:rPr>
  </w:style>
  <w:style w:type="character" w:customStyle="1" w:styleId="BodyTextChar">
    <w:name w:val="Body Text Char"/>
    <w:link w:val="BodyText"/>
    <w:rsid w:val="0088716C"/>
    <w:rPr>
      <w:lang w:val="en-GB" w:eastAsia="en-US"/>
    </w:rPr>
  </w:style>
  <w:style w:type="character" w:customStyle="1" w:styleId="BodyTextIndentChar">
    <w:name w:val="Body Text Indent Char"/>
    <w:link w:val="BodyTextIndent"/>
    <w:rsid w:val="0088716C"/>
    <w:rPr>
      <w:lang w:val="en-GB" w:eastAsia="en-US"/>
    </w:rPr>
  </w:style>
  <w:style w:type="character" w:customStyle="1" w:styleId="BodyText2Char">
    <w:name w:val="Body Text 2 Char"/>
    <w:link w:val="BodyText2"/>
    <w:rsid w:val="0088716C"/>
    <w:rPr>
      <w:lang w:val="en-GB" w:eastAsia="en-US"/>
    </w:rPr>
  </w:style>
  <w:style w:type="character" w:customStyle="1" w:styleId="BodyText3Char">
    <w:name w:val="Body Text 3 Char"/>
    <w:link w:val="BodyText3"/>
    <w:rsid w:val="0088716C"/>
    <w:rPr>
      <w:sz w:val="16"/>
      <w:szCs w:val="16"/>
      <w:lang w:val="en-GB" w:eastAsia="en-US"/>
    </w:rPr>
  </w:style>
  <w:style w:type="character" w:customStyle="1" w:styleId="BodyTextFirstIndentChar">
    <w:name w:val="Body Text First Indent Char"/>
    <w:link w:val="BodyTextFirstIndent"/>
    <w:rsid w:val="0088716C"/>
  </w:style>
  <w:style w:type="character" w:customStyle="1" w:styleId="BodyTextFirstIndent2Char">
    <w:name w:val="Body Text First Indent 2 Char"/>
    <w:link w:val="BodyTextFirstIndent2"/>
    <w:rsid w:val="0088716C"/>
  </w:style>
  <w:style w:type="character" w:customStyle="1" w:styleId="BodyTextIndent2Char">
    <w:name w:val="Body Text Indent 2 Char"/>
    <w:link w:val="BodyTextIndent2"/>
    <w:rsid w:val="0088716C"/>
    <w:rPr>
      <w:lang w:val="en-GB" w:eastAsia="en-US"/>
    </w:rPr>
  </w:style>
  <w:style w:type="character" w:customStyle="1" w:styleId="BodyTextIndent3Char">
    <w:name w:val="Body Text Indent 3 Char"/>
    <w:link w:val="BodyTextIndent3"/>
    <w:rsid w:val="0088716C"/>
    <w:rPr>
      <w:sz w:val="16"/>
      <w:szCs w:val="16"/>
      <w:lang w:val="en-GB" w:eastAsia="en-US"/>
    </w:rPr>
  </w:style>
  <w:style w:type="character" w:customStyle="1" w:styleId="ClosingChar">
    <w:name w:val="Closing Char"/>
    <w:link w:val="Closing"/>
    <w:rsid w:val="0088716C"/>
    <w:rPr>
      <w:lang w:val="en-GB" w:eastAsia="en-US"/>
    </w:rPr>
  </w:style>
  <w:style w:type="character" w:customStyle="1" w:styleId="DateChar">
    <w:name w:val="Date Char"/>
    <w:link w:val="Date"/>
    <w:rsid w:val="0088716C"/>
    <w:rPr>
      <w:lang w:val="en-GB" w:eastAsia="en-US"/>
    </w:rPr>
  </w:style>
  <w:style w:type="character" w:customStyle="1" w:styleId="E-mailSignatureChar">
    <w:name w:val="E-mail Signature Char"/>
    <w:link w:val="E-mailSignature"/>
    <w:rsid w:val="0088716C"/>
    <w:rPr>
      <w:lang w:val="en-GB" w:eastAsia="en-US"/>
    </w:rPr>
  </w:style>
  <w:style w:type="character" w:customStyle="1" w:styleId="HTMLAddressChar">
    <w:name w:val="HTML Address Char"/>
    <w:link w:val="HTMLAddress"/>
    <w:rsid w:val="0088716C"/>
    <w:rPr>
      <w:i/>
      <w:iCs/>
      <w:lang w:val="en-GB" w:eastAsia="en-US"/>
    </w:rPr>
  </w:style>
  <w:style w:type="character" w:customStyle="1" w:styleId="HTMLPreformattedChar">
    <w:name w:val="HTML Preformatted Char"/>
    <w:link w:val="HTMLPreformatted"/>
    <w:rsid w:val="0088716C"/>
    <w:rPr>
      <w:rFonts w:ascii="Courier New" w:hAnsi="Courier New" w:cs="Courier New"/>
      <w:lang w:val="en-GB" w:eastAsia="en-US"/>
    </w:rPr>
  </w:style>
  <w:style w:type="character" w:customStyle="1" w:styleId="MessageHeaderChar">
    <w:name w:val="Message Header Char"/>
    <w:link w:val="MessageHeader"/>
    <w:rsid w:val="0088716C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character" w:customStyle="1" w:styleId="NoteHeadingChar">
    <w:name w:val="Note Heading Char"/>
    <w:link w:val="NoteHeading"/>
    <w:rsid w:val="0088716C"/>
    <w:rPr>
      <w:lang w:val="en-GB" w:eastAsia="en-US"/>
    </w:rPr>
  </w:style>
  <w:style w:type="character" w:customStyle="1" w:styleId="SalutationChar">
    <w:name w:val="Salutation Char"/>
    <w:link w:val="Salutation"/>
    <w:rsid w:val="0088716C"/>
    <w:rPr>
      <w:lang w:val="en-GB" w:eastAsia="en-US"/>
    </w:rPr>
  </w:style>
  <w:style w:type="character" w:customStyle="1" w:styleId="SignatureChar">
    <w:name w:val="Signature Char"/>
    <w:link w:val="Signature"/>
    <w:rsid w:val="0088716C"/>
    <w:rPr>
      <w:lang w:val="en-GB" w:eastAsia="en-US"/>
    </w:rPr>
  </w:style>
  <w:style w:type="character" w:customStyle="1" w:styleId="SubtitleChar">
    <w:name w:val="Subtitle Char"/>
    <w:link w:val="Subtitle"/>
    <w:rsid w:val="0088716C"/>
    <w:rPr>
      <w:rFonts w:ascii="Arial" w:hAnsi="Arial" w:cs="Arial"/>
      <w:sz w:val="24"/>
      <w:szCs w:val="24"/>
      <w:lang w:val="en-GB" w:eastAsia="en-US"/>
    </w:rPr>
  </w:style>
  <w:style w:type="character" w:customStyle="1" w:styleId="TitleChar">
    <w:name w:val="Title Char"/>
    <w:link w:val="Title"/>
    <w:rsid w:val="0088716C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customStyle="1" w:styleId="Nummerierung1">
    <w:name w:val="Nummerierung 1"/>
    <w:basedOn w:val="Normal"/>
    <w:rsid w:val="0088716C"/>
    <w:pPr>
      <w:numPr>
        <w:numId w:val="16"/>
      </w:numPr>
      <w:suppressAutoHyphens w:val="0"/>
      <w:spacing w:line="240" w:lineRule="auto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88716C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eaderChar">
    <w:name w:val="Header Char"/>
    <w:aliases w:val="6_G Char"/>
    <w:link w:val="Header"/>
    <w:uiPriority w:val="99"/>
    <w:locked/>
    <w:rsid w:val="0088716C"/>
    <w:rPr>
      <w:b/>
      <w:sz w:val="18"/>
      <w:lang w:val="en-GB" w:eastAsia="en-US"/>
    </w:rPr>
  </w:style>
  <w:style w:type="paragraph" w:customStyle="1" w:styleId="Normalcentr1">
    <w:name w:val="Normal centré1"/>
    <w:basedOn w:val="Normal"/>
    <w:rsid w:val="0088716C"/>
    <w:pPr>
      <w:spacing w:line="240" w:lineRule="auto"/>
      <w:ind w:left="-567" w:right="282"/>
      <w:jc w:val="both"/>
    </w:pPr>
    <w:rPr>
      <w:bCs/>
      <w:sz w:val="24"/>
      <w:lang w:eastAsia="ar-SA"/>
    </w:rPr>
  </w:style>
  <w:style w:type="character" w:customStyle="1" w:styleId="zzmpTrailerItem">
    <w:name w:val="zzmpTrailerItem"/>
    <w:rsid w:val="0088716C"/>
    <w:rPr>
      <w:rFonts w:ascii="Times New Roman" w:hAnsi="Times New Roman" w:cs="Times New Roman"/>
      <w:b w:val="0"/>
      <w:i w:val="0"/>
      <w:caps w:val="0"/>
      <w:smallCaps w:val="0"/>
      <w:dstrike w:val="0"/>
      <w:noProof/>
      <w:vanish w:val="0"/>
      <w:color w:val="auto"/>
      <w:spacing w:val="0"/>
      <w:position w:val="0"/>
      <w:sz w:val="16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CommentSubject">
    <w:name w:val="annotation subject"/>
    <w:basedOn w:val="CommentText"/>
    <w:next w:val="CommentText"/>
    <w:link w:val="CommentSubjectChar1"/>
    <w:rsid w:val="0088716C"/>
    <w:rPr>
      <w:b/>
      <w:bCs/>
    </w:rPr>
  </w:style>
  <w:style w:type="character" w:customStyle="1" w:styleId="CommentSubjectChar1">
    <w:name w:val="Comment Subject Char1"/>
    <w:link w:val="CommentSubject"/>
    <w:rsid w:val="0088716C"/>
    <w:rPr>
      <w:b/>
      <w:bCs/>
      <w:lang w:val="en-GB" w:eastAsia="en-US"/>
    </w:rPr>
  </w:style>
  <w:style w:type="character" w:customStyle="1" w:styleId="CommentSubjectChar">
    <w:name w:val="Comment Subject Char"/>
    <w:rsid w:val="0088716C"/>
    <w:rPr>
      <w:lang w:val="en-GB" w:eastAsia="en-US"/>
    </w:rPr>
  </w:style>
  <w:style w:type="paragraph" w:customStyle="1" w:styleId="2Para">
    <w:name w:val="2Para"/>
    <w:basedOn w:val="Normal"/>
    <w:rsid w:val="0088716C"/>
    <w:pPr>
      <w:numPr>
        <w:ilvl w:val="1"/>
        <w:numId w:val="17"/>
      </w:numPr>
      <w:tabs>
        <w:tab w:val="left" w:pos="1440"/>
      </w:tabs>
      <w:suppressAutoHyphens w:val="0"/>
      <w:spacing w:before="260" w:after="260" w:line="240" w:lineRule="auto"/>
      <w:jc w:val="both"/>
    </w:pPr>
    <w:rPr>
      <w:sz w:val="22"/>
      <w:szCs w:val="22"/>
    </w:rPr>
  </w:style>
  <w:style w:type="paragraph" w:customStyle="1" w:styleId="3Para">
    <w:name w:val="3Para"/>
    <w:basedOn w:val="Normal"/>
    <w:rsid w:val="0088716C"/>
    <w:pPr>
      <w:numPr>
        <w:ilvl w:val="2"/>
        <w:numId w:val="17"/>
      </w:numPr>
      <w:tabs>
        <w:tab w:val="left" w:pos="1440"/>
      </w:tabs>
      <w:suppressAutoHyphens w:val="0"/>
      <w:autoSpaceDE w:val="0"/>
      <w:autoSpaceDN w:val="0"/>
      <w:adjustRightInd w:val="0"/>
      <w:spacing w:before="260" w:after="260" w:line="240" w:lineRule="auto"/>
      <w:jc w:val="both"/>
    </w:pPr>
    <w:rPr>
      <w:sz w:val="22"/>
      <w:szCs w:val="24"/>
    </w:rPr>
  </w:style>
  <w:style w:type="paragraph" w:customStyle="1" w:styleId="4Para">
    <w:name w:val="4Para"/>
    <w:basedOn w:val="Normal"/>
    <w:rsid w:val="0088716C"/>
    <w:pPr>
      <w:numPr>
        <w:ilvl w:val="3"/>
        <w:numId w:val="17"/>
      </w:numPr>
      <w:tabs>
        <w:tab w:val="left" w:pos="1440"/>
      </w:tabs>
      <w:suppressAutoHyphens w:val="0"/>
      <w:spacing w:before="260" w:after="260" w:line="240" w:lineRule="auto"/>
      <w:jc w:val="both"/>
    </w:pPr>
    <w:rPr>
      <w:sz w:val="22"/>
      <w:szCs w:val="24"/>
    </w:rPr>
  </w:style>
  <w:style w:type="paragraph" w:customStyle="1" w:styleId="5Para">
    <w:name w:val="5Para"/>
    <w:basedOn w:val="Normal"/>
    <w:rsid w:val="0088716C"/>
    <w:pPr>
      <w:numPr>
        <w:ilvl w:val="4"/>
        <w:numId w:val="17"/>
      </w:numPr>
      <w:tabs>
        <w:tab w:val="left" w:pos="1440"/>
      </w:tabs>
      <w:suppressAutoHyphens w:val="0"/>
      <w:spacing w:before="260" w:after="260" w:line="240" w:lineRule="auto"/>
      <w:jc w:val="both"/>
    </w:pPr>
    <w:rPr>
      <w:sz w:val="22"/>
      <w:szCs w:val="24"/>
    </w:rPr>
  </w:style>
  <w:style w:type="paragraph" w:customStyle="1" w:styleId="6Para">
    <w:name w:val="6Para"/>
    <w:basedOn w:val="Normal"/>
    <w:rsid w:val="0088716C"/>
    <w:pPr>
      <w:numPr>
        <w:ilvl w:val="5"/>
        <w:numId w:val="17"/>
      </w:numPr>
      <w:tabs>
        <w:tab w:val="left" w:pos="1440"/>
      </w:tabs>
      <w:suppressAutoHyphens w:val="0"/>
      <w:spacing w:before="260" w:after="260" w:line="240" w:lineRule="auto"/>
      <w:jc w:val="both"/>
    </w:pPr>
    <w:rPr>
      <w:sz w:val="22"/>
      <w:szCs w:val="24"/>
    </w:rPr>
  </w:style>
  <w:style w:type="paragraph" w:customStyle="1" w:styleId="7Para">
    <w:name w:val="7Para"/>
    <w:basedOn w:val="Normal"/>
    <w:rsid w:val="0088716C"/>
    <w:pPr>
      <w:numPr>
        <w:ilvl w:val="6"/>
        <w:numId w:val="17"/>
      </w:numPr>
      <w:tabs>
        <w:tab w:val="left" w:pos="1440"/>
      </w:tabs>
      <w:suppressAutoHyphens w:val="0"/>
      <w:spacing w:before="260" w:after="260" w:line="240" w:lineRule="auto"/>
      <w:jc w:val="both"/>
    </w:pPr>
    <w:rPr>
      <w:sz w:val="22"/>
      <w:szCs w:val="24"/>
    </w:rPr>
  </w:style>
  <w:style w:type="paragraph" w:customStyle="1" w:styleId="8Para">
    <w:name w:val="8Para"/>
    <w:basedOn w:val="Normal"/>
    <w:rsid w:val="0088716C"/>
    <w:pPr>
      <w:numPr>
        <w:ilvl w:val="7"/>
        <w:numId w:val="17"/>
      </w:numPr>
      <w:tabs>
        <w:tab w:val="left" w:pos="1440"/>
      </w:tabs>
      <w:suppressAutoHyphens w:val="0"/>
      <w:spacing w:before="260" w:after="260" w:line="240" w:lineRule="auto"/>
      <w:jc w:val="both"/>
    </w:pPr>
    <w:rPr>
      <w:sz w:val="22"/>
      <w:szCs w:val="24"/>
    </w:rPr>
  </w:style>
  <w:style w:type="paragraph" w:customStyle="1" w:styleId="1Heading">
    <w:name w:val="1Heading"/>
    <w:basedOn w:val="TOC1"/>
    <w:next w:val="2Para"/>
    <w:rsid w:val="0088716C"/>
    <w:pPr>
      <w:keepNext/>
      <w:numPr>
        <w:numId w:val="17"/>
      </w:numPr>
      <w:tabs>
        <w:tab w:val="clear" w:pos="720"/>
        <w:tab w:val="num" w:pos="360"/>
      </w:tabs>
      <w:suppressAutoHyphens w:val="0"/>
      <w:spacing w:before="520" w:after="260" w:line="240" w:lineRule="auto"/>
      <w:ind w:left="0" w:right="2880" w:firstLine="0"/>
      <w:jc w:val="both"/>
      <w:outlineLvl w:val="0"/>
    </w:pPr>
    <w:rPr>
      <w:b/>
      <w:caps/>
      <w:sz w:val="22"/>
      <w:szCs w:val="22"/>
    </w:rPr>
  </w:style>
  <w:style w:type="paragraph" w:styleId="TOC1">
    <w:name w:val="toc 1"/>
    <w:basedOn w:val="Normal"/>
    <w:next w:val="Normal"/>
    <w:autoRedefine/>
    <w:rsid w:val="0088716C"/>
  </w:style>
  <w:style w:type="character" w:customStyle="1" w:styleId="Heading1Char">
    <w:name w:val="Heading 1 Char"/>
    <w:aliases w:val="Table_G Char"/>
    <w:link w:val="Heading1"/>
    <w:rsid w:val="0088716C"/>
    <w:rPr>
      <w:lang w:val="en-GB" w:eastAsia="en-US"/>
    </w:rPr>
  </w:style>
  <w:style w:type="character" w:customStyle="1" w:styleId="Heading2Char">
    <w:name w:val="Heading 2 Char"/>
    <w:link w:val="Heading2"/>
    <w:rsid w:val="0088716C"/>
    <w:rPr>
      <w:lang w:val="en-GB" w:eastAsia="en-US"/>
    </w:rPr>
  </w:style>
  <w:style w:type="character" w:customStyle="1" w:styleId="Heading3Char">
    <w:name w:val="Heading 3 Char"/>
    <w:link w:val="Heading3"/>
    <w:rsid w:val="0088716C"/>
    <w:rPr>
      <w:lang w:val="en-GB" w:eastAsia="en-US"/>
    </w:rPr>
  </w:style>
  <w:style w:type="character" w:customStyle="1" w:styleId="Heading4Char">
    <w:name w:val="Heading 4 Char"/>
    <w:link w:val="Heading4"/>
    <w:rsid w:val="0088716C"/>
    <w:rPr>
      <w:lang w:val="en-GB" w:eastAsia="en-US"/>
    </w:rPr>
  </w:style>
  <w:style w:type="character" w:customStyle="1" w:styleId="Heading5Char">
    <w:name w:val="Heading 5 Char"/>
    <w:link w:val="Heading5"/>
    <w:uiPriority w:val="9"/>
    <w:rsid w:val="0088716C"/>
    <w:rPr>
      <w:lang w:val="en-GB" w:eastAsia="en-US"/>
    </w:rPr>
  </w:style>
  <w:style w:type="character" w:customStyle="1" w:styleId="Heading6Char">
    <w:name w:val="Heading 6 Char"/>
    <w:link w:val="Heading6"/>
    <w:rsid w:val="0088716C"/>
    <w:rPr>
      <w:lang w:val="en-GB" w:eastAsia="en-US"/>
    </w:rPr>
  </w:style>
  <w:style w:type="character" w:customStyle="1" w:styleId="Heading7Char">
    <w:name w:val="Heading 7 Char"/>
    <w:link w:val="Heading7"/>
    <w:rsid w:val="0088716C"/>
    <w:rPr>
      <w:lang w:val="en-GB" w:eastAsia="en-US"/>
    </w:rPr>
  </w:style>
  <w:style w:type="character" w:customStyle="1" w:styleId="Heading8Char">
    <w:name w:val="Heading 8 Char"/>
    <w:link w:val="Heading8"/>
    <w:rsid w:val="0088716C"/>
    <w:rPr>
      <w:lang w:val="en-GB" w:eastAsia="en-US"/>
    </w:rPr>
  </w:style>
  <w:style w:type="character" w:customStyle="1" w:styleId="Heading9Char">
    <w:name w:val="Heading 9 Char"/>
    <w:link w:val="Heading9"/>
    <w:rsid w:val="0088716C"/>
    <w:rPr>
      <w:lang w:val="en-GB" w:eastAsia="en-US"/>
    </w:rPr>
  </w:style>
  <w:style w:type="character" w:customStyle="1" w:styleId="EndnoteTextChar">
    <w:name w:val="Endnote Text Char"/>
    <w:aliases w:val="2_G Char"/>
    <w:link w:val="EndnoteText"/>
    <w:rsid w:val="0088716C"/>
    <w:rPr>
      <w:sz w:val="18"/>
      <w:lang w:val="en-GB" w:eastAsia="en-US"/>
    </w:rPr>
  </w:style>
  <w:style w:type="character" w:customStyle="1" w:styleId="FooterChar">
    <w:name w:val="Footer Char"/>
    <w:aliases w:val="3_G Char"/>
    <w:link w:val="Footer"/>
    <w:uiPriority w:val="99"/>
    <w:rsid w:val="0088716C"/>
    <w:rPr>
      <w:sz w:val="16"/>
      <w:lang w:val="en-GB" w:eastAsia="en-US"/>
    </w:rPr>
  </w:style>
  <w:style w:type="paragraph" w:customStyle="1" w:styleId="Docs">
    <w:name w:val="Docs"/>
    <w:basedOn w:val="Normal"/>
    <w:rsid w:val="0088716C"/>
    <w:pPr>
      <w:keepNext/>
      <w:widowControl w:val="0"/>
      <w:autoSpaceDN w:val="0"/>
      <w:spacing w:after="240" w:line="240" w:lineRule="auto"/>
      <w:textAlignment w:val="baseline"/>
    </w:pPr>
    <w:rPr>
      <w:rFonts w:eastAsia="Lucida Sans Unicode"/>
      <w:kern w:val="3"/>
      <w:sz w:val="24"/>
      <w:szCs w:val="24"/>
      <w:lang w:val="en-US"/>
    </w:rPr>
  </w:style>
  <w:style w:type="character" w:customStyle="1" w:styleId="SC3241789">
    <w:name w:val="SC.3.241789"/>
    <w:rsid w:val="0088716C"/>
    <w:rPr>
      <w:rFonts w:cs="Times Ten"/>
      <w:color w:val="000000"/>
      <w:sz w:val="20"/>
      <w:szCs w:val="20"/>
    </w:rPr>
  </w:style>
  <w:style w:type="paragraph" w:customStyle="1" w:styleId="ParaNoG">
    <w:name w:val="_ParaNo._G"/>
    <w:basedOn w:val="SingleTxtG"/>
    <w:rsid w:val="0088716C"/>
  </w:style>
  <w:style w:type="numbering" w:customStyle="1" w:styleId="1ai1">
    <w:name w:val="1 / a / i1"/>
    <w:basedOn w:val="NoList"/>
    <w:next w:val="1ai"/>
    <w:semiHidden/>
    <w:rsid w:val="0088716C"/>
  </w:style>
  <w:style w:type="numbering" w:customStyle="1" w:styleId="ArticleSection1">
    <w:name w:val="Article / Section1"/>
    <w:basedOn w:val="NoList"/>
    <w:next w:val="ArticleSection"/>
    <w:semiHidden/>
    <w:rsid w:val="0088716C"/>
    <w:pPr>
      <w:numPr>
        <w:numId w:val="16"/>
      </w:numPr>
    </w:pPr>
  </w:style>
  <w:style w:type="table" w:customStyle="1" w:styleId="TableGrid10">
    <w:name w:val="Table Grid1"/>
    <w:basedOn w:val="TableNormal"/>
    <w:next w:val="TableGrid"/>
    <w:rsid w:val="0088716C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gleTxtGZchnZchn">
    <w:name w:val="_ Single Txt_G Zchn Zchn"/>
    <w:rsid w:val="0088716C"/>
    <w:rPr>
      <w:lang w:val="en-GB" w:eastAsia="en-US" w:bidi="ar-SA"/>
    </w:rPr>
  </w:style>
  <w:style w:type="paragraph" w:styleId="Index1">
    <w:name w:val="index 1"/>
    <w:basedOn w:val="Normal"/>
    <w:next w:val="Normal"/>
    <w:autoRedefine/>
    <w:rsid w:val="0088716C"/>
    <w:pPr>
      <w:suppressAutoHyphens w:val="0"/>
      <w:spacing w:line="240" w:lineRule="auto"/>
      <w:ind w:left="220" w:hanging="220"/>
    </w:pPr>
    <w:rPr>
      <w:sz w:val="22"/>
    </w:rPr>
  </w:style>
  <w:style w:type="paragraph" w:customStyle="1" w:styleId="Betrifft">
    <w:name w:val="Betrifft"/>
    <w:basedOn w:val="Normal"/>
    <w:rsid w:val="0088716C"/>
    <w:pPr>
      <w:suppressAutoHyphens w:val="0"/>
      <w:spacing w:before="480" w:line="240" w:lineRule="auto"/>
    </w:pPr>
    <w:rPr>
      <w:rFonts w:ascii="Arial" w:hAnsi="Arial"/>
      <w:sz w:val="24"/>
      <w:lang w:val="de-DE" w:eastAsia="de-DE"/>
    </w:rPr>
  </w:style>
  <w:style w:type="paragraph" w:customStyle="1" w:styleId="NormalList123Spalte">
    <w:name w:val="Normal List 123 Spalte"/>
    <w:basedOn w:val="Normal"/>
    <w:rsid w:val="0088716C"/>
    <w:pPr>
      <w:tabs>
        <w:tab w:val="left" w:pos="215"/>
        <w:tab w:val="left" w:pos="431"/>
        <w:tab w:val="left" w:pos="851"/>
        <w:tab w:val="left" w:pos="1276"/>
      </w:tabs>
      <w:suppressAutoHyphens w:val="0"/>
      <w:spacing w:before="60" w:line="240" w:lineRule="auto"/>
      <w:ind w:left="431" w:hanging="431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-Abschnitt">
    <w:name w:val="- Abschnitt"/>
    <w:basedOn w:val="Normal"/>
    <w:rsid w:val="0088716C"/>
    <w:pPr>
      <w:tabs>
        <w:tab w:val="left" w:pos="425"/>
        <w:tab w:val="left" w:pos="851"/>
        <w:tab w:val="left" w:pos="1276"/>
      </w:tabs>
      <w:suppressAutoHyphens w:val="0"/>
      <w:spacing w:line="240" w:lineRule="auto"/>
      <w:ind w:left="357" w:hanging="357"/>
      <w:jc w:val="both"/>
    </w:pPr>
    <w:rPr>
      <w:rFonts w:ascii="Arial" w:hAnsi="Arial"/>
      <w:sz w:val="22"/>
      <w:lang w:val="fr-FR" w:eastAsia="de-DE"/>
    </w:rPr>
  </w:style>
  <w:style w:type="paragraph" w:styleId="Revision">
    <w:name w:val="Revision"/>
    <w:hidden/>
    <w:uiPriority w:val="99"/>
    <w:semiHidden/>
    <w:rsid w:val="0088716C"/>
    <w:rPr>
      <w:lang w:eastAsia="en-US"/>
    </w:rPr>
  </w:style>
  <w:style w:type="paragraph" w:customStyle="1" w:styleId="ParNoG">
    <w:name w:val="_ParNo_G"/>
    <w:basedOn w:val="SingleTxtG"/>
    <w:rsid w:val="00DF5CB0"/>
    <w:pPr>
      <w:numPr>
        <w:numId w:val="18"/>
      </w:numPr>
    </w:pPr>
    <w:rPr>
      <w:lang w:val="fr-CH"/>
    </w:rPr>
  </w:style>
  <w:style w:type="paragraph" w:customStyle="1" w:styleId="H1">
    <w:name w:val="_ H_1"/>
    <w:basedOn w:val="Normal"/>
    <w:next w:val="SingleTxt"/>
    <w:rsid w:val="00E43891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rFonts w:eastAsiaTheme="minorEastAsia"/>
      <w:b/>
      <w:spacing w:val="4"/>
      <w:w w:val="103"/>
      <w:kern w:val="14"/>
      <w:sz w:val="24"/>
      <w:lang w:eastAsia="zh-CN"/>
    </w:rPr>
  </w:style>
  <w:style w:type="paragraph" w:customStyle="1" w:styleId="HCh">
    <w:name w:val="_ H _Ch"/>
    <w:basedOn w:val="H1"/>
    <w:next w:val="SingleTxt"/>
    <w:rsid w:val="00E43891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E43891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rsid w:val="00E43891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E43891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ind w:left="1267" w:right="1267" w:hanging="1267"/>
      <w:outlineLvl w:val="3"/>
    </w:pPr>
    <w:rPr>
      <w:rFonts w:eastAsiaTheme="minorEastAsia"/>
      <w:i/>
      <w:spacing w:val="3"/>
      <w:w w:val="103"/>
      <w:kern w:val="14"/>
      <w:lang w:eastAsia="zh-CN"/>
    </w:rPr>
  </w:style>
  <w:style w:type="paragraph" w:customStyle="1" w:styleId="H56">
    <w:name w:val="_ H_5/6"/>
    <w:basedOn w:val="Normal"/>
    <w:next w:val="Normal"/>
    <w:rsid w:val="00E43891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ind w:left="1267" w:right="1267" w:hanging="1267"/>
      <w:outlineLvl w:val="4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DualTxt">
    <w:name w:val="__Dual Txt"/>
    <w:basedOn w:val="Normal"/>
    <w:rsid w:val="00E43891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 w:line="240" w:lineRule="exact"/>
      <w:jc w:val="both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SM">
    <w:name w:val="__S_M"/>
    <w:basedOn w:val="Normal"/>
    <w:next w:val="Normal"/>
    <w:rsid w:val="00E43891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rFonts w:eastAsiaTheme="minorEastAsia"/>
      <w:b/>
      <w:spacing w:val="-4"/>
      <w:w w:val="98"/>
      <w:kern w:val="14"/>
      <w:sz w:val="40"/>
      <w:lang w:eastAsia="zh-CN"/>
    </w:rPr>
  </w:style>
  <w:style w:type="paragraph" w:customStyle="1" w:styleId="SL">
    <w:name w:val="__S_L"/>
    <w:basedOn w:val="SM"/>
    <w:next w:val="Normal"/>
    <w:rsid w:val="00E43891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E43891"/>
    <w:pPr>
      <w:ind w:left="1267" w:right="1267"/>
    </w:pPr>
  </w:style>
  <w:style w:type="paragraph" w:customStyle="1" w:styleId="SingleTxt">
    <w:name w:val="__Single Txt"/>
    <w:basedOn w:val="Normal"/>
    <w:rsid w:val="00E43891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Small">
    <w:name w:val="Small"/>
    <w:basedOn w:val="Normal"/>
    <w:next w:val="Normal"/>
    <w:rsid w:val="00E43891"/>
    <w:pPr>
      <w:tabs>
        <w:tab w:val="right" w:pos="9965"/>
      </w:tabs>
      <w:spacing w:line="210" w:lineRule="exact"/>
    </w:pPr>
    <w:rPr>
      <w:rFonts w:eastAsiaTheme="minorEastAsia"/>
      <w:spacing w:val="5"/>
      <w:w w:val="104"/>
      <w:kern w:val="14"/>
      <w:sz w:val="17"/>
      <w:lang w:eastAsia="zh-CN"/>
    </w:rPr>
  </w:style>
  <w:style w:type="paragraph" w:customStyle="1" w:styleId="SmallX">
    <w:name w:val="SmallX"/>
    <w:basedOn w:val="Small"/>
    <w:next w:val="Normal"/>
    <w:rsid w:val="00E43891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E43891"/>
    <w:pPr>
      <w:spacing w:line="390" w:lineRule="exact"/>
    </w:pPr>
    <w:rPr>
      <w:spacing w:val="-4"/>
      <w:w w:val="98"/>
      <w:sz w:val="40"/>
    </w:rPr>
  </w:style>
  <w:style w:type="paragraph" w:customStyle="1" w:styleId="AgendaTitle">
    <w:name w:val="AgendaTitle"/>
    <w:basedOn w:val="Normal"/>
    <w:next w:val="Normal"/>
    <w:rsid w:val="00E43891"/>
    <w:pPr>
      <w:spacing w:line="240" w:lineRule="exact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Committee">
    <w:name w:val="Committee"/>
    <w:basedOn w:val="H1"/>
    <w:rsid w:val="00E43891"/>
    <w:pPr>
      <w:ind w:left="0" w:firstLine="0"/>
    </w:pPr>
  </w:style>
  <w:style w:type="paragraph" w:customStyle="1" w:styleId="Session">
    <w:name w:val="Session"/>
    <w:basedOn w:val="H23"/>
    <w:rsid w:val="00E43891"/>
    <w:pPr>
      <w:ind w:left="0" w:firstLine="0"/>
    </w:pPr>
    <w:rPr>
      <w:spacing w:val="4"/>
    </w:rPr>
  </w:style>
  <w:style w:type="paragraph" w:customStyle="1" w:styleId="Sponsors">
    <w:name w:val="Sponsors"/>
    <w:basedOn w:val="H23"/>
    <w:rsid w:val="00E43891"/>
  </w:style>
  <w:style w:type="paragraph" w:customStyle="1" w:styleId="Title1">
    <w:name w:val="Title 1"/>
    <w:basedOn w:val="HCh"/>
    <w:rsid w:val="00E43891"/>
    <w:pPr>
      <w:ind w:left="1267" w:right="1267" w:hanging="1267"/>
    </w:pPr>
  </w:style>
  <w:style w:type="paragraph" w:customStyle="1" w:styleId="Title2">
    <w:name w:val="Title 2"/>
    <w:basedOn w:val="H1"/>
    <w:rsid w:val="00E43891"/>
    <w:pPr>
      <w:ind w:left="0" w:right="0" w:firstLine="0"/>
    </w:pPr>
  </w:style>
  <w:style w:type="paragraph" w:customStyle="1" w:styleId="Type">
    <w:name w:val="Type"/>
    <w:basedOn w:val="H23"/>
    <w:autoRedefine/>
    <w:rsid w:val="00E43891"/>
    <w:pPr>
      <w:ind w:left="0" w:right="576" w:firstLine="0"/>
    </w:pPr>
  </w:style>
  <w:style w:type="paragraph" w:customStyle="1" w:styleId="Distribution">
    <w:name w:val="Distribution"/>
    <w:next w:val="Normal"/>
    <w:rsid w:val="00E43891"/>
    <w:pPr>
      <w:spacing w:before="240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Publication">
    <w:name w:val="Publication"/>
    <w:next w:val="Normal"/>
    <w:rsid w:val="00E43891"/>
    <w:rPr>
      <w:rFonts w:eastAsiaTheme="minorEastAsia"/>
      <w:spacing w:val="4"/>
      <w:w w:val="103"/>
      <w:kern w:val="14"/>
      <w:lang w:eastAsia="zh-CN"/>
    </w:rPr>
  </w:style>
  <w:style w:type="paragraph" w:customStyle="1" w:styleId="Original">
    <w:name w:val="Original"/>
    <w:next w:val="Normal"/>
    <w:rsid w:val="00E43891"/>
    <w:rPr>
      <w:rFonts w:eastAsiaTheme="minorEastAsia"/>
      <w:spacing w:val="4"/>
      <w:w w:val="103"/>
      <w:kern w:val="14"/>
      <w:lang w:eastAsia="zh-CN"/>
    </w:rPr>
  </w:style>
  <w:style w:type="paragraph" w:customStyle="1" w:styleId="ReleaseDate">
    <w:name w:val="Release Date"/>
    <w:next w:val="Footer"/>
    <w:rsid w:val="00E43891"/>
    <w:rPr>
      <w:rFonts w:eastAsiaTheme="minorEastAsia"/>
      <w:spacing w:val="4"/>
      <w:w w:val="103"/>
      <w:kern w:val="14"/>
      <w:lang w:eastAsia="zh-CN"/>
    </w:rPr>
  </w:style>
  <w:style w:type="paragraph" w:customStyle="1" w:styleId="Bullet1">
    <w:name w:val="Bullet 1"/>
    <w:basedOn w:val="Normal"/>
    <w:qFormat/>
    <w:rsid w:val="00E43891"/>
    <w:pPr>
      <w:numPr>
        <w:numId w:val="20"/>
      </w:numPr>
      <w:spacing w:after="120"/>
      <w:ind w:left="1743" w:right="1267" w:hanging="130"/>
      <w:jc w:val="both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Bullet2">
    <w:name w:val="Bullet 2"/>
    <w:basedOn w:val="Normal"/>
    <w:qFormat/>
    <w:rsid w:val="00E43891"/>
    <w:pPr>
      <w:numPr>
        <w:numId w:val="19"/>
      </w:numPr>
      <w:spacing w:after="120" w:line="240" w:lineRule="exact"/>
      <w:ind w:left="2217" w:right="1264" w:hanging="130"/>
      <w:jc w:val="both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Bullet3">
    <w:name w:val="Bullet 3"/>
    <w:basedOn w:val="SingleTxt"/>
    <w:qFormat/>
    <w:rsid w:val="00E43891"/>
    <w:pPr>
      <w:numPr>
        <w:numId w:val="21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customStyle="1" w:styleId="apple-converted-space">
    <w:name w:val="apple-converted-space"/>
    <w:basedOn w:val="DefaultParagraphFont"/>
    <w:rsid w:val="00E43891"/>
  </w:style>
  <w:style w:type="paragraph" w:customStyle="1" w:styleId="NumPar1">
    <w:name w:val="NumPar 1"/>
    <w:basedOn w:val="Normal"/>
    <w:next w:val="Normal"/>
    <w:link w:val="NumPar1Char"/>
    <w:rsid w:val="00663FDF"/>
    <w:pPr>
      <w:tabs>
        <w:tab w:val="num" w:pos="360"/>
      </w:tabs>
      <w:suppressAutoHyphens w:val="0"/>
      <w:spacing w:before="120" w:after="120" w:line="240" w:lineRule="auto"/>
      <w:ind w:left="360" w:hanging="360"/>
      <w:jc w:val="both"/>
    </w:pPr>
    <w:rPr>
      <w:rFonts w:ascii="Arial" w:eastAsia="SimSun" w:hAnsi="Arial"/>
      <w:sz w:val="24"/>
      <w:szCs w:val="24"/>
      <w:lang w:eastAsia="zh-CN"/>
    </w:rPr>
  </w:style>
  <w:style w:type="character" w:customStyle="1" w:styleId="NumPar1Char">
    <w:name w:val="NumPar 1 Char"/>
    <w:basedOn w:val="DefaultParagraphFont"/>
    <w:link w:val="NumPar1"/>
    <w:rsid w:val="00663FDF"/>
    <w:rPr>
      <w:rFonts w:ascii="Arial" w:eastAsia="SimSun" w:hAnsi="Arial"/>
      <w:sz w:val="24"/>
      <w:szCs w:val="24"/>
      <w:lang w:eastAsia="zh-CN"/>
    </w:rPr>
  </w:style>
  <w:style w:type="table" w:customStyle="1" w:styleId="Grilledutableau1">
    <w:name w:val="Grille du tableau1"/>
    <w:basedOn w:val="TableNormal"/>
    <w:next w:val="TableGrid"/>
    <w:uiPriority w:val="39"/>
    <w:rsid w:val="00DE3F67"/>
    <w:rPr>
      <w:rFonts w:ascii="Calibri" w:eastAsia="Calibri" w:hAnsi="Calibri"/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TableNormal"/>
    <w:next w:val="TableGrid"/>
    <w:uiPriority w:val="59"/>
    <w:rsid w:val="005E25E7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sion\AppData\Roaming\Microsoft\Templates\TRANS\TRANS_WP15_AC1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FFD6F-9574-432B-A160-5AEAFA227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TRANS_WP15_AC1_E</Template>
  <TotalTime>58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OTIF</dc:creator>
  <cp:lastModifiedBy>ECE-ADN-36-Add.1</cp:lastModifiedBy>
  <cp:revision>9</cp:revision>
  <cp:lastPrinted>2017-08-18T15:24:00Z</cp:lastPrinted>
  <dcterms:created xsi:type="dcterms:W3CDTF">2017-08-18T14:19:00Z</dcterms:created>
  <dcterms:modified xsi:type="dcterms:W3CDTF">2017-08-22T08:15:00Z</dcterms:modified>
</cp:coreProperties>
</file>