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50EF5" w:rsidRPr="00450EF5" w:rsidTr="00B101F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50EF5" w:rsidRPr="00450EF5" w:rsidRDefault="00450EF5" w:rsidP="00450EF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50EF5" w:rsidRPr="00450EF5" w:rsidRDefault="00450EF5" w:rsidP="00450EF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50E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450EF5" w:rsidRPr="00450EF5" w:rsidRDefault="00450EF5" w:rsidP="00450EF5">
            <w:pPr>
              <w:suppressAutoHyphens w:val="0"/>
              <w:spacing w:after="20"/>
              <w:jc w:val="right"/>
            </w:pPr>
            <w:r w:rsidRPr="00450EF5">
              <w:rPr>
                <w:sz w:val="40"/>
              </w:rPr>
              <w:t>ECE</w:t>
            </w:r>
            <w:r w:rsidRPr="00450EF5">
              <w:t>/TRANS/WP.15/AC.2/2017/1</w:t>
            </w:r>
            <w:r w:rsidR="00EF0CC0">
              <w:t>/Corr.1</w:t>
            </w:r>
          </w:p>
        </w:tc>
      </w:tr>
      <w:tr w:rsidR="00450EF5" w:rsidRPr="00450EF5" w:rsidTr="00B101F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50EF5" w:rsidRPr="00450EF5" w:rsidRDefault="00450EF5" w:rsidP="00450EF5">
            <w:pPr>
              <w:spacing w:before="120"/>
            </w:pPr>
            <w:r w:rsidRPr="00450EF5">
              <w:rPr>
                <w:noProof/>
                <w:lang w:eastAsia="en-GB"/>
              </w:rPr>
              <w:drawing>
                <wp:inline distT="0" distB="0" distL="0" distR="0" wp14:anchorId="0B5B94F9" wp14:editId="536ECD1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0EF5" w:rsidRPr="00450EF5" w:rsidRDefault="00450EF5" w:rsidP="00450EF5">
            <w:pPr>
              <w:spacing w:before="120" w:line="420" w:lineRule="exact"/>
              <w:rPr>
                <w:sz w:val="40"/>
                <w:szCs w:val="40"/>
              </w:rPr>
            </w:pPr>
            <w:r w:rsidRPr="00450E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50EF5" w:rsidRPr="00450EF5" w:rsidRDefault="00450EF5" w:rsidP="00450EF5">
            <w:pPr>
              <w:suppressAutoHyphens w:val="0"/>
              <w:spacing w:before="240" w:line="240" w:lineRule="exact"/>
            </w:pPr>
            <w:r w:rsidRPr="00450EF5">
              <w:t>Distr.: General</w:t>
            </w:r>
          </w:p>
          <w:p w:rsidR="00450EF5" w:rsidRPr="00450EF5" w:rsidRDefault="00EF0CC0" w:rsidP="00450EF5">
            <w:pPr>
              <w:suppressAutoHyphens w:val="0"/>
            </w:pPr>
            <w:r>
              <w:t>4 January 2017</w:t>
            </w:r>
          </w:p>
          <w:p w:rsidR="00450EF5" w:rsidRDefault="00450EF5" w:rsidP="00450EF5">
            <w:pPr>
              <w:suppressAutoHyphens w:val="0"/>
            </w:pPr>
          </w:p>
          <w:p w:rsidR="00450EF5" w:rsidRPr="00450EF5" w:rsidRDefault="00450EF5" w:rsidP="00450EF5">
            <w:pPr>
              <w:suppressAutoHyphens w:val="0"/>
            </w:pPr>
            <w:r>
              <w:t>English only</w:t>
            </w:r>
          </w:p>
        </w:tc>
      </w:tr>
    </w:tbl>
    <w:p w:rsidR="00450EF5" w:rsidRPr="00450EF5" w:rsidRDefault="00450EF5" w:rsidP="00450EF5">
      <w:pPr>
        <w:spacing w:before="120"/>
        <w:rPr>
          <w:b/>
          <w:sz w:val="28"/>
          <w:szCs w:val="28"/>
        </w:rPr>
      </w:pPr>
      <w:r w:rsidRPr="00450EF5">
        <w:rPr>
          <w:b/>
          <w:sz w:val="28"/>
          <w:szCs w:val="28"/>
        </w:rPr>
        <w:t>Economic Commission for Europe</w:t>
      </w:r>
    </w:p>
    <w:p w:rsidR="00450EF5" w:rsidRPr="00450EF5" w:rsidRDefault="00450EF5" w:rsidP="00450EF5">
      <w:pPr>
        <w:spacing w:before="120"/>
        <w:rPr>
          <w:sz w:val="28"/>
          <w:szCs w:val="28"/>
        </w:rPr>
      </w:pPr>
      <w:r w:rsidRPr="00450EF5">
        <w:rPr>
          <w:sz w:val="28"/>
          <w:szCs w:val="28"/>
        </w:rPr>
        <w:t>Inland Transport Committee</w:t>
      </w:r>
    </w:p>
    <w:p w:rsidR="00450EF5" w:rsidRPr="00450EF5" w:rsidRDefault="00450EF5" w:rsidP="00450EF5">
      <w:pPr>
        <w:spacing w:before="120"/>
        <w:rPr>
          <w:b/>
          <w:sz w:val="24"/>
          <w:szCs w:val="24"/>
        </w:rPr>
      </w:pPr>
      <w:r w:rsidRPr="00450EF5">
        <w:rPr>
          <w:b/>
          <w:sz w:val="24"/>
          <w:szCs w:val="24"/>
        </w:rPr>
        <w:t>Working Party on the Transport of Dangerous Goods</w:t>
      </w:r>
    </w:p>
    <w:p w:rsidR="00450EF5" w:rsidRPr="00450EF5" w:rsidRDefault="00450EF5" w:rsidP="00450EF5">
      <w:pPr>
        <w:spacing w:before="120"/>
        <w:rPr>
          <w:b/>
        </w:rPr>
      </w:pPr>
      <w:r w:rsidRPr="00450EF5">
        <w:rPr>
          <w:b/>
        </w:rPr>
        <w:t>Joint Meeting of Experts on the Regulations annexed to the</w:t>
      </w:r>
      <w:r w:rsidRPr="00450EF5">
        <w:rPr>
          <w:b/>
        </w:rPr>
        <w:br/>
        <w:t>European Agreement concerning the International Carriage</w:t>
      </w:r>
      <w:r w:rsidRPr="00450EF5">
        <w:rPr>
          <w:b/>
        </w:rPr>
        <w:br/>
        <w:t>of Dangerous Goods by Inland Waterways (ADN)</w:t>
      </w:r>
      <w:r w:rsidRPr="00450EF5">
        <w:rPr>
          <w:b/>
        </w:rPr>
        <w:br/>
        <w:t>(ADN Safety Committee)</w:t>
      </w:r>
    </w:p>
    <w:p w:rsidR="00450EF5" w:rsidRPr="00450EF5" w:rsidRDefault="00450EF5" w:rsidP="00450EF5">
      <w:pPr>
        <w:spacing w:before="120"/>
        <w:rPr>
          <w:b/>
        </w:rPr>
      </w:pPr>
      <w:r w:rsidRPr="00450EF5">
        <w:rPr>
          <w:b/>
        </w:rPr>
        <w:t>Thirtieth session</w:t>
      </w:r>
    </w:p>
    <w:p w:rsidR="00450EF5" w:rsidRPr="00450EF5" w:rsidRDefault="00450EF5" w:rsidP="00450EF5">
      <w:r w:rsidRPr="00450EF5">
        <w:t>Geneva, 23-27 January 2017</w:t>
      </w:r>
    </w:p>
    <w:p w:rsidR="00450EF5" w:rsidRPr="00450EF5" w:rsidRDefault="00450EF5" w:rsidP="00450EF5">
      <w:r w:rsidRPr="00450EF5">
        <w:t>Item 4 (d) of the provisional agenda</w:t>
      </w:r>
    </w:p>
    <w:p w:rsidR="00450EF5" w:rsidRPr="00450EF5" w:rsidRDefault="00450EF5" w:rsidP="00450EF5">
      <w:pPr>
        <w:tabs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eastAsia="de-DE"/>
        </w:rPr>
      </w:pPr>
      <w:r w:rsidRPr="00450EF5">
        <w:rPr>
          <w:b/>
          <w:bCs/>
        </w:rPr>
        <w:t xml:space="preserve">Implementation of ADN: </w:t>
      </w:r>
      <w:r w:rsidRPr="00450EF5">
        <w:rPr>
          <w:b/>
          <w:bCs/>
        </w:rPr>
        <w:br/>
        <w:t>Training of experts</w:t>
      </w:r>
    </w:p>
    <w:p w:rsidR="00450EF5" w:rsidRPr="00450EF5" w:rsidRDefault="00450EF5" w:rsidP="00450EF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50EF5">
        <w:rPr>
          <w:b/>
          <w:sz w:val="28"/>
        </w:rPr>
        <w:tab/>
      </w:r>
      <w:r w:rsidRPr="00450EF5">
        <w:rPr>
          <w:b/>
          <w:sz w:val="28"/>
        </w:rPr>
        <w:tab/>
        <w:t>ADN catalogue of questions</w:t>
      </w:r>
      <w:r w:rsidRPr="00450EF5">
        <w:rPr>
          <w:bCs/>
          <w:sz w:val="28"/>
        </w:rPr>
        <w:t xml:space="preserve"> </w:t>
      </w:r>
      <w:r w:rsidRPr="00450EF5">
        <w:rPr>
          <w:b/>
          <w:sz w:val="28"/>
        </w:rPr>
        <w:t>2017: General/Transport by dry cargo vessels/Transport by tank vessels</w:t>
      </w:r>
    </w:p>
    <w:p w:rsidR="00DD396E" w:rsidRDefault="00450EF5" w:rsidP="00450EF5">
      <w:pPr>
        <w:pStyle w:val="H23G"/>
      </w:pPr>
      <w:r>
        <w:tab/>
      </w:r>
      <w:r>
        <w:tab/>
        <w:t>Corrigendum</w:t>
      </w:r>
    </w:p>
    <w:p w:rsidR="001E0135" w:rsidRPr="001E0135" w:rsidRDefault="001E0135" w:rsidP="001E0135">
      <w:pPr>
        <w:pStyle w:val="H1G"/>
      </w:pPr>
      <w:r>
        <w:tab/>
      </w:r>
      <w:r>
        <w:tab/>
      </w:r>
      <w:r w:rsidRPr="00384626">
        <w:t>Transmitted by the Central Commission for Navigation on the Rhine (CCNR)</w:t>
      </w:r>
      <w:r w:rsidRPr="001E0135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EF0CC0" w:rsidRDefault="00F22F5F" w:rsidP="00EF0CC0">
      <w:pPr>
        <w:pStyle w:val="SingleTxtG"/>
      </w:pPr>
      <w:r>
        <w:rPr>
          <w:b/>
        </w:rPr>
        <w:t>1.</w:t>
      </w:r>
      <w:r>
        <w:rPr>
          <w:b/>
        </w:rPr>
        <w:tab/>
        <w:t>F</w:t>
      </w:r>
      <w:r w:rsidR="00EF0CC0" w:rsidRPr="00EF0CC0">
        <w:rPr>
          <w:b/>
        </w:rPr>
        <w:t>irst page</w:t>
      </w:r>
      <w:r w:rsidR="00EF0CC0">
        <w:t xml:space="preserve"> </w:t>
      </w:r>
    </w:p>
    <w:p w:rsidR="00EF0CC0" w:rsidRDefault="003479BB" w:rsidP="00EF0CC0">
      <w:pPr>
        <w:pStyle w:val="SingleTxtG"/>
      </w:pPr>
      <w:r w:rsidRPr="003479BB">
        <w:rPr>
          <w:i/>
        </w:rPr>
        <w:t>For</w:t>
      </w:r>
      <w:r>
        <w:t xml:space="preserve"> existing </w:t>
      </w:r>
      <w:r w:rsidR="00252C7D">
        <w:t>footnote</w:t>
      </w:r>
      <w:bookmarkStart w:id="0" w:name="_GoBack"/>
      <w:bookmarkEnd w:id="0"/>
      <w:r w:rsidR="00EF0CC0">
        <w:t xml:space="preserve"> </w:t>
      </w:r>
      <w:r w:rsidRPr="003479BB">
        <w:rPr>
          <w:i/>
        </w:rPr>
        <w:t>read</w:t>
      </w:r>
      <w:r w:rsidR="00EF0CC0">
        <w:t xml:space="preserve">: </w:t>
      </w:r>
    </w:p>
    <w:p w:rsidR="00EF0CC0" w:rsidRPr="00EF0CC0" w:rsidRDefault="00EF0CC0" w:rsidP="00EF0CC0">
      <w:pPr>
        <w:pStyle w:val="SingleTxtG"/>
        <w:rPr>
          <w:rFonts w:eastAsia="SimSun"/>
          <w:sz w:val="18"/>
          <w:szCs w:val="18"/>
          <w:lang w:val="en-CA" w:eastAsia="zh-CN"/>
        </w:rPr>
      </w:pPr>
      <w:r w:rsidRPr="00EF0CC0">
        <w:rPr>
          <w:rFonts w:eastAsia="SimSun"/>
          <w:lang w:val="en-CA" w:eastAsia="zh-CN"/>
        </w:rPr>
        <w:t>*</w:t>
      </w:r>
      <w:r w:rsidRPr="00EF0CC0">
        <w:rPr>
          <w:rFonts w:eastAsia="SimSun"/>
          <w:sz w:val="18"/>
          <w:lang w:val="en-CA" w:eastAsia="zh-CN"/>
        </w:rPr>
        <w:tab/>
      </w:r>
      <w:r w:rsidRPr="00252C7D">
        <w:rPr>
          <w:rFonts w:eastAsia="SimSun"/>
          <w:lang w:val="en-CA" w:eastAsia="zh-CN"/>
        </w:rPr>
        <w:t>Distributed in German by the Central Commission for the Navigation of the Rhine under the symbol CCNR/ZKR/ADN/WP.15/AC.2/2017/1.</w:t>
      </w:r>
    </w:p>
    <w:p w:rsidR="00EF0CC0" w:rsidRDefault="00EF0CC0" w:rsidP="00EF0CC0">
      <w:pPr>
        <w:pStyle w:val="SingleTxtG"/>
      </w:pPr>
      <w:r w:rsidRPr="00EF0CC0">
        <w:rPr>
          <w:lang w:val="en-CA"/>
        </w:rPr>
        <w:t>**</w:t>
      </w:r>
      <w:r w:rsidRPr="00EF0CC0">
        <w:rPr>
          <w:lang w:val="en-CA"/>
        </w:rPr>
        <w:tab/>
      </w:r>
      <w:r w:rsidRPr="00EF0CC0">
        <w:rPr>
          <w:szCs w:val="18"/>
          <w:lang w:val="en-CA"/>
        </w:rPr>
        <w:t>In accordance with the programme of work of the Inland Transport Committee for 2016-2017 (ECE/TRANS/2016/28/Add.1 (9.3.)).</w:t>
      </w:r>
    </w:p>
    <w:p w:rsidR="00EF0CC0" w:rsidRPr="00EF0CC0" w:rsidRDefault="003479BB" w:rsidP="00EF0CC0">
      <w:pPr>
        <w:pStyle w:val="SingleTxtG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EF0CC0">
        <w:rPr>
          <w:b/>
        </w:rPr>
        <w:t>Page 192,</w:t>
      </w:r>
      <w:r>
        <w:rPr>
          <w:b/>
        </w:rPr>
        <w:t xml:space="preserve"> </w:t>
      </w:r>
      <w:r w:rsidRPr="003479BB">
        <w:rPr>
          <w:b/>
        </w:rPr>
        <w:t>130 08.0-27</w:t>
      </w:r>
      <w:r>
        <w:rPr>
          <w:b/>
        </w:rPr>
        <w:t xml:space="preserve">, </w:t>
      </w:r>
      <w:r w:rsidRPr="003479BB">
        <w:rPr>
          <w:b/>
        </w:rPr>
        <w:t>column Correct answer</w:t>
      </w:r>
    </w:p>
    <w:p w:rsidR="00EF0CC0" w:rsidRDefault="003479BB" w:rsidP="00EF0CC0">
      <w:pPr>
        <w:pStyle w:val="SingleTxtG"/>
        <w:tabs>
          <w:tab w:val="left" w:pos="2552"/>
        </w:tabs>
      </w:pPr>
      <w:r>
        <w:rPr>
          <w:i/>
        </w:rPr>
        <w:t>F</w:t>
      </w:r>
      <w:r w:rsidR="00EF0CC0" w:rsidRPr="00EF0CC0">
        <w:rPr>
          <w:i/>
        </w:rPr>
        <w:t>or</w:t>
      </w:r>
      <w:r w:rsidR="00EF0CC0">
        <w:t xml:space="preserve"> </w:t>
      </w:r>
      <w:r w:rsidR="00EF0CC0" w:rsidRPr="003479BB">
        <w:t>answer</w:t>
      </w:r>
      <w:r>
        <w:t xml:space="preserve"> A</w:t>
      </w:r>
      <w:r w:rsidR="00EF0CC0">
        <w:t xml:space="preserve"> </w:t>
      </w:r>
      <w:r w:rsidR="00EF0CC0" w:rsidRPr="00EF0CC0">
        <w:rPr>
          <w:i/>
        </w:rPr>
        <w:t>read</w:t>
      </w:r>
      <w:r w:rsidR="00EF0CC0">
        <w:t xml:space="preserve"> </w:t>
      </w:r>
      <w:r w:rsidR="00EF0CC0" w:rsidRPr="003479BB">
        <w:t>answer C</w:t>
      </w:r>
    </w:p>
    <w:p w:rsidR="00EF0CC0" w:rsidRPr="00EF0CC0" w:rsidRDefault="00EF0CC0" w:rsidP="00EF0C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0CC0" w:rsidRPr="00EF0CC0" w:rsidSect="00450EF5"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35" w:rsidRDefault="001E0135" w:rsidP="001E0135">
      <w:pPr>
        <w:spacing w:line="240" w:lineRule="auto"/>
      </w:pPr>
      <w:r>
        <w:separator/>
      </w:r>
    </w:p>
  </w:endnote>
  <w:endnote w:type="continuationSeparator" w:id="0">
    <w:p w:rsidR="001E0135" w:rsidRDefault="001E0135" w:rsidP="001E0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35" w:rsidRDefault="001E0135" w:rsidP="001E0135">
      <w:pPr>
        <w:spacing w:line="240" w:lineRule="auto"/>
      </w:pPr>
      <w:r>
        <w:separator/>
      </w:r>
    </w:p>
  </w:footnote>
  <w:footnote w:type="continuationSeparator" w:id="0">
    <w:p w:rsidR="001E0135" w:rsidRDefault="001E0135" w:rsidP="001E0135">
      <w:pPr>
        <w:spacing w:line="240" w:lineRule="auto"/>
      </w:pPr>
      <w:r>
        <w:continuationSeparator/>
      </w:r>
    </w:p>
  </w:footnote>
  <w:footnote w:id="1">
    <w:p w:rsidR="001E0135" w:rsidRPr="001E0135" w:rsidRDefault="001E0135">
      <w:pPr>
        <w:pStyle w:val="FootnoteText"/>
      </w:pPr>
      <w:r>
        <w:rPr>
          <w:rStyle w:val="FootnoteReference"/>
        </w:rPr>
        <w:tab/>
      </w:r>
      <w:r w:rsidRPr="001E013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E0135">
        <w:t>Distributed in German by the Central Commission for the Navigation of the Rhine under the symbol CCNR-ZKR/ADN/WP.15/AC.2/2017/1</w:t>
      </w:r>
      <w:r>
        <w:t>/Corr.1</w:t>
      </w:r>
      <w:r w:rsidRPr="001E013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5"/>
    <w:rsid w:val="001E0135"/>
    <w:rsid w:val="00252C7D"/>
    <w:rsid w:val="003479BB"/>
    <w:rsid w:val="003C10B9"/>
    <w:rsid w:val="00450EF5"/>
    <w:rsid w:val="004B5A77"/>
    <w:rsid w:val="00930F93"/>
    <w:rsid w:val="00C65283"/>
    <w:rsid w:val="00D60A3E"/>
    <w:rsid w:val="00DD396E"/>
    <w:rsid w:val="00EF0CC0"/>
    <w:rsid w:val="00F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FCC4"/>
  <w15:docId w15:val="{59886E09-EEA5-4709-BE30-51E98B3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</dc:creator>
  <cp:keywords/>
  <dc:description/>
  <cp:lastModifiedBy>Lucille</cp:lastModifiedBy>
  <cp:revision>7</cp:revision>
  <dcterms:created xsi:type="dcterms:W3CDTF">2017-01-03T17:37:00Z</dcterms:created>
  <dcterms:modified xsi:type="dcterms:W3CDTF">2017-01-04T13:20:00Z</dcterms:modified>
</cp:coreProperties>
</file>