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02C3" w14:textId="0D274888" w:rsidR="00DF418A" w:rsidRDefault="00DF418A" w:rsidP="00007E2A">
      <w:pPr>
        <w:pStyle w:val="HChG"/>
        <w:jc w:val="center"/>
      </w:pPr>
      <w:r w:rsidRPr="00593391">
        <w:t>Proposal</w:t>
      </w:r>
      <w:r w:rsidRPr="00C45F7F">
        <w:t xml:space="preserve"> for </w:t>
      </w:r>
      <w:r w:rsidR="00C475A2" w:rsidRPr="00C45F7F">
        <w:t>amendment</w:t>
      </w:r>
      <w:r w:rsidR="00E479D0" w:rsidRPr="00C45F7F">
        <w:t>s</w:t>
      </w:r>
      <w:r w:rsidRPr="00C45F7F">
        <w:t xml:space="preserve"> </w:t>
      </w:r>
      <w:r w:rsidR="00D27713" w:rsidRPr="00C45F7F">
        <w:t>to Regulation</w:t>
      </w:r>
      <w:r w:rsidR="00F05BBD">
        <w:t xml:space="preserve"> N</w:t>
      </w:r>
      <w:r w:rsidR="00007E2A">
        <w:t>o.</w:t>
      </w:r>
      <w:r w:rsidR="00F05BBD">
        <w:t xml:space="preserve"> 43 (Safety </w:t>
      </w:r>
      <w:r w:rsidR="00007E2A">
        <w:t>g</w:t>
      </w:r>
      <w:r w:rsidR="00F05BBD">
        <w:t>lazing)</w:t>
      </w:r>
    </w:p>
    <w:p w14:paraId="6922E907" w14:textId="745259B0" w:rsidR="00DF418A" w:rsidRPr="00746B71" w:rsidRDefault="00E479D0" w:rsidP="00746B71">
      <w:pPr>
        <w:pStyle w:val="para"/>
        <w:ind w:left="426" w:firstLine="0"/>
        <w:rPr>
          <w:lang w:val="en-US"/>
        </w:rPr>
      </w:pPr>
      <w:r w:rsidRPr="00746B71">
        <w:rPr>
          <w:lang w:val="en-US"/>
        </w:rPr>
        <w:t xml:space="preserve">The text reproduced below was prepared by the </w:t>
      </w:r>
      <w:r w:rsidR="00F05BBD" w:rsidRPr="00746B71">
        <w:rPr>
          <w:lang w:val="en-US"/>
        </w:rPr>
        <w:t>expert of CLEPA</w:t>
      </w:r>
      <w:r w:rsidRPr="00746B71">
        <w:rPr>
          <w:lang w:val="en-US"/>
        </w:rPr>
        <w:t xml:space="preserve"> </w:t>
      </w:r>
      <w:r w:rsidR="00A42FA0" w:rsidRPr="00746B71">
        <w:rPr>
          <w:lang w:val="en-US"/>
        </w:rPr>
        <w:t>to</w:t>
      </w:r>
      <w:r w:rsidR="00746B71" w:rsidRPr="00746B71">
        <w:rPr>
          <w:lang w:val="en-US"/>
        </w:rPr>
        <w:t xml:space="preserve"> </w:t>
      </w:r>
      <w:r w:rsidR="007F2BD1">
        <w:rPr>
          <w:lang w:val="en-US"/>
        </w:rPr>
        <w:t>amend</w:t>
      </w:r>
      <w:r w:rsidR="00746B71">
        <w:rPr>
          <w:lang w:val="en-US"/>
        </w:rPr>
        <w:t xml:space="preserve"> figure 2a of Annex 18 </w:t>
      </w:r>
      <w:r w:rsidR="00746B71" w:rsidRPr="00746B71">
        <w:rPr>
          <w:lang w:val="en-US"/>
        </w:rPr>
        <w:t>to</w:t>
      </w:r>
      <w:r w:rsidR="00746B71">
        <w:rPr>
          <w:lang w:val="en-US"/>
        </w:rPr>
        <w:t xml:space="preserve"> better</w:t>
      </w:r>
      <w:r w:rsidR="00746B71" w:rsidRPr="00746B71">
        <w:rPr>
          <w:lang w:val="en-US"/>
        </w:rPr>
        <w:t xml:space="preserve"> reflect the meaning of paragraph 2.4.2.2</w:t>
      </w:r>
      <w:r w:rsidR="007F2BD1">
        <w:rPr>
          <w:lang w:val="en-US"/>
        </w:rPr>
        <w:t xml:space="preserve"> of Annex 18</w:t>
      </w:r>
      <w:r w:rsidR="00746B71" w:rsidRPr="00746B71">
        <w:rPr>
          <w:lang w:val="en-US"/>
        </w:rPr>
        <w:t xml:space="preserve"> mainly in respect to the lateral limits of any </w:t>
      </w:r>
      <w:r w:rsidR="007F2BD1">
        <w:rPr>
          <w:lang w:val="en-US"/>
        </w:rPr>
        <w:t>opaque obscuration in this area</w:t>
      </w:r>
      <w:r w:rsidR="00F52D0A" w:rsidRPr="00746B71">
        <w:rPr>
          <w:lang w:val="en-US"/>
        </w:rPr>
        <w:t>.</w:t>
      </w:r>
      <w:r w:rsidRPr="00746B71">
        <w:rPr>
          <w:lang w:val="en-US"/>
        </w:rPr>
        <w:t xml:space="preserve"> </w:t>
      </w:r>
      <w:r w:rsidR="00EA2C0E" w:rsidRPr="00746B71">
        <w:rPr>
          <w:lang w:val="en-US"/>
        </w:rPr>
        <w:t xml:space="preserve">The modifications to the current text of UN Regulation No. </w:t>
      </w:r>
      <w:r w:rsidR="00746B71" w:rsidRPr="00746B71">
        <w:rPr>
          <w:lang w:val="en-US"/>
        </w:rPr>
        <w:t>4</w:t>
      </w:r>
      <w:r w:rsidR="00746B71">
        <w:rPr>
          <w:lang w:val="en-US"/>
        </w:rPr>
        <w:t>3</w:t>
      </w:r>
      <w:r w:rsidR="00EA2C0E" w:rsidRPr="00746B71">
        <w:rPr>
          <w:lang w:val="en-US"/>
        </w:rPr>
        <w:t xml:space="preserve"> are marked in bold for new characters and strikethrough for deleted characters</w:t>
      </w:r>
      <w:r w:rsidRPr="00746B71">
        <w:rPr>
          <w:lang w:val="en-US"/>
        </w:rPr>
        <w:t>.</w:t>
      </w:r>
    </w:p>
    <w:p w14:paraId="7B52A860" w14:textId="51F81ABE" w:rsidR="00DF418A" w:rsidRPr="007F2BD1" w:rsidRDefault="00DF418A" w:rsidP="007F2BD1">
      <w:pPr>
        <w:pStyle w:val="ListParagraph"/>
        <w:numPr>
          <w:ilvl w:val="0"/>
          <w:numId w:val="42"/>
        </w:numPr>
        <w:spacing w:before="360" w:after="240" w:line="240" w:lineRule="auto"/>
        <w:ind w:right="1134"/>
        <w:jc w:val="both"/>
        <w:rPr>
          <w:b/>
          <w:sz w:val="28"/>
        </w:rPr>
      </w:pPr>
      <w:r w:rsidRPr="007F2BD1">
        <w:rPr>
          <w:b/>
          <w:sz w:val="28"/>
        </w:rPr>
        <w:t>Proposal</w:t>
      </w:r>
    </w:p>
    <w:p w14:paraId="1647A329" w14:textId="19E74BCC" w:rsidR="007F2BD1" w:rsidRPr="00CD389F" w:rsidRDefault="007F2BD1" w:rsidP="007F2BD1">
      <w:pPr>
        <w:spacing w:before="360" w:after="240" w:line="240" w:lineRule="auto"/>
        <w:ind w:left="567" w:right="1134"/>
        <w:jc w:val="both"/>
        <w:rPr>
          <w:sz w:val="24"/>
          <w:szCs w:val="24"/>
        </w:rPr>
      </w:pPr>
      <w:r w:rsidRPr="007F2BD1">
        <w:rPr>
          <w:i/>
          <w:sz w:val="24"/>
          <w:szCs w:val="24"/>
        </w:rPr>
        <w:t xml:space="preserve">Annex 18, </w:t>
      </w:r>
      <w:r w:rsidR="00CD389F">
        <w:rPr>
          <w:i/>
          <w:sz w:val="24"/>
          <w:szCs w:val="24"/>
        </w:rPr>
        <w:t>F</w:t>
      </w:r>
      <w:r w:rsidR="00CD389F" w:rsidRPr="007F2BD1">
        <w:rPr>
          <w:i/>
          <w:sz w:val="24"/>
          <w:szCs w:val="24"/>
        </w:rPr>
        <w:t>igure 2a</w:t>
      </w:r>
      <w:r w:rsidR="00CD389F">
        <w:rPr>
          <w:i/>
          <w:sz w:val="24"/>
          <w:szCs w:val="24"/>
        </w:rPr>
        <w:t>,</w:t>
      </w:r>
      <w:r w:rsidR="00CD389F" w:rsidRPr="007F2BD1">
        <w:rPr>
          <w:i/>
          <w:sz w:val="24"/>
          <w:szCs w:val="24"/>
        </w:rPr>
        <w:t xml:space="preserve"> </w:t>
      </w:r>
      <w:r w:rsidRPr="00CD389F">
        <w:rPr>
          <w:sz w:val="24"/>
          <w:szCs w:val="24"/>
        </w:rPr>
        <w:t>replace by:</w:t>
      </w:r>
    </w:p>
    <w:p w14:paraId="7652119B" w14:textId="21887D19" w:rsidR="007F2BD1" w:rsidRPr="007F2BD1" w:rsidRDefault="007F2BD1" w:rsidP="007F2BD1">
      <w:pPr>
        <w:spacing w:before="360" w:after="240" w:line="240" w:lineRule="auto"/>
        <w:ind w:left="567" w:right="1134"/>
        <w:jc w:val="both"/>
        <w:rPr>
          <w:sz w:val="24"/>
          <w:szCs w:val="24"/>
        </w:rPr>
      </w:pPr>
      <w:r w:rsidRPr="007F2BD1">
        <w:rPr>
          <w:b/>
          <w:noProof/>
          <w:sz w:val="32"/>
          <w:szCs w:val="32"/>
          <w:lang w:eastAsia="en-GB"/>
        </w:rPr>
        <w:drawing>
          <wp:inline distT="0" distB="0" distL="0" distR="0" wp14:anchorId="19070DCB" wp14:editId="2810A4A1">
            <wp:extent cx="5276850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92DFA" w14:textId="780052E6" w:rsidR="003210AE" w:rsidRDefault="003210AE" w:rsidP="007F2BD1">
      <w:pPr>
        <w:spacing w:before="360" w:after="240" w:line="240" w:lineRule="auto"/>
        <w:ind w:right="1134"/>
        <w:jc w:val="both"/>
        <w:rPr>
          <w:sz w:val="28"/>
        </w:rPr>
      </w:pPr>
      <w:r>
        <w:rPr>
          <w:sz w:val="28"/>
        </w:rPr>
        <w:tab/>
      </w:r>
      <w:r>
        <w:rPr>
          <w:noProof/>
          <w:sz w:val="28"/>
          <w:lang w:eastAsia="en-GB"/>
        </w:rPr>
        <w:drawing>
          <wp:inline distT="0" distB="0" distL="0" distR="0" wp14:anchorId="0BCF0A0F" wp14:editId="44C6C353">
            <wp:extent cx="2692400" cy="40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65538" w14:textId="77E00B79" w:rsidR="003210AE" w:rsidRDefault="003210AE" w:rsidP="003210AE">
      <w:pPr>
        <w:rPr>
          <w:sz w:val="28"/>
        </w:rPr>
      </w:pPr>
    </w:p>
    <w:p w14:paraId="692521C2" w14:textId="4BFD8F23" w:rsidR="007F2BD1" w:rsidRDefault="003210AE" w:rsidP="003210AE">
      <w:pPr>
        <w:pStyle w:val="ListParagraph"/>
        <w:numPr>
          <w:ilvl w:val="0"/>
          <w:numId w:val="42"/>
        </w:numPr>
        <w:rPr>
          <w:b/>
          <w:sz w:val="28"/>
        </w:rPr>
      </w:pPr>
      <w:r>
        <w:rPr>
          <w:b/>
          <w:sz w:val="28"/>
        </w:rPr>
        <w:t>Justification</w:t>
      </w:r>
    </w:p>
    <w:p w14:paraId="6A6CC44F" w14:textId="77777777" w:rsidR="00007E2A" w:rsidRPr="00007E2A" w:rsidRDefault="00007E2A" w:rsidP="00007E2A">
      <w:pPr>
        <w:ind w:left="567"/>
        <w:jc w:val="both"/>
      </w:pPr>
    </w:p>
    <w:p w14:paraId="554E965E" w14:textId="286CCF14" w:rsidR="003210AE" w:rsidRDefault="003210AE" w:rsidP="00007E2A">
      <w:pPr>
        <w:ind w:left="567"/>
        <w:jc w:val="both"/>
        <w:rPr>
          <w:lang w:val="en-US"/>
        </w:rPr>
      </w:pPr>
      <w:r w:rsidRPr="00007E2A">
        <w:t xml:space="preserve">Figure 2a </w:t>
      </w:r>
      <w:r w:rsidR="00007E2A">
        <w:t>shall</w:t>
      </w:r>
      <w:r w:rsidRPr="00007E2A">
        <w:t xml:space="preserve"> be modified to reflect the meaning of paragraph 2.4.2.2 mainly </w:t>
      </w:r>
      <w:r w:rsidR="00007E2A">
        <w:t>with</w:t>
      </w:r>
      <w:r w:rsidRPr="00007E2A">
        <w:t xml:space="preserve"> respect to the lateral limits of any opaque obscuration in this area. </w:t>
      </w:r>
      <w:r w:rsidRPr="00007E2A">
        <w:rPr>
          <w:lang w:val="en-US"/>
        </w:rPr>
        <w:t>The</w:t>
      </w:r>
      <w:r w:rsidR="0004753E" w:rsidRPr="00007E2A">
        <w:rPr>
          <w:lang w:val="en-US"/>
        </w:rPr>
        <w:t xml:space="preserve"> current</w:t>
      </w:r>
      <w:r w:rsidRPr="00007E2A">
        <w:rPr>
          <w:lang w:val="en-US"/>
        </w:rPr>
        <w:t xml:space="preserve"> figure would be correct only in case the inclination of the windscreen is 90° from horizontal – this case is more than unlikely</w:t>
      </w:r>
      <w:r w:rsidR="00007E2A">
        <w:rPr>
          <w:lang w:val="en-US"/>
        </w:rPr>
        <w:t>.</w:t>
      </w:r>
    </w:p>
    <w:p w14:paraId="297FD721" w14:textId="77777777" w:rsidR="00007E2A" w:rsidRPr="00007E2A" w:rsidRDefault="00007E2A" w:rsidP="00007E2A">
      <w:pPr>
        <w:ind w:left="567"/>
        <w:jc w:val="both"/>
      </w:pPr>
    </w:p>
    <w:p w14:paraId="42EB746E" w14:textId="77777777" w:rsidR="003210AE" w:rsidRDefault="003210AE" w:rsidP="00007E2A">
      <w:pPr>
        <w:ind w:left="567"/>
        <w:jc w:val="both"/>
      </w:pPr>
      <w:r w:rsidRPr="00007E2A">
        <w:t>These lateral limits are parallel to the traces of planes 4 and 4’. On the trace of plane 1 this leads to a boundary width of 300 mm centred on the longitudinal median plane of the vehicle (C</w:t>
      </w:r>
      <w:r w:rsidRPr="00007E2A">
        <w:rPr>
          <w:vertAlign w:val="subscript"/>
        </w:rPr>
        <w:t>L</w:t>
      </w:r>
      <w:r w:rsidRPr="00007E2A">
        <w:t xml:space="preserve">). The boundary width on the trace of plane 5 is given by the parallels to the traces of plane 4 and 4’. </w:t>
      </w:r>
    </w:p>
    <w:p w14:paraId="13C36ADB" w14:textId="77777777" w:rsidR="00007E2A" w:rsidRPr="00007E2A" w:rsidRDefault="00007E2A" w:rsidP="00007E2A">
      <w:pPr>
        <w:ind w:left="567"/>
        <w:jc w:val="both"/>
      </w:pPr>
      <w:bookmarkStart w:id="0" w:name="_GoBack"/>
      <w:bookmarkEnd w:id="0"/>
    </w:p>
    <w:p w14:paraId="6255421C" w14:textId="6E763F0A" w:rsidR="003210AE" w:rsidRPr="003210AE" w:rsidRDefault="005173AD" w:rsidP="005173AD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3210AE" w:rsidRPr="003210AE" w:rsidSect="00007E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2"/>
      </w:footnotePr>
      <w:endnotePr>
        <w:numFmt w:val="decimal"/>
      </w:endnotePr>
      <w:pgSz w:w="11907" w:h="16840" w:code="9"/>
      <w:pgMar w:top="1100" w:right="1134" w:bottom="993" w:left="1134" w:header="851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2F012" w14:textId="77777777" w:rsidR="00560FFA" w:rsidRDefault="00560FFA"/>
  </w:endnote>
  <w:endnote w:type="continuationSeparator" w:id="0">
    <w:p w14:paraId="1C0284A8" w14:textId="77777777" w:rsidR="00560FFA" w:rsidRDefault="00560FFA"/>
  </w:endnote>
  <w:endnote w:type="continuationNotice" w:id="1">
    <w:p w14:paraId="708FA2DB" w14:textId="77777777" w:rsidR="00560FFA" w:rsidRDefault="00560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A1B5B" w14:textId="77777777" w:rsidR="000B2A23" w:rsidRPr="00803BF8" w:rsidRDefault="000B2A23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07E2A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82F1" w14:textId="77777777" w:rsidR="000B2A23" w:rsidRPr="00803BF8" w:rsidRDefault="000B2A23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7F2BD1">
      <w:rPr>
        <w:b/>
        <w:noProof/>
        <w:sz w:val="18"/>
      </w:rPr>
      <w:t>9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DB52C1" w14:paraId="657E8B95" w14:textId="77777777" w:rsidTr="00DB52C1">
      <w:tc>
        <w:tcPr>
          <w:tcW w:w="3758" w:type="dxa"/>
          <w:shd w:val="clear" w:color="auto" w:fill="auto"/>
        </w:tcPr>
        <w:p w14:paraId="2BA5DDF3" w14:textId="5CD81EBF" w:rsidR="00DB52C1" w:rsidRPr="00805C20" w:rsidRDefault="00DB52C1" w:rsidP="00DB52C1">
          <w:pPr>
            <w:pStyle w:val="Footer"/>
            <w:rPr>
              <w:sz w:val="20"/>
            </w:rPr>
          </w:pPr>
        </w:p>
      </w:tc>
      <w:tc>
        <w:tcPr>
          <w:tcW w:w="4928" w:type="dxa"/>
          <w:shd w:val="clear" w:color="auto" w:fill="auto"/>
        </w:tcPr>
        <w:p w14:paraId="1540796A" w14:textId="6A20728E" w:rsidR="00DB52C1" w:rsidRDefault="00DB52C1" w:rsidP="00DB52C1">
          <w:pPr>
            <w:pStyle w:val="Footer"/>
            <w:spacing w:line="240" w:lineRule="atLeast"/>
            <w:jc w:val="right"/>
            <w:rPr>
              <w:sz w:val="20"/>
            </w:rPr>
          </w:pPr>
        </w:p>
      </w:tc>
    </w:tr>
  </w:tbl>
  <w:p w14:paraId="42BDB62F" w14:textId="77777777" w:rsidR="00DB52C1" w:rsidRPr="00DB52C1" w:rsidRDefault="00DB52C1" w:rsidP="00DB52C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FCB44" w14:textId="77777777" w:rsidR="00560FFA" w:rsidRPr="000B175B" w:rsidRDefault="00560FF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12278D" w14:textId="77777777" w:rsidR="00560FFA" w:rsidRPr="00FC68B7" w:rsidRDefault="00560FF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CD888FE" w14:textId="77777777" w:rsidR="00560FFA" w:rsidRDefault="00560F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C9457" w14:textId="6496EFE2" w:rsidR="000B2A23" w:rsidRPr="005173AD" w:rsidRDefault="000B2A23" w:rsidP="005173A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F594" w14:textId="77777777" w:rsidR="000B2A23" w:rsidRPr="00803BF8" w:rsidRDefault="000B2A23" w:rsidP="00803BF8">
    <w:pPr>
      <w:pStyle w:val="Header"/>
      <w:jc w:val="right"/>
    </w:pPr>
    <w:r>
      <w:t>ECE/TRANS/WP.29/GRSG/2016/1</w:t>
    </w:r>
    <w:r w:rsidR="00592DB0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ook w:val="0000" w:firstRow="0" w:lastRow="0" w:firstColumn="0" w:lastColumn="0" w:noHBand="0" w:noVBand="0"/>
    </w:tblPr>
    <w:tblGrid>
      <w:gridCol w:w="4962"/>
      <w:gridCol w:w="4961"/>
    </w:tblGrid>
    <w:tr w:rsidR="00007E2A" w:rsidRPr="00007E2A" w14:paraId="1E60174C" w14:textId="77777777" w:rsidTr="00B769A7">
      <w:tc>
        <w:tcPr>
          <w:tcW w:w="4962" w:type="dxa"/>
        </w:tcPr>
        <w:p w14:paraId="3F6DCBD0" w14:textId="6B97A2D8" w:rsidR="00007E2A" w:rsidRPr="00007E2A" w:rsidRDefault="00007E2A" w:rsidP="00007E2A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007E2A">
            <w:rPr>
              <w:lang w:eastAsia="ar-SA"/>
            </w:rPr>
            <w:t>Submitted by the expert from the European Association of Automotive Suppliers (CLEPA)</w:t>
          </w:r>
        </w:p>
        <w:p w14:paraId="7230BAF5" w14:textId="77777777" w:rsidR="00007E2A" w:rsidRPr="00007E2A" w:rsidRDefault="00007E2A" w:rsidP="00007E2A">
          <w:pPr>
            <w:tabs>
              <w:tab w:val="center" w:pos="4677"/>
              <w:tab w:val="right" w:pos="9355"/>
            </w:tabs>
            <w:spacing w:line="240" w:lineRule="auto"/>
            <w:rPr>
              <w:sz w:val="16"/>
              <w:szCs w:val="16"/>
              <w:lang w:eastAsia="ar-SA"/>
            </w:rPr>
          </w:pPr>
        </w:p>
      </w:tc>
      <w:tc>
        <w:tcPr>
          <w:tcW w:w="4961" w:type="dxa"/>
        </w:tcPr>
        <w:p w14:paraId="52814562" w14:textId="00637A10" w:rsidR="00007E2A" w:rsidRPr="00007E2A" w:rsidRDefault="00007E2A" w:rsidP="00007E2A">
          <w:pPr>
            <w:spacing w:line="240" w:lineRule="auto"/>
            <w:ind w:left="742"/>
            <w:rPr>
              <w:b/>
              <w:bCs/>
              <w:lang w:eastAsia="ar-SA"/>
            </w:rPr>
          </w:pPr>
          <w:r w:rsidRPr="00007E2A">
            <w:rPr>
              <w:u w:val="single"/>
              <w:lang w:eastAsia="ar-SA"/>
            </w:rPr>
            <w:t>Informal document</w:t>
          </w:r>
          <w:r w:rsidRPr="00007E2A">
            <w:rPr>
              <w:lang w:eastAsia="ar-SA"/>
            </w:rPr>
            <w:t xml:space="preserve"> </w:t>
          </w:r>
          <w:r w:rsidRPr="00007E2A">
            <w:rPr>
              <w:b/>
              <w:bCs/>
              <w:lang w:eastAsia="ar-SA"/>
            </w:rPr>
            <w:t>GRSG-111-1</w:t>
          </w:r>
          <w:r>
            <w:rPr>
              <w:b/>
              <w:bCs/>
              <w:lang w:eastAsia="ar-SA"/>
            </w:rPr>
            <w:t>2</w:t>
          </w:r>
        </w:p>
        <w:p w14:paraId="444FAE85" w14:textId="77777777" w:rsidR="00007E2A" w:rsidRPr="00007E2A" w:rsidRDefault="00007E2A" w:rsidP="00007E2A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007E2A">
            <w:rPr>
              <w:lang w:eastAsia="ar-SA"/>
            </w:rPr>
            <w:t>(111</w:t>
          </w:r>
          <w:r w:rsidRPr="00007E2A">
            <w:rPr>
              <w:vertAlign w:val="superscript"/>
              <w:lang w:eastAsia="ar-SA"/>
            </w:rPr>
            <w:t>th</w:t>
          </w:r>
          <w:r w:rsidRPr="00007E2A">
            <w:rPr>
              <w:lang w:eastAsia="ar-SA"/>
            </w:rPr>
            <w:t xml:space="preserve"> GRSG, 11-14 October 2016</w:t>
          </w:r>
        </w:p>
        <w:p w14:paraId="3FE71010" w14:textId="77777777" w:rsidR="00007E2A" w:rsidRPr="00007E2A" w:rsidRDefault="00007E2A" w:rsidP="00007E2A">
          <w:pPr>
            <w:tabs>
              <w:tab w:val="center" w:pos="4677"/>
              <w:tab w:val="right" w:pos="9355"/>
            </w:tabs>
            <w:spacing w:line="240" w:lineRule="auto"/>
            <w:ind w:left="742"/>
            <w:rPr>
              <w:lang w:eastAsia="ar-SA"/>
            </w:rPr>
          </w:pPr>
          <w:r w:rsidRPr="00007E2A">
            <w:rPr>
              <w:lang w:eastAsia="ar-SA"/>
            </w:rPr>
            <w:t>agenda item 4)</w:t>
          </w:r>
        </w:p>
      </w:tc>
    </w:tr>
  </w:tbl>
  <w:p w14:paraId="74548F51" w14:textId="77777777" w:rsidR="00007E2A" w:rsidRDefault="00007E2A" w:rsidP="00007E2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238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4428" w:hanging="1136"/>
      </w:pPr>
    </w:lvl>
    <w:lvl w:ilvl="4">
      <w:numFmt w:val="bullet"/>
      <w:lvlText w:val="•"/>
      <w:lvlJc w:val="left"/>
      <w:pPr>
        <w:ind w:left="5111" w:hanging="1136"/>
      </w:pPr>
    </w:lvl>
    <w:lvl w:ilvl="5">
      <w:numFmt w:val="bullet"/>
      <w:lvlText w:val="•"/>
      <w:lvlJc w:val="left"/>
      <w:pPr>
        <w:ind w:left="5793" w:hanging="1136"/>
      </w:pPr>
    </w:lvl>
    <w:lvl w:ilvl="6">
      <w:numFmt w:val="bullet"/>
      <w:lvlText w:val="•"/>
      <w:lvlJc w:val="left"/>
      <w:pPr>
        <w:ind w:left="6476" w:hanging="1136"/>
      </w:pPr>
    </w:lvl>
    <w:lvl w:ilvl="7">
      <w:numFmt w:val="bullet"/>
      <w:lvlText w:val="•"/>
      <w:lvlJc w:val="left"/>
      <w:pPr>
        <w:ind w:left="7158" w:hanging="1136"/>
      </w:pPr>
    </w:lvl>
    <w:lvl w:ilvl="8">
      <w:numFmt w:val="bullet"/>
      <w:lvlText w:val="•"/>
      <w:lvlJc w:val="left"/>
      <w:pPr>
        <w:ind w:left="7841" w:hanging="1136"/>
      </w:pPr>
    </w:lvl>
  </w:abstractNum>
  <w:abstractNum w:abstractNumId="11">
    <w:nsid w:val="00000403"/>
    <w:multiLevelType w:val="multilevel"/>
    <w:tmpl w:val="00000886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4"/>
      <w:numFmt w:val="decimal"/>
      <w:lvlText w:val="%1.%2"/>
      <w:lvlJc w:val="left"/>
      <w:pPr>
        <w:ind w:left="1721" w:hanging="1136"/>
      </w:pPr>
    </w:lvl>
    <w:lvl w:ilvl="2">
      <w:start w:val="2"/>
      <w:numFmt w:val="decimal"/>
      <w:lvlText w:val="%1.%2.%3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3">
      <w:numFmt w:val="bullet"/>
      <w:lvlText w:val="•"/>
      <w:lvlJc w:val="left"/>
      <w:pPr>
        <w:ind w:left="3768" w:hanging="1136"/>
      </w:pPr>
    </w:lvl>
    <w:lvl w:ilvl="4">
      <w:numFmt w:val="bullet"/>
      <w:lvlText w:val="•"/>
      <w:lvlJc w:val="left"/>
      <w:pPr>
        <w:ind w:left="4451" w:hanging="1136"/>
      </w:pPr>
    </w:lvl>
    <w:lvl w:ilvl="5">
      <w:numFmt w:val="bullet"/>
      <w:lvlText w:val="•"/>
      <w:lvlJc w:val="left"/>
      <w:pPr>
        <w:ind w:left="5133" w:hanging="1136"/>
      </w:pPr>
    </w:lvl>
    <w:lvl w:ilvl="6">
      <w:numFmt w:val="bullet"/>
      <w:lvlText w:val="•"/>
      <w:lvlJc w:val="left"/>
      <w:pPr>
        <w:ind w:left="5816" w:hanging="1136"/>
      </w:pPr>
    </w:lvl>
    <w:lvl w:ilvl="7">
      <w:numFmt w:val="bullet"/>
      <w:lvlText w:val="•"/>
      <w:lvlJc w:val="left"/>
      <w:pPr>
        <w:ind w:left="6498" w:hanging="1136"/>
      </w:pPr>
    </w:lvl>
    <w:lvl w:ilvl="8">
      <w:numFmt w:val="bullet"/>
      <w:lvlText w:val="•"/>
      <w:lvlJc w:val="left"/>
      <w:pPr>
        <w:ind w:left="7181" w:hanging="1136"/>
      </w:pPr>
    </w:lvl>
  </w:abstractNum>
  <w:abstractNum w:abstractNumId="1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721" w:hanging="1136"/>
      </w:pPr>
    </w:lvl>
    <w:lvl w:ilvl="1">
      <w:start w:val="5"/>
      <w:numFmt w:val="decimal"/>
      <w:lvlText w:val="%1.%2."/>
      <w:lvlJc w:val="left"/>
      <w:pPr>
        <w:ind w:left="1721" w:hanging="113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2288" w:hanging="56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678" w:hanging="567"/>
      </w:pPr>
    </w:lvl>
    <w:lvl w:ilvl="4">
      <w:numFmt w:val="bullet"/>
      <w:lvlText w:val="•"/>
      <w:lvlJc w:val="left"/>
      <w:pPr>
        <w:ind w:left="4374" w:hanging="567"/>
      </w:pPr>
    </w:lvl>
    <w:lvl w:ilvl="5">
      <w:numFmt w:val="bullet"/>
      <w:lvlText w:val="•"/>
      <w:lvlJc w:val="left"/>
      <w:pPr>
        <w:ind w:left="5069" w:hanging="567"/>
      </w:pPr>
    </w:lvl>
    <w:lvl w:ilvl="6">
      <w:numFmt w:val="bullet"/>
      <w:lvlText w:val="•"/>
      <w:lvlJc w:val="left"/>
      <w:pPr>
        <w:ind w:left="5764" w:hanging="567"/>
      </w:pPr>
    </w:lvl>
    <w:lvl w:ilvl="7">
      <w:numFmt w:val="bullet"/>
      <w:lvlText w:val="•"/>
      <w:lvlJc w:val="left"/>
      <w:pPr>
        <w:ind w:left="6460" w:hanging="567"/>
      </w:pPr>
    </w:lvl>
    <w:lvl w:ilvl="8">
      <w:numFmt w:val="bullet"/>
      <w:lvlText w:val="•"/>
      <w:lvlJc w:val="left"/>
      <w:pPr>
        <w:ind w:left="7155" w:hanging="567"/>
      </w:pPr>
    </w:lvl>
  </w:abstractNum>
  <w:abstractNum w:abstractNumId="13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050132AD"/>
    <w:multiLevelType w:val="multilevel"/>
    <w:tmpl w:val="A5261DC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0C3E6982"/>
    <w:multiLevelType w:val="multilevel"/>
    <w:tmpl w:val="DB840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0A2A64"/>
    <w:multiLevelType w:val="hybridMultilevel"/>
    <w:tmpl w:val="DB980074"/>
    <w:lvl w:ilvl="0" w:tplc="D65C33BA">
      <w:start w:val="1"/>
      <w:numFmt w:val="lowerLetter"/>
      <w:lvlText w:val="(%1)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2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A7FCE"/>
    <w:multiLevelType w:val="multilevel"/>
    <w:tmpl w:val="9E3011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440"/>
      </w:pPr>
      <w:rPr>
        <w:rFonts w:hint="default"/>
      </w:rPr>
    </w:lvl>
  </w:abstractNum>
  <w:abstractNum w:abstractNumId="22">
    <w:nsid w:val="2A000479"/>
    <w:multiLevelType w:val="hybridMultilevel"/>
    <w:tmpl w:val="71B24B00"/>
    <w:lvl w:ilvl="0" w:tplc="61F0C296">
      <w:start w:val="5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3">
    <w:nsid w:val="2CEE74C7"/>
    <w:multiLevelType w:val="multilevel"/>
    <w:tmpl w:val="0DA2514E"/>
    <w:lvl w:ilvl="0">
      <w:start w:val="3"/>
      <w:numFmt w:val="decimal"/>
      <w:lvlText w:val="%1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0" w:hanging="4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1440"/>
      </w:pPr>
      <w:rPr>
        <w:rFonts w:hint="default"/>
      </w:rPr>
    </w:lvl>
  </w:abstractNum>
  <w:abstractNum w:abstractNumId="24">
    <w:nsid w:val="305E501B"/>
    <w:multiLevelType w:val="hybridMultilevel"/>
    <w:tmpl w:val="57024444"/>
    <w:lvl w:ilvl="0" w:tplc="72D84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96D5F"/>
    <w:multiLevelType w:val="hybridMultilevel"/>
    <w:tmpl w:val="930C9A9A"/>
    <w:lvl w:ilvl="0" w:tplc="F1641C2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81E7E"/>
    <w:multiLevelType w:val="hybridMultilevel"/>
    <w:tmpl w:val="76EA890E"/>
    <w:lvl w:ilvl="0" w:tplc="994C82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4D5806"/>
    <w:multiLevelType w:val="multilevel"/>
    <w:tmpl w:val="47D407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42B1433F"/>
    <w:multiLevelType w:val="multilevel"/>
    <w:tmpl w:val="01A8FD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49002DD"/>
    <w:multiLevelType w:val="multilevel"/>
    <w:tmpl w:val="CB8E8D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30">
    <w:nsid w:val="51B01734"/>
    <w:multiLevelType w:val="hybridMultilevel"/>
    <w:tmpl w:val="643CEE96"/>
    <w:lvl w:ilvl="0" w:tplc="7EF282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C468C"/>
    <w:multiLevelType w:val="multilevel"/>
    <w:tmpl w:val="C12090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32">
    <w:nsid w:val="56C0415F"/>
    <w:multiLevelType w:val="multilevel"/>
    <w:tmpl w:val="44CEE51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33">
    <w:nsid w:val="5AC3454D"/>
    <w:multiLevelType w:val="multilevel"/>
    <w:tmpl w:val="AAB217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771040"/>
    <w:multiLevelType w:val="hybridMultilevel"/>
    <w:tmpl w:val="75281A2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A9E0195"/>
    <w:multiLevelType w:val="hybridMultilevel"/>
    <w:tmpl w:val="2B7A3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56175"/>
    <w:multiLevelType w:val="hybridMultilevel"/>
    <w:tmpl w:val="4434D598"/>
    <w:lvl w:ilvl="0" w:tplc="C40A2F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86241"/>
    <w:multiLevelType w:val="hybridMultilevel"/>
    <w:tmpl w:val="816C6C1E"/>
    <w:lvl w:ilvl="0" w:tplc="D8083BA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4"/>
  </w:num>
  <w:num w:numId="12">
    <w:abstractNumId w:val="17"/>
  </w:num>
  <w:num w:numId="13">
    <w:abstractNumId w:val="15"/>
  </w:num>
  <w:num w:numId="14">
    <w:abstractNumId w:val="35"/>
  </w:num>
  <w:num w:numId="15">
    <w:abstractNumId w:val="40"/>
  </w:num>
  <w:num w:numId="16">
    <w:abstractNumId w:val="13"/>
  </w:num>
  <w:num w:numId="17">
    <w:abstractNumId w:val="20"/>
  </w:num>
  <w:num w:numId="18">
    <w:abstractNumId w:val="38"/>
  </w:num>
  <w:num w:numId="19">
    <w:abstractNumId w:val="19"/>
  </w:num>
  <w:num w:numId="20">
    <w:abstractNumId w:val="36"/>
  </w:num>
  <w:num w:numId="21">
    <w:abstractNumId w:val="10"/>
  </w:num>
  <w:num w:numId="22">
    <w:abstractNumId w:val="12"/>
  </w:num>
  <w:num w:numId="23">
    <w:abstractNumId w:val="11"/>
  </w:num>
  <w:num w:numId="24">
    <w:abstractNumId w:val="31"/>
  </w:num>
  <w:num w:numId="25">
    <w:abstractNumId w:val="33"/>
  </w:num>
  <w:num w:numId="26">
    <w:abstractNumId w:val="32"/>
  </w:num>
  <w:num w:numId="27">
    <w:abstractNumId w:val="21"/>
  </w:num>
  <w:num w:numId="28">
    <w:abstractNumId w:val="41"/>
  </w:num>
  <w:num w:numId="29">
    <w:abstractNumId w:val="16"/>
  </w:num>
  <w:num w:numId="30">
    <w:abstractNumId w:val="27"/>
  </w:num>
  <w:num w:numId="31">
    <w:abstractNumId w:val="28"/>
  </w:num>
  <w:num w:numId="32">
    <w:abstractNumId w:val="14"/>
  </w:num>
  <w:num w:numId="33">
    <w:abstractNumId w:val="37"/>
  </w:num>
  <w:num w:numId="34">
    <w:abstractNumId w:val="25"/>
  </w:num>
  <w:num w:numId="35">
    <w:abstractNumId w:val="23"/>
  </w:num>
  <w:num w:numId="36">
    <w:abstractNumId w:val="39"/>
  </w:num>
  <w:num w:numId="37">
    <w:abstractNumId w:val="30"/>
  </w:num>
  <w:num w:numId="38">
    <w:abstractNumId w:val="29"/>
  </w:num>
  <w:num w:numId="39">
    <w:abstractNumId w:val="18"/>
  </w:num>
  <w:num w:numId="40">
    <w:abstractNumId w:val="24"/>
  </w:num>
  <w:num w:numId="41">
    <w:abstractNumId w:val="2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461D"/>
    <w:rsid w:val="000072F1"/>
    <w:rsid w:val="00007E2A"/>
    <w:rsid w:val="00013D2A"/>
    <w:rsid w:val="00014605"/>
    <w:rsid w:val="00014B4D"/>
    <w:rsid w:val="00015799"/>
    <w:rsid w:val="0002015E"/>
    <w:rsid w:val="00030495"/>
    <w:rsid w:val="00031ABF"/>
    <w:rsid w:val="00032937"/>
    <w:rsid w:val="000333D4"/>
    <w:rsid w:val="00033E2D"/>
    <w:rsid w:val="00034C7C"/>
    <w:rsid w:val="0003564D"/>
    <w:rsid w:val="00035DFA"/>
    <w:rsid w:val="000415B3"/>
    <w:rsid w:val="00046515"/>
    <w:rsid w:val="00046A36"/>
    <w:rsid w:val="00046B1F"/>
    <w:rsid w:val="00046CDF"/>
    <w:rsid w:val="0004753E"/>
    <w:rsid w:val="00050F6B"/>
    <w:rsid w:val="00052635"/>
    <w:rsid w:val="00054E4D"/>
    <w:rsid w:val="00056C6B"/>
    <w:rsid w:val="00057E97"/>
    <w:rsid w:val="000646F4"/>
    <w:rsid w:val="0006511D"/>
    <w:rsid w:val="00065561"/>
    <w:rsid w:val="00066B26"/>
    <w:rsid w:val="00066C0D"/>
    <w:rsid w:val="00067F6C"/>
    <w:rsid w:val="00072C8C"/>
    <w:rsid w:val="000730FD"/>
    <w:rsid w:val="000733B5"/>
    <w:rsid w:val="00073F5F"/>
    <w:rsid w:val="00074B8A"/>
    <w:rsid w:val="00075E1A"/>
    <w:rsid w:val="0008164E"/>
    <w:rsid w:val="00081815"/>
    <w:rsid w:val="0008599E"/>
    <w:rsid w:val="000876DE"/>
    <w:rsid w:val="000931C0"/>
    <w:rsid w:val="00094167"/>
    <w:rsid w:val="00094F47"/>
    <w:rsid w:val="000A525F"/>
    <w:rsid w:val="000A5649"/>
    <w:rsid w:val="000B0595"/>
    <w:rsid w:val="000B175B"/>
    <w:rsid w:val="000B1CD2"/>
    <w:rsid w:val="000B1EDD"/>
    <w:rsid w:val="000B2A23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692E"/>
    <w:rsid w:val="000D70AC"/>
    <w:rsid w:val="000E034C"/>
    <w:rsid w:val="000E0415"/>
    <w:rsid w:val="000E5E72"/>
    <w:rsid w:val="000E72F1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5563"/>
    <w:rsid w:val="0011666B"/>
    <w:rsid w:val="00122CBC"/>
    <w:rsid w:val="00123206"/>
    <w:rsid w:val="001241C4"/>
    <w:rsid w:val="00126309"/>
    <w:rsid w:val="00130A58"/>
    <w:rsid w:val="00130E03"/>
    <w:rsid w:val="00131F67"/>
    <w:rsid w:val="00133E6D"/>
    <w:rsid w:val="001359D2"/>
    <w:rsid w:val="001409CE"/>
    <w:rsid w:val="00143418"/>
    <w:rsid w:val="00145727"/>
    <w:rsid w:val="00147241"/>
    <w:rsid w:val="00152B52"/>
    <w:rsid w:val="001537BA"/>
    <w:rsid w:val="00155592"/>
    <w:rsid w:val="00156C8F"/>
    <w:rsid w:val="001602AF"/>
    <w:rsid w:val="00160B90"/>
    <w:rsid w:val="00163BF7"/>
    <w:rsid w:val="00164A85"/>
    <w:rsid w:val="00165F3A"/>
    <w:rsid w:val="001662EC"/>
    <w:rsid w:val="00171A73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2B4C"/>
    <w:rsid w:val="001B4B04"/>
    <w:rsid w:val="001B6491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956"/>
    <w:rsid w:val="001E0C22"/>
    <w:rsid w:val="001E2593"/>
    <w:rsid w:val="001E47B9"/>
    <w:rsid w:val="001E4D7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503E7"/>
    <w:rsid w:val="002521E7"/>
    <w:rsid w:val="00257C35"/>
    <w:rsid w:val="00263A29"/>
    <w:rsid w:val="00264D2A"/>
    <w:rsid w:val="00265E71"/>
    <w:rsid w:val="002676B0"/>
    <w:rsid w:val="00267F5F"/>
    <w:rsid w:val="00270BEB"/>
    <w:rsid w:val="00271CB5"/>
    <w:rsid w:val="002722E2"/>
    <w:rsid w:val="00273751"/>
    <w:rsid w:val="00276AEF"/>
    <w:rsid w:val="00282867"/>
    <w:rsid w:val="00282C20"/>
    <w:rsid w:val="00283AEA"/>
    <w:rsid w:val="00283C63"/>
    <w:rsid w:val="002847BB"/>
    <w:rsid w:val="00284D1F"/>
    <w:rsid w:val="00285609"/>
    <w:rsid w:val="00286888"/>
    <w:rsid w:val="00286B4D"/>
    <w:rsid w:val="0028776F"/>
    <w:rsid w:val="00290D06"/>
    <w:rsid w:val="00292AA7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07659"/>
    <w:rsid w:val="00312F59"/>
    <w:rsid w:val="00315854"/>
    <w:rsid w:val="0031733E"/>
    <w:rsid w:val="003210A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1300"/>
    <w:rsid w:val="00392E47"/>
    <w:rsid w:val="00394CC7"/>
    <w:rsid w:val="00396E5F"/>
    <w:rsid w:val="00397D7A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534D"/>
    <w:rsid w:val="003D0950"/>
    <w:rsid w:val="003D2BB3"/>
    <w:rsid w:val="003D3149"/>
    <w:rsid w:val="003D4B23"/>
    <w:rsid w:val="003E120B"/>
    <w:rsid w:val="003E130E"/>
    <w:rsid w:val="003E16AC"/>
    <w:rsid w:val="003F00E3"/>
    <w:rsid w:val="003F2FCA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37D90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8D4"/>
    <w:rsid w:val="00493DB9"/>
    <w:rsid w:val="004943CE"/>
    <w:rsid w:val="0049449A"/>
    <w:rsid w:val="004A66DD"/>
    <w:rsid w:val="004A79FD"/>
    <w:rsid w:val="004B05F0"/>
    <w:rsid w:val="004B3889"/>
    <w:rsid w:val="004C2461"/>
    <w:rsid w:val="004C2609"/>
    <w:rsid w:val="004C3774"/>
    <w:rsid w:val="004C7462"/>
    <w:rsid w:val="004D0424"/>
    <w:rsid w:val="004D4E56"/>
    <w:rsid w:val="004D65FF"/>
    <w:rsid w:val="004E0683"/>
    <w:rsid w:val="004E0FDB"/>
    <w:rsid w:val="004E57FB"/>
    <w:rsid w:val="004E77B2"/>
    <w:rsid w:val="004F146B"/>
    <w:rsid w:val="004F1622"/>
    <w:rsid w:val="004F1CBD"/>
    <w:rsid w:val="00501396"/>
    <w:rsid w:val="0050463D"/>
    <w:rsid w:val="00504B2D"/>
    <w:rsid w:val="00504CD0"/>
    <w:rsid w:val="00504D00"/>
    <w:rsid w:val="005173AD"/>
    <w:rsid w:val="00517ADF"/>
    <w:rsid w:val="005212CE"/>
    <w:rsid w:val="0052136D"/>
    <w:rsid w:val="00524A83"/>
    <w:rsid w:val="00527001"/>
    <w:rsid w:val="0052775E"/>
    <w:rsid w:val="00535DCC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826"/>
    <w:rsid w:val="00560FFA"/>
    <w:rsid w:val="0056209A"/>
    <w:rsid w:val="005628B6"/>
    <w:rsid w:val="005642C2"/>
    <w:rsid w:val="00564BCC"/>
    <w:rsid w:val="0057118C"/>
    <w:rsid w:val="0057288A"/>
    <w:rsid w:val="00573E2A"/>
    <w:rsid w:val="00574006"/>
    <w:rsid w:val="0057505A"/>
    <w:rsid w:val="005751FB"/>
    <w:rsid w:val="005756DD"/>
    <w:rsid w:val="005764F1"/>
    <w:rsid w:val="00581DFE"/>
    <w:rsid w:val="00583457"/>
    <w:rsid w:val="005907C7"/>
    <w:rsid w:val="00592DB0"/>
    <w:rsid w:val="00593353"/>
    <w:rsid w:val="00593391"/>
    <w:rsid w:val="00593753"/>
    <w:rsid w:val="005941EC"/>
    <w:rsid w:val="00596C74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67838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A65F8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0ED3"/>
    <w:rsid w:val="006E17DE"/>
    <w:rsid w:val="006E1F66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07306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46B71"/>
    <w:rsid w:val="00750B8D"/>
    <w:rsid w:val="00757F2F"/>
    <w:rsid w:val="007629C8"/>
    <w:rsid w:val="007639A5"/>
    <w:rsid w:val="0077047D"/>
    <w:rsid w:val="00775F7C"/>
    <w:rsid w:val="0077691F"/>
    <w:rsid w:val="00782029"/>
    <w:rsid w:val="00790A9A"/>
    <w:rsid w:val="00793B94"/>
    <w:rsid w:val="00796008"/>
    <w:rsid w:val="007A52E6"/>
    <w:rsid w:val="007A7DA7"/>
    <w:rsid w:val="007B6BA5"/>
    <w:rsid w:val="007C0546"/>
    <w:rsid w:val="007C2E71"/>
    <w:rsid w:val="007C3390"/>
    <w:rsid w:val="007C3B1C"/>
    <w:rsid w:val="007C4F4B"/>
    <w:rsid w:val="007C7964"/>
    <w:rsid w:val="007D0567"/>
    <w:rsid w:val="007D0D31"/>
    <w:rsid w:val="007D24C3"/>
    <w:rsid w:val="007E01E9"/>
    <w:rsid w:val="007E3C7D"/>
    <w:rsid w:val="007E5E15"/>
    <w:rsid w:val="007E63F3"/>
    <w:rsid w:val="007F0E12"/>
    <w:rsid w:val="007F12B7"/>
    <w:rsid w:val="007F1E1A"/>
    <w:rsid w:val="007F2BD1"/>
    <w:rsid w:val="007F3673"/>
    <w:rsid w:val="007F53E5"/>
    <w:rsid w:val="007F6611"/>
    <w:rsid w:val="007F6FD3"/>
    <w:rsid w:val="00800094"/>
    <w:rsid w:val="00801D6A"/>
    <w:rsid w:val="00803BF8"/>
    <w:rsid w:val="00804C91"/>
    <w:rsid w:val="00805C20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47AB"/>
    <w:rsid w:val="00855AAD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08B9"/>
    <w:rsid w:val="008D37F7"/>
    <w:rsid w:val="008D3ABA"/>
    <w:rsid w:val="008D440D"/>
    <w:rsid w:val="008D7558"/>
    <w:rsid w:val="008E05FB"/>
    <w:rsid w:val="008E0678"/>
    <w:rsid w:val="008E305A"/>
    <w:rsid w:val="008E4EF6"/>
    <w:rsid w:val="008E5F27"/>
    <w:rsid w:val="008E6DB5"/>
    <w:rsid w:val="008F27FB"/>
    <w:rsid w:val="008F31D2"/>
    <w:rsid w:val="008F344C"/>
    <w:rsid w:val="008F3977"/>
    <w:rsid w:val="008F3F05"/>
    <w:rsid w:val="008F4D26"/>
    <w:rsid w:val="0090098B"/>
    <w:rsid w:val="009014EE"/>
    <w:rsid w:val="00906A89"/>
    <w:rsid w:val="0091023E"/>
    <w:rsid w:val="00913CBB"/>
    <w:rsid w:val="009148AF"/>
    <w:rsid w:val="00915EF6"/>
    <w:rsid w:val="0091778B"/>
    <w:rsid w:val="00920C5D"/>
    <w:rsid w:val="00921397"/>
    <w:rsid w:val="009223CA"/>
    <w:rsid w:val="009235EA"/>
    <w:rsid w:val="00924613"/>
    <w:rsid w:val="00927C2B"/>
    <w:rsid w:val="0093131F"/>
    <w:rsid w:val="00934C51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0CA4"/>
    <w:rsid w:val="00981AA1"/>
    <w:rsid w:val="00985228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50D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45B4"/>
    <w:rsid w:val="009F612E"/>
    <w:rsid w:val="009F71D1"/>
    <w:rsid w:val="00A00697"/>
    <w:rsid w:val="00A00A3F"/>
    <w:rsid w:val="00A01326"/>
    <w:rsid w:val="00A01489"/>
    <w:rsid w:val="00A053B0"/>
    <w:rsid w:val="00A11926"/>
    <w:rsid w:val="00A13741"/>
    <w:rsid w:val="00A14A4D"/>
    <w:rsid w:val="00A1546E"/>
    <w:rsid w:val="00A20DE2"/>
    <w:rsid w:val="00A23763"/>
    <w:rsid w:val="00A3026E"/>
    <w:rsid w:val="00A32BBC"/>
    <w:rsid w:val="00A331BC"/>
    <w:rsid w:val="00A338F1"/>
    <w:rsid w:val="00A3529B"/>
    <w:rsid w:val="00A35BE0"/>
    <w:rsid w:val="00A4188D"/>
    <w:rsid w:val="00A42FA0"/>
    <w:rsid w:val="00A508DF"/>
    <w:rsid w:val="00A517A4"/>
    <w:rsid w:val="00A51DCC"/>
    <w:rsid w:val="00A52B68"/>
    <w:rsid w:val="00A53C76"/>
    <w:rsid w:val="00A54EBE"/>
    <w:rsid w:val="00A5546C"/>
    <w:rsid w:val="00A6129C"/>
    <w:rsid w:val="00A66AD4"/>
    <w:rsid w:val="00A67570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2F44"/>
    <w:rsid w:val="00AA43F1"/>
    <w:rsid w:val="00AA5EC1"/>
    <w:rsid w:val="00AA77DE"/>
    <w:rsid w:val="00AB01AB"/>
    <w:rsid w:val="00AB10D2"/>
    <w:rsid w:val="00AB32D0"/>
    <w:rsid w:val="00AC01B1"/>
    <w:rsid w:val="00AC1563"/>
    <w:rsid w:val="00AC3244"/>
    <w:rsid w:val="00AC38EE"/>
    <w:rsid w:val="00AC3BEE"/>
    <w:rsid w:val="00AC56C3"/>
    <w:rsid w:val="00AC648A"/>
    <w:rsid w:val="00AD0033"/>
    <w:rsid w:val="00AD0670"/>
    <w:rsid w:val="00AD087C"/>
    <w:rsid w:val="00AD1B15"/>
    <w:rsid w:val="00AD6375"/>
    <w:rsid w:val="00AD6D68"/>
    <w:rsid w:val="00AE02E1"/>
    <w:rsid w:val="00AE03EE"/>
    <w:rsid w:val="00AF6850"/>
    <w:rsid w:val="00B02032"/>
    <w:rsid w:val="00B030F1"/>
    <w:rsid w:val="00B048EE"/>
    <w:rsid w:val="00B1046A"/>
    <w:rsid w:val="00B1765A"/>
    <w:rsid w:val="00B238A5"/>
    <w:rsid w:val="00B25FAF"/>
    <w:rsid w:val="00B30179"/>
    <w:rsid w:val="00B33901"/>
    <w:rsid w:val="00B341FF"/>
    <w:rsid w:val="00B371CD"/>
    <w:rsid w:val="00B41B66"/>
    <w:rsid w:val="00B421C1"/>
    <w:rsid w:val="00B42AAE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325A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01EF"/>
    <w:rsid w:val="00B911AF"/>
    <w:rsid w:val="00B924F0"/>
    <w:rsid w:val="00B9308D"/>
    <w:rsid w:val="00B93406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6463"/>
    <w:rsid w:val="00C0710B"/>
    <w:rsid w:val="00C074E5"/>
    <w:rsid w:val="00C11A03"/>
    <w:rsid w:val="00C1209B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5F7F"/>
    <w:rsid w:val="00C463DD"/>
    <w:rsid w:val="00C4724C"/>
    <w:rsid w:val="00C47328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0A15"/>
    <w:rsid w:val="00CA5496"/>
    <w:rsid w:val="00CA6DDD"/>
    <w:rsid w:val="00CB083B"/>
    <w:rsid w:val="00CB3E03"/>
    <w:rsid w:val="00CC138B"/>
    <w:rsid w:val="00CD389F"/>
    <w:rsid w:val="00CD4AA6"/>
    <w:rsid w:val="00CD57AB"/>
    <w:rsid w:val="00CE0126"/>
    <w:rsid w:val="00CE4A8F"/>
    <w:rsid w:val="00CE5946"/>
    <w:rsid w:val="00CF1FA5"/>
    <w:rsid w:val="00CF263E"/>
    <w:rsid w:val="00CF2B7C"/>
    <w:rsid w:val="00CF7C95"/>
    <w:rsid w:val="00D00802"/>
    <w:rsid w:val="00D00810"/>
    <w:rsid w:val="00D05180"/>
    <w:rsid w:val="00D052BE"/>
    <w:rsid w:val="00D0541A"/>
    <w:rsid w:val="00D05E5E"/>
    <w:rsid w:val="00D12117"/>
    <w:rsid w:val="00D153A7"/>
    <w:rsid w:val="00D15A73"/>
    <w:rsid w:val="00D2031B"/>
    <w:rsid w:val="00D248B6"/>
    <w:rsid w:val="00D25103"/>
    <w:rsid w:val="00D25FB2"/>
    <w:rsid w:val="00D25FE2"/>
    <w:rsid w:val="00D26E07"/>
    <w:rsid w:val="00D27713"/>
    <w:rsid w:val="00D3140D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309"/>
    <w:rsid w:val="00D60A2A"/>
    <w:rsid w:val="00D66211"/>
    <w:rsid w:val="00D671AB"/>
    <w:rsid w:val="00D70083"/>
    <w:rsid w:val="00D70AF2"/>
    <w:rsid w:val="00D75C92"/>
    <w:rsid w:val="00D773DF"/>
    <w:rsid w:val="00D8447F"/>
    <w:rsid w:val="00D92E08"/>
    <w:rsid w:val="00D94543"/>
    <w:rsid w:val="00D95303"/>
    <w:rsid w:val="00D953BB"/>
    <w:rsid w:val="00D978C6"/>
    <w:rsid w:val="00DA2C03"/>
    <w:rsid w:val="00DA3C1C"/>
    <w:rsid w:val="00DA3C80"/>
    <w:rsid w:val="00DA6998"/>
    <w:rsid w:val="00DB0466"/>
    <w:rsid w:val="00DB259A"/>
    <w:rsid w:val="00DB3822"/>
    <w:rsid w:val="00DB52C1"/>
    <w:rsid w:val="00DB5BE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148A4"/>
    <w:rsid w:val="00E2018A"/>
    <w:rsid w:val="00E201F4"/>
    <w:rsid w:val="00E2176E"/>
    <w:rsid w:val="00E22B0C"/>
    <w:rsid w:val="00E23C93"/>
    <w:rsid w:val="00E26B8D"/>
    <w:rsid w:val="00E27346"/>
    <w:rsid w:val="00E31333"/>
    <w:rsid w:val="00E320F1"/>
    <w:rsid w:val="00E34CD5"/>
    <w:rsid w:val="00E36EB6"/>
    <w:rsid w:val="00E37374"/>
    <w:rsid w:val="00E40A45"/>
    <w:rsid w:val="00E433EA"/>
    <w:rsid w:val="00E466D9"/>
    <w:rsid w:val="00E479D0"/>
    <w:rsid w:val="00E47AB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1882"/>
    <w:rsid w:val="00E92475"/>
    <w:rsid w:val="00E939E7"/>
    <w:rsid w:val="00E9441D"/>
    <w:rsid w:val="00E96630"/>
    <w:rsid w:val="00E977BC"/>
    <w:rsid w:val="00EA04C1"/>
    <w:rsid w:val="00EA0FCE"/>
    <w:rsid w:val="00EA1A20"/>
    <w:rsid w:val="00EA2A77"/>
    <w:rsid w:val="00EA2C0E"/>
    <w:rsid w:val="00EA3786"/>
    <w:rsid w:val="00EA424E"/>
    <w:rsid w:val="00EA4B54"/>
    <w:rsid w:val="00EB3E7C"/>
    <w:rsid w:val="00EB44C5"/>
    <w:rsid w:val="00EC5F72"/>
    <w:rsid w:val="00ED09AC"/>
    <w:rsid w:val="00ED293F"/>
    <w:rsid w:val="00ED2D02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EF7CC1"/>
    <w:rsid w:val="00F02C84"/>
    <w:rsid w:val="00F05945"/>
    <w:rsid w:val="00F05BBD"/>
    <w:rsid w:val="00F06266"/>
    <w:rsid w:val="00F11455"/>
    <w:rsid w:val="00F1224B"/>
    <w:rsid w:val="00F15DC0"/>
    <w:rsid w:val="00F16AC3"/>
    <w:rsid w:val="00F20293"/>
    <w:rsid w:val="00F211B8"/>
    <w:rsid w:val="00F23270"/>
    <w:rsid w:val="00F2770E"/>
    <w:rsid w:val="00F31279"/>
    <w:rsid w:val="00F31E5F"/>
    <w:rsid w:val="00F435BD"/>
    <w:rsid w:val="00F452EF"/>
    <w:rsid w:val="00F51A5B"/>
    <w:rsid w:val="00F5203B"/>
    <w:rsid w:val="00F5272C"/>
    <w:rsid w:val="00F52D0A"/>
    <w:rsid w:val="00F531FD"/>
    <w:rsid w:val="00F54505"/>
    <w:rsid w:val="00F54668"/>
    <w:rsid w:val="00F55ADC"/>
    <w:rsid w:val="00F6100A"/>
    <w:rsid w:val="00F62D4B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143"/>
    <w:rsid w:val="00FB4FEB"/>
    <w:rsid w:val="00FB613B"/>
    <w:rsid w:val="00FB78B4"/>
    <w:rsid w:val="00FC2C48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CD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C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35DCC"/>
    <w:rPr>
      <w:rFonts w:ascii="Calibri" w:eastAsia="Calibri" w:hAnsi="Calibri"/>
      <w:sz w:val="22"/>
      <w:szCs w:val="22"/>
      <w:lang w:val="en-CA" w:eastAsia="en-US"/>
    </w:rPr>
  </w:style>
  <w:style w:type="character" w:customStyle="1" w:styleId="Heading1Char">
    <w:name w:val="Heading 1 Char"/>
    <w:aliases w:val="Table_G Char"/>
    <w:link w:val="Heading1"/>
    <w:rsid w:val="00855AAD"/>
    <w:rPr>
      <w:lang w:eastAsia="en-US"/>
    </w:rPr>
  </w:style>
  <w:style w:type="paragraph" w:customStyle="1" w:styleId="a">
    <w:name w:val="a)"/>
    <w:basedOn w:val="Normal"/>
    <w:rsid w:val="00855AAD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para">
    <w:name w:val="para"/>
    <w:basedOn w:val="SingleTxtG"/>
    <w:link w:val="paraChar"/>
    <w:rsid w:val="00855AAD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746B71"/>
    <w:rPr>
      <w:lang w:val="fr-CH" w:eastAsia="en-US"/>
    </w:rPr>
  </w:style>
  <w:style w:type="paragraph" w:styleId="ListParagraph">
    <w:name w:val="List Paragraph"/>
    <w:basedOn w:val="Normal"/>
    <w:uiPriority w:val="34"/>
    <w:qFormat/>
    <w:rsid w:val="007F2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C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uiPriority w:val="99"/>
    <w:rsid w:val="002B47CA"/>
    <w:rPr>
      <w:b/>
      <w:sz w:val="28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B32D0"/>
  </w:style>
  <w:style w:type="character" w:customStyle="1" w:styleId="Heading2Char">
    <w:name w:val="Heading 2 Char"/>
    <w:link w:val="Heading2"/>
    <w:uiPriority w:val="9"/>
    <w:rsid w:val="00AB32D0"/>
    <w:rPr>
      <w:lang w:eastAsia="en-US"/>
    </w:rPr>
  </w:style>
  <w:style w:type="character" w:customStyle="1" w:styleId="Heading3Char">
    <w:name w:val="Heading 3 Char"/>
    <w:link w:val="Heading3"/>
    <w:uiPriority w:val="9"/>
    <w:rsid w:val="00AB32D0"/>
    <w:rPr>
      <w:lang w:eastAsia="en-US"/>
    </w:rPr>
  </w:style>
  <w:style w:type="character" w:customStyle="1" w:styleId="BodyTextChar">
    <w:name w:val="Body Text Char"/>
    <w:link w:val="BodyText"/>
    <w:uiPriority w:val="99"/>
    <w:semiHidden/>
    <w:rsid w:val="00AB32D0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AB32D0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AB32D0"/>
    <w:rPr>
      <w:sz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AB32D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B32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35DCC"/>
    <w:rPr>
      <w:rFonts w:ascii="Calibri" w:eastAsia="Calibri" w:hAnsi="Calibri"/>
      <w:sz w:val="22"/>
      <w:szCs w:val="22"/>
      <w:lang w:val="en-CA" w:eastAsia="en-US"/>
    </w:rPr>
  </w:style>
  <w:style w:type="character" w:customStyle="1" w:styleId="Heading1Char">
    <w:name w:val="Heading 1 Char"/>
    <w:aliases w:val="Table_G Char"/>
    <w:link w:val="Heading1"/>
    <w:rsid w:val="00855AAD"/>
    <w:rPr>
      <w:lang w:eastAsia="en-US"/>
    </w:rPr>
  </w:style>
  <w:style w:type="paragraph" w:customStyle="1" w:styleId="a">
    <w:name w:val="a)"/>
    <w:basedOn w:val="Normal"/>
    <w:rsid w:val="00855AAD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para">
    <w:name w:val="para"/>
    <w:basedOn w:val="SingleTxtG"/>
    <w:link w:val="paraChar"/>
    <w:rsid w:val="00855AAD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746B71"/>
    <w:rPr>
      <w:lang w:val="fr-CH" w:eastAsia="en-US"/>
    </w:rPr>
  </w:style>
  <w:style w:type="paragraph" w:styleId="ListParagraph">
    <w:name w:val="List Paragraph"/>
    <w:basedOn w:val="Normal"/>
    <w:uiPriority w:val="34"/>
    <w:qFormat/>
    <w:rsid w:val="007F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C3F7-C24B-4195-82BC-D4A54DC8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HUBERT Romain</dc:creator>
  <cp:lastModifiedBy>Hubert Romain</cp:lastModifiedBy>
  <cp:revision>4</cp:revision>
  <cp:lastPrinted>2016-03-14T16:09:00Z</cp:lastPrinted>
  <dcterms:created xsi:type="dcterms:W3CDTF">2016-10-04T08:30:00Z</dcterms:created>
  <dcterms:modified xsi:type="dcterms:W3CDTF">2016-10-04T08:52:00Z</dcterms:modified>
</cp:coreProperties>
</file>