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9C3707">
            <w:pPr>
              <w:jc w:val="right"/>
              <w:rPr>
                <w:highlight w:val="yellow"/>
              </w:rPr>
            </w:pPr>
            <w:r w:rsidRPr="00370AD8">
              <w:rPr>
                <w:sz w:val="40"/>
              </w:rPr>
              <w:t>ECE</w:t>
            </w:r>
            <w:r w:rsidRPr="00370AD8">
              <w:t>/TRANS/WP.29/GRE/</w:t>
            </w:r>
            <w:r w:rsidR="00A91E4C" w:rsidRPr="00370AD8">
              <w:t>201</w:t>
            </w:r>
            <w:r w:rsidR="00A16D8C" w:rsidRPr="00370AD8">
              <w:t>6</w:t>
            </w:r>
            <w:r w:rsidRPr="00370AD8">
              <w:t>/</w:t>
            </w:r>
            <w:r w:rsidR="0065137A">
              <w:t>2</w:t>
            </w:r>
            <w:r w:rsidR="009C3707">
              <w:t>8</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en-GB"/>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8455BA" w:rsidP="006D66AF">
            <w:pPr>
              <w:spacing w:line="240" w:lineRule="exact"/>
            </w:pPr>
            <w:r>
              <w:t>1</w:t>
            </w:r>
            <w:r w:rsidR="004B3B31">
              <w:t>6</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8455BA">
      <w:pPr>
        <w:tabs>
          <w:tab w:val="left" w:pos="4052"/>
        </w:tabs>
        <w:rPr>
          <w:b/>
        </w:rPr>
      </w:pPr>
      <w:r>
        <w:rPr>
          <w:b/>
        </w:rPr>
        <w:t>Seventy-sixth</w:t>
      </w:r>
      <w:r w:rsidRPr="004D1FAA">
        <w:rPr>
          <w:b/>
        </w:rPr>
        <w:t xml:space="preserve"> session</w:t>
      </w:r>
      <w:r w:rsidR="008455BA">
        <w:rPr>
          <w:b/>
        </w:rPr>
        <w:tab/>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7 (</w:t>
      </w:r>
      <w:r w:rsidR="0052692D">
        <w:rPr>
          <w:bCs/>
        </w:rPr>
        <w:t>h</w:t>
      </w:r>
      <w:r>
        <w:rPr>
          <w:bCs/>
        </w:rPr>
        <w:t>)</w:t>
      </w:r>
      <w:r w:rsidR="00275800">
        <w:rPr>
          <w:bCs/>
        </w:rPr>
        <w:t xml:space="preserve"> of the provisional agenda</w:t>
      </w:r>
      <w:r w:rsidRPr="004D1FAA">
        <w:rPr>
          <w:bCs/>
        </w:rPr>
        <w:br/>
      </w:r>
      <w:r w:rsidR="00275800" w:rsidRPr="00275800">
        <w:rPr>
          <w:b/>
          <w:bCs/>
        </w:rPr>
        <w:t>Other Regulations</w:t>
      </w:r>
      <w:r w:rsidR="00275800">
        <w:rPr>
          <w:b/>
          <w:bCs/>
        </w:rPr>
        <w:t xml:space="preserve">: </w:t>
      </w:r>
      <w:r w:rsidR="00275800" w:rsidRPr="00275800">
        <w:rPr>
          <w:b/>
          <w:bCs/>
        </w:rPr>
        <w:t xml:space="preserve">Regulation No. </w:t>
      </w:r>
      <w:r w:rsidR="0052692D">
        <w:rPr>
          <w:b/>
          <w:bCs/>
        </w:rPr>
        <w:t>123</w:t>
      </w:r>
      <w:r w:rsidR="00275800" w:rsidRPr="00275800">
        <w:rPr>
          <w:b/>
          <w:bCs/>
        </w:rPr>
        <w:t xml:space="preserve"> </w:t>
      </w:r>
      <w:r w:rsidR="0052692D">
        <w:rPr>
          <w:b/>
          <w:bCs/>
        </w:rPr>
        <w:t>(Adaptive front-lighting systems (AFS))</w:t>
      </w:r>
    </w:p>
    <w:p w:rsidR="006D66AF" w:rsidRPr="00370AD8" w:rsidRDefault="006D66AF" w:rsidP="00FF2BE9">
      <w:pPr>
        <w:pStyle w:val="HChG"/>
        <w:rPr>
          <w:lang w:val="en-US"/>
        </w:rPr>
      </w:pPr>
      <w:r w:rsidRPr="00C970EE">
        <w:rPr>
          <w:lang w:val="en-US"/>
        </w:rPr>
        <w:tab/>
      </w:r>
      <w:r w:rsidRPr="00C970EE">
        <w:rPr>
          <w:lang w:val="en-US"/>
        </w:rPr>
        <w:tab/>
      </w:r>
      <w:r w:rsidR="0052692D" w:rsidRPr="0052692D">
        <w:rPr>
          <w:lang w:val="en-US"/>
        </w:rPr>
        <w:t>Proposal for Supplement 8 to the 01 series of amendments to Regulation No. 123 (Adaptive front lighting systems (AFS))</w:t>
      </w:r>
      <w:r w:rsidR="00275800">
        <w:rPr>
          <w:lang w:val="en-US"/>
        </w:rPr>
        <w:t xml:space="preserve"> </w:t>
      </w:r>
      <w:r w:rsidR="00003702" w:rsidRPr="00370AD8">
        <w:rPr>
          <w:lang w:val="en-US"/>
        </w:rPr>
        <w:t xml:space="preserve"> </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275800" w:rsidP="00FF2BE9">
      <w:pPr>
        <w:tabs>
          <w:tab w:val="left" w:pos="8505"/>
        </w:tabs>
        <w:spacing w:after="120"/>
        <w:ind w:left="1134" w:right="1134" w:firstLine="567"/>
        <w:jc w:val="both"/>
        <w:rPr>
          <w:lang w:val="en-US"/>
        </w:rPr>
      </w:pPr>
      <w:r w:rsidRPr="00275800">
        <w:rPr>
          <w:rFonts w:eastAsia="Calibri"/>
        </w:rPr>
        <w:t xml:space="preserve">The text reproduced below was prepared by the expert from GTB </w:t>
      </w:r>
      <w:r w:rsidR="009C3707" w:rsidRPr="009C3707">
        <w:rPr>
          <w:rFonts w:eastAsia="Calibri"/>
        </w:rPr>
        <w:t xml:space="preserve">to align the conformity of production procedures with the other headlamp regulations and to simplify the AFS test methods and requirements relating to conformity of production. </w:t>
      </w:r>
      <w:r w:rsidRPr="00275800">
        <w:rPr>
          <w:rFonts w:eastAsia="Calibri"/>
        </w:rPr>
        <w:t>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Pr="009E5F77" w:rsidRDefault="006D66AF" w:rsidP="001D737C">
      <w:pPr>
        <w:pStyle w:val="HChG"/>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1D737C">
        <w:t>Proposal</w:t>
      </w:r>
    </w:p>
    <w:p w:rsidR="00B9508E" w:rsidRPr="00B1058A" w:rsidRDefault="00CB2ACD" w:rsidP="008C1851">
      <w:pPr>
        <w:spacing w:after="120"/>
        <w:ind w:left="1134" w:right="1134"/>
        <w:rPr>
          <w:iCs/>
        </w:rPr>
      </w:pPr>
      <w:r>
        <w:rPr>
          <w:i/>
          <w:iCs/>
        </w:rPr>
        <w:t xml:space="preserve">Contents, </w:t>
      </w:r>
      <w:r w:rsidR="00B9508E" w:rsidRPr="00B1058A">
        <w:rPr>
          <w:i/>
          <w:iCs/>
        </w:rPr>
        <w:t>Annexes,</w:t>
      </w:r>
      <w:r w:rsidR="00B9508E" w:rsidRPr="00B1058A">
        <w:rPr>
          <w:iCs/>
        </w:rPr>
        <w:t xml:space="preserve"> insert a reference to a new appendix 1 to Annex 5</w:t>
      </w:r>
      <w:r>
        <w:rPr>
          <w:iCs/>
        </w:rPr>
        <w:t>:</w:t>
      </w:r>
    </w:p>
    <w:p w:rsidR="00B9508E" w:rsidRPr="00B1058A" w:rsidRDefault="00B9508E" w:rsidP="008C1851">
      <w:pPr>
        <w:tabs>
          <w:tab w:val="right" w:pos="850"/>
          <w:tab w:val="left" w:pos="1134"/>
          <w:tab w:val="left" w:pos="1559"/>
          <w:tab w:val="left" w:pos="1984"/>
          <w:tab w:val="left" w:leader="dot" w:pos="8929"/>
          <w:tab w:val="right" w:pos="9638"/>
        </w:tabs>
        <w:spacing w:after="120"/>
        <w:ind w:right="1134"/>
        <w:rPr>
          <w:b/>
          <w:iCs/>
        </w:rPr>
      </w:pPr>
      <w:r w:rsidRPr="00B1058A">
        <w:rPr>
          <w:b/>
          <w:iCs/>
        </w:rPr>
        <w:tab/>
      </w:r>
      <w:r w:rsidRPr="00B1058A">
        <w:rPr>
          <w:b/>
          <w:iCs/>
        </w:rPr>
        <w:tab/>
      </w:r>
      <w:r w:rsidR="001D737C">
        <w:rPr>
          <w:b/>
          <w:iCs/>
        </w:rPr>
        <w:t>"</w:t>
      </w:r>
      <w:r w:rsidRPr="001D737C">
        <w:rPr>
          <w:rStyle w:val="SingleTxtGChar"/>
        </w:rPr>
        <w:t>Appendix 1 – Photometric requirements for Conformity of Production</w:t>
      </w:r>
      <w:r w:rsidR="001D737C">
        <w:rPr>
          <w:b/>
          <w:iCs/>
        </w:rPr>
        <w:t>"</w:t>
      </w:r>
    </w:p>
    <w:p w:rsidR="00B9508E" w:rsidRPr="00B1058A" w:rsidRDefault="00B9508E" w:rsidP="008C1851">
      <w:pPr>
        <w:spacing w:after="120"/>
        <w:ind w:left="1134" w:right="1134"/>
        <w:rPr>
          <w:i/>
        </w:rPr>
      </w:pPr>
      <w:r w:rsidRPr="00B1058A">
        <w:rPr>
          <w:i/>
        </w:rPr>
        <w:t xml:space="preserve">Insert </w:t>
      </w:r>
      <w:r w:rsidR="00661C11">
        <w:rPr>
          <w:i/>
        </w:rPr>
        <w:t xml:space="preserve">a </w:t>
      </w:r>
      <w:r w:rsidRPr="00B1058A">
        <w:rPr>
          <w:i/>
        </w:rPr>
        <w:t xml:space="preserve">new paragraph 1.22., </w:t>
      </w:r>
      <w:r w:rsidRPr="001D737C">
        <w:t>to read</w:t>
      </w:r>
      <w:r w:rsidRPr="00B1058A">
        <w:rPr>
          <w:i/>
        </w:rPr>
        <w:t>:</w:t>
      </w:r>
    </w:p>
    <w:p w:rsidR="00B9508E" w:rsidRPr="00B1058A" w:rsidRDefault="001D737C" w:rsidP="008C1851">
      <w:pPr>
        <w:spacing w:after="120"/>
        <w:ind w:left="2268" w:right="1134" w:hanging="1134"/>
        <w:jc w:val="both"/>
        <w:rPr>
          <w:b/>
        </w:rPr>
      </w:pPr>
      <w:r>
        <w:rPr>
          <w:b/>
        </w:rPr>
        <w:t>"</w:t>
      </w:r>
      <w:r w:rsidR="00B9508E" w:rsidRPr="00B1058A">
        <w:rPr>
          <w:b/>
        </w:rPr>
        <w:t>1.22.</w:t>
      </w:r>
      <w:r w:rsidR="00B9508E" w:rsidRPr="00B1058A">
        <w:rPr>
          <w:b/>
        </w:rPr>
        <w:tab/>
      </w:r>
      <w:r>
        <w:rPr>
          <w:b/>
          <w:i/>
        </w:rPr>
        <w:t>"</w:t>
      </w:r>
      <w:r w:rsidR="00B9508E" w:rsidRPr="00386404">
        <w:rPr>
          <w:b/>
          <w:i/>
        </w:rPr>
        <w:t>Functional unit</w:t>
      </w:r>
      <w:r>
        <w:rPr>
          <w:b/>
          <w:i/>
        </w:rPr>
        <w:t>"</w:t>
      </w:r>
      <w:r w:rsidR="00B9508E" w:rsidRPr="00B1058A">
        <w:rPr>
          <w:b/>
        </w:rPr>
        <w:t xml:space="preserve"> means a part of a lighting unit providing a specific light distribution which may be used for different modes or classes. If used for the bending mode its light distribution may vary as a function of the T-signal</w:t>
      </w:r>
      <w:r w:rsidR="00CB2ACD">
        <w:rPr>
          <w:b/>
        </w:rPr>
        <w:t xml:space="preserve"> </w:t>
      </w:r>
      <w:r w:rsidR="00B9508E" w:rsidRPr="00B1058A">
        <w:rPr>
          <w:b/>
        </w:rPr>
        <w:t>(turn-radius); however, the light distribution shall be identical for a given T-signal</w:t>
      </w:r>
      <w:r w:rsidR="00CB2ACD">
        <w:rPr>
          <w:b/>
        </w:rPr>
        <w:t xml:space="preserve"> </w:t>
      </w:r>
      <w:r w:rsidR="00B9508E" w:rsidRPr="00B1058A">
        <w:rPr>
          <w:b/>
        </w:rPr>
        <w:t>(turn-radius) in all modes or classes.</w:t>
      </w:r>
      <w:r>
        <w:rPr>
          <w:b/>
        </w:rPr>
        <w:t>"</w:t>
      </w:r>
    </w:p>
    <w:p w:rsidR="00B9508E" w:rsidRPr="00B1058A" w:rsidRDefault="00B9508E" w:rsidP="008C1851">
      <w:pPr>
        <w:spacing w:after="120"/>
        <w:ind w:left="2268" w:right="1134" w:hanging="1134"/>
        <w:jc w:val="both"/>
      </w:pPr>
      <w:r w:rsidRPr="00B1058A">
        <w:rPr>
          <w:i/>
        </w:rPr>
        <w:t>Paragraph</w:t>
      </w:r>
      <w:r w:rsidR="001D737C">
        <w:rPr>
          <w:i/>
        </w:rPr>
        <w:t>s</w:t>
      </w:r>
      <w:r w:rsidRPr="00B1058A">
        <w:rPr>
          <w:i/>
        </w:rPr>
        <w:t xml:space="preserve"> 9.1. to 9.4</w:t>
      </w:r>
      <w:r w:rsidRPr="00B1058A">
        <w:t xml:space="preserve">., </w:t>
      </w:r>
      <w:r w:rsidR="00386404">
        <w:t xml:space="preserve">amend </w:t>
      </w:r>
      <w:r w:rsidRPr="00B1058A">
        <w:t>to read:</w:t>
      </w:r>
    </w:p>
    <w:p w:rsidR="00B9508E" w:rsidRPr="00B1058A" w:rsidRDefault="001D737C" w:rsidP="008C1851">
      <w:pPr>
        <w:spacing w:after="120"/>
        <w:ind w:left="2268" w:right="1134" w:hanging="1134"/>
        <w:jc w:val="both"/>
        <w:rPr>
          <w:strike/>
        </w:rPr>
      </w:pPr>
      <w:r>
        <w:t>"</w:t>
      </w:r>
      <w:r w:rsidR="00B9508E" w:rsidRPr="00B1058A">
        <w:rPr>
          <w:strike/>
        </w:rPr>
        <w:t>9.1.</w:t>
      </w:r>
      <w:r w:rsidR="00B9508E" w:rsidRPr="00B1058A">
        <w:rPr>
          <w:strike/>
        </w:rPr>
        <w:tab/>
        <w:t>A system approved under this Regulation shall be so manufactured as to conform to the type approved by meeting the requirements set forth in paragraphs 6. and 7. above.</w:t>
      </w:r>
    </w:p>
    <w:p w:rsidR="00B9508E" w:rsidRPr="00B1058A" w:rsidRDefault="00B9508E" w:rsidP="008C1851">
      <w:pPr>
        <w:spacing w:after="120"/>
        <w:ind w:left="2268" w:right="1134" w:hanging="1134"/>
        <w:jc w:val="both"/>
        <w:rPr>
          <w:strike/>
        </w:rPr>
      </w:pPr>
      <w:r w:rsidRPr="00B1058A">
        <w:rPr>
          <w:strike/>
        </w:rPr>
        <w:t>9.2.</w:t>
      </w:r>
      <w:r w:rsidRPr="00B1058A">
        <w:rPr>
          <w:strike/>
        </w:rPr>
        <w:tab/>
        <w:t>The minimum requirements for conformity of production control procedures set forth in Annex 5 to this Regulation shall be complied with.</w:t>
      </w:r>
    </w:p>
    <w:p w:rsidR="00B9508E" w:rsidRPr="00B1058A" w:rsidRDefault="00B9508E" w:rsidP="008C1851">
      <w:pPr>
        <w:spacing w:after="120"/>
        <w:ind w:left="2268" w:right="1134" w:hanging="1134"/>
        <w:jc w:val="both"/>
        <w:rPr>
          <w:strike/>
        </w:rPr>
      </w:pPr>
      <w:r w:rsidRPr="00B1058A">
        <w:rPr>
          <w:strike/>
        </w:rPr>
        <w:t>9.3.</w:t>
      </w:r>
      <w:r w:rsidRPr="00B1058A">
        <w:rPr>
          <w:strike/>
        </w:rPr>
        <w:tab/>
        <w:t>The minimum requirements for sampling by an inspector set forth in Annex 7 to this Regulation shall be complied with.</w:t>
      </w:r>
    </w:p>
    <w:p w:rsidR="00B9508E" w:rsidRPr="00B1058A" w:rsidRDefault="00B9508E" w:rsidP="008C1851">
      <w:pPr>
        <w:spacing w:after="120"/>
        <w:ind w:left="2268" w:right="1134" w:hanging="1134"/>
        <w:jc w:val="both"/>
      </w:pPr>
      <w:r w:rsidRPr="00B1058A">
        <w:rPr>
          <w:strike/>
        </w:rPr>
        <w:t>9.4.</w:t>
      </w:r>
      <w:r w:rsidRPr="00B1058A">
        <w:rPr>
          <w:strike/>
        </w:rPr>
        <w:tab/>
        <w:t>The Type Approval Authority which has granted type approval may at any time verify the conformity control methods applied in each production facility. The normal frequency of these verifications shall be once every two years.</w:t>
      </w:r>
    </w:p>
    <w:p w:rsidR="00BF46A8" w:rsidRDefault="00B9508E" w:rsidP="00BF46A8">
      <w:pPr>
        <w:spacing w:after="120"/>
        <w:ind w:left="2262" w:right="1134" w:hanging="1128"/>
        <w:jc w:val="both"/>
        <w:rPr>
          <w:b/>
        </w:rPr>
      </w:pPr>
      <w:r w:rsidRPr="00B1058A">
        <w:rPr>
          <w:b/>
        </w:rPr>
        <w:t>9.1.</w:t>
      </w:r>
      <w:r w:rsidRPr="00B1058A">
        <w:rPr>
          <w:b/>
        </w:rPr>
        <w:tab/>
        <w:t>A system shall be so manufactured as to conform to the type approved under this Regulation.</w:t>
      </w:r>
      <w:r w:rsidR="00BF46A8">
        <w:rPr>
          <w:b/>
        </w:rPr>
        <w:t xml:space="preserve"> </w:t>
      </w:r>
    </w:p>
    <w:p w:rsidR="00B9508E" w:rsidRPr="00B1058A" w:rsidRDefault="00B9508E" w:rsidP="00BF46A8">
      <w:pPr>
        <w:spacing w:after="120"/>
        <w:ind w:left="2262" w:right="1134"/>
        <w:jc w:val="both"/>
        <w:rPr>
          <w:b/>
        </w:rPr>
      </w:pPr>
      <w:r w:rsidRPr="00B1058A">
        <w:rPr>
          <w:b/>
        </w:rPr>
        <w:t>The compliance with the requirements set forth in paragraphs 6 and 7 above shall be verified as follows:</w:t>
      </w:r>
    </w:p>
    <w:p w:rsidR="00B9508E" w:rsidRPr="00B1058A" w:rsidRDefault="00B9508E" w:rsidP="008C1851">
      <w:pPr>
        <w:spacing w:after="120"/>
        <w:ind w:left="2268" w:right="1134"/>
        <w:jc w:val="both"/>
        <w:rPr>
          <w:b/>
        </w:rPr>
      </w:pPr>
      <w:r w:rsidRPr="00B1058A">
        <w:rPr>
          <w:b/>
        </w:rPr>
        <w:t xml:space="preserve">The minimum requirements for Conformity of Production control procedures set forth in </w:t>
      </w:r>
      <w:r w:rsidR="00BF46A8">
        <w:rPr>
          <w:b/>
        </w:rPr>
        <w:t>A</w:t>
      </w:r>
      <w:r w:rsidRPr="00B1058A">
        <w:rPr>
          <w:b/>
        </w:rPr>
        <w:t>nnex 5 to this Regulation shall be complied with.</w:t>
      </w:r>
    </w:p>
    <w:p w:rsidR="00B9508E" w:rsidRPr="00B1058A" w:rsidRDefault="00B9508E" w:rsidP="008C1851">
      <w:pPr>
        <w:spacing w:after="120"/>
        <w:ind w:left="2268" w:right="1134"/>
        <w:jc w:val="both"/>
        <w:rPr>
          <w:b/>
        </w:rPr>
      </w:pPr>
      <w:r w:rsidRPr="00B1058A">
        <w:rPr>
          <w:b/>
        </w:rPr>
        <w:t xml:space="preserve">The minimum requirements for sampling by an inspector set forth in </w:t>
      </w:r>
      <w:r w:rsidR="00BF46A8">
        <w:rPr>
          <w:b/>
        </w:rPr>
        <w:t>A</w:t>
      </w:r>
      <w:r w:rsidRPr="00B1058A">
        <w:rPr>
          <w:b/>
        </w:rPr>
        <w:t>nnex 7 to this Regulation shall be complied with.</w:t>
      </w:r>
    </w:p>
    <w:p w:rsidR="00B9508E" w:rsidRPr="00B1058A" w:rsidRDefault="00B9508E" w:rsidP="008C1851">
      <w:pPr>
        <w:spacing w:after="120"/>
        <w:ind w:left="2268" w:right="1134" w:hanging="1134"/>
        <w:jc w:val="both"/>
        <w:rPr>
          <w:b/>
        </w:rPr>
      </w:pPr>
      <w:r w:rsidRPr="00B1058A">
        <w:rPr>
          <w:b/>
        </w:rPr>
        <w:t>9.2.</w:t>
      </w:r>
      <w:r w:rsidRPr="00B1058A">
        <w:rPr>
          <w:b/>
        </w:rPr>
        <w:tab/>
        <w:t>The authority which has granted type approval may at any time verify the conformity control methods applied in each production facility. The normal frequency of these verifications shall be once every two years.</w:t>
      </w:r>
    </w:p>
    <w:p w:rsidR="00B9508E" w:rsidRPr="00B1058A" w:rsidRDefault="00B9508E" w:rsidP="008C1851">
      <w:pPr>
        <w:spacing w:after="120"/>
        <w:ind w:left="2268" w:right="1134" w:hanging="1134"/>
        <w:jc w:val="both"/>
        <w:rPr>
          <w:b/>
        </w:rPr>
      </w:pPr>
      <w:r w:rsidRPr="00B1058A">
        <w:rPr>
          <w:b/>
        </w:rPr>
        <w:t>9.3.</w:t>
      </w:r>
      <w:r w:rsidRPr="00B1058A">
        <w:rPr>
          <w:b/>
        </w:rPr>
        <w:tab/>
        <w:t>Systems or part(s) thereof with apparent defects are disregarded.</w:t>
      </w:r>
    </w:p>
    <w:p w:rsidR="00B9508E" w:rsidRPr="00B1058A" w:rsidRDefault="00B9508E" w:rsidP="008C1851">
      <w:pPr>
        <w:spacing w:after="120"/>
        <w:ind w:left="2268" w:right="1134" w:hanging="1134"/>
        <w:jc w:val="both"/>
        <w:rPr>
          <w:b/>
        </w:rPr>
      </w:pPr>
      <w:r w:rsidRPr="00B1058A">
        <w:rPr>
          <w:b/>
        </w:rPr>
        <w:t>9.4.</w:t>
      </w:r>
      <w:r w:rsidRPr="00B1058A">
        <w:rPr>
          <w:b/>
        </w:rPr>
        <w:tab/>
        <w:t>The reference mark is disregarded.</w:t>
      </w:r>
      <w:r w:rsidR="001D737C">
        <w:rPr>
          <w:b/>
        </w:rPr>
        <w:t>"</w:t>
      </w:r>
    </w:p>
    <w:p w:rsidR="00B9508E" w:rsidRPr="00B1058A" w:rsidRDefault="00B9508E" w:rsidP="008C1851">
      <w:pPr>
        <w:spacing w:after="120"/>
        <w:ind w:left="2268" w:right="1134" w:hanging="1134"/>
        <w:jc w:val="both"/>
      </w:pPr>
      <w:r w:rsidRPr="00B1058A">
        <w:rPr>
          <w:i/>
        </w:rPr>
        <w:t>Paragraphs 9.5 and 9.6.</w:t>
      </w:r>
      <w:r w:rsidR="001D737C">
        <w:rPr>
          <w:i/>
        </w:rPr>
        <w:t xml:space="preserve"> </w:t>
      </w:r>
      <w:r w:rsidR="001D737C" w:rsidRPr="001D737C">
        <w:t>should be</w:t>
      </w:r>
      <w:r w:rsidR="001D737C">
        <w:rPr>
          <w:i/>
        </w:rPr>
        <w:t xml:space="preserve"> </w:t>
      </w:r>
      <w:r w:rsidRPr="00B1058A">
        <w:t>delete</w:t>
      </w:r>
      <w:r w:rsidR="001D737C">
        <w:t>d</w:t>
      </w:r>
      <w:r w:rsidRPr="00B1058A">
        <w:t>.</w:t>
      </w:r>
    </w:p>
    <w:p w:rsidR="001D737C" w:rsidRDefault="00B9508E" w:rsidP="008C1851">
      <w:pPr>
        <w:spacing w:after="120"/>
        <w:ind w:left="2268" w:right="1134" w:hanging="1134"/>
        <w:jc w:val="both"/>
        <w:rPr>
          <w:i/>
        </w:rPr>
      </w:pPr>
      <w:r w:rsidRPr="00B1058A">
        <w:rPr>
          <w:i/>
        </w:rPr>
        <w:t xml:space="preserve">Annex 5, </w:t>
      </w:r>
    </w:p>
    <w:p w:rsidR="00B9508E" w:rsidRPr="00B1058A" w:rsidRDefault="001D737C" w:rsidP="008C1851">
      <w:pPr>
        <w:spacing w:after="120"/>
        <w:ind w:left="2268" w:right="1134" w:hanging="1134"/>
        <w:jc w:val="both"/>
        <w:rPr>
          <w:i/>
        </w:rPr>
      </w:pPr>
      <w:r>
        <w:rPr>
          <w:i/>
        </w:rPr>
        <w:t>P</w:t>
      </w:r>
      <w:r w:rsidR="00B9508E" w:rsidRPr="00B1058A">
        <w:rPr>
          <w:i/>
        </w:rPr>
        <w:t>aragraph 1.2.1.,</w:t>
      </w:r>
      <w:r>
        <w:rPr>
          <w:i/>
        </w:rPr>
        <w:t xml:space="preserve"> </w:t>
      </w:r>
      <w:r w:rsidR="00B9508E" w:rsidRPr="00B1058A">
        <w:t>amend to read:</w:t>
      </w:r>
    </w:p>
    <w:p w:rsidR="00B9508E" w:rsidRPr="00B1058A" w:rsidRDefault="001D737C" w:rsidP="008C1851">
      <w:pPr>
        <w:spacing w:after="120"/>
        <w:ind w:left="2268" w:right="1134" w:hanging="1134"/>
        <w:jc w:val="both"/>
        <w:rPr>
          <w:highlight w:val="yellow"/>
        </w:rPr>
      </w:pPr>
      <w:r>
        <w:t>"</w:t>
      </w:r>
      <w:r w:rsidR="00B9508E" w:rsidRPr="00B1058A">
        <w:t>1.2.1.</w:t>
      </w:r>
      <w:r w:rsidR="00B9508E" w:rsidRPr="00B1058A">
        <w:tab/>
        <w:t>No value corrected according to the prescriptions of paragraph 2. of Annex 9 to this Regulation</w:t>
      </w:r>
      <w:r>
        <w:rPr>
          <w:i/>
        </w:rPr>
        <w:t xml:space="preserve"> </w:t>
      </w:r>
      <w:r w:rsidR="00B9508E" w:rsidRPr="00B1058A">
        <w:t>and</w:t>
      </w:r>
      <w:r w:rsidR="00B9508E" w:rsidRPr="00B1058A">
        <w:rPr>
          <w:i/>
        </w:rPr>
        <w:t xml:space="preserve"> </w:t>
      </w:r>
      <w:r w:rsidR="00B9508E" w:rsidRPr="00B1058A">
        <w:rPr>
          <w:b/>
        </w:rPr>
        <w:t xml:space="preserve">measured as per paragraph 1., 2. and 3. of Annex 5, </w:t>
      </w:r>
      <w:r w:rsidR="00B9508E" w:rsidRPr="00B1058A">
        <w:rPr>
          <w:b/>
        </w:rPr>
        <w:lastRenderedPageBreak/>
        <w:t xml:space="preserve">Appendix 1, </w:t>
      </w:r>
      <w:r w:rsidR="00B9508E" w:rsidRPr="00B1058A">
        <w:t xml:space="preserve">deviates unfavourably </w:t>
      </w:r>
      <w:r w:rsidR="00B9508E" w:rsidRPr="00B1058A">
        <w:rPr>
          <w:b/>
        </w:rPr>
        <w:t>from the v</w:t>
      </w:r>
      <w:r>
        <w:rPr>
          <w:b/>
        </w:rPr>
        <w:t xml:space="preserve">alue prescribed in column B of </w:t>
      </w:r>
      <w:r w:rsidR="00B9508E" w:rsidRPr="00B1058A">
        <w:rPr>
          <w:b/>
        </w:rPr>
        <w:t>Annex 5, Appendix 1, if applicable.</w:t>
      </w:r>
      <w:r>
        <w:rPr>
          <w:b/>
        </w:rPr>
        <w:t>"</w:t>
      </w:r>
    </w:p>
    <w:p w:rsidR="00B9508E" w:rsidRPr="00B1058A" w:rsidRDefault="001D737C" w:rsidP="008C1851">
      <w:pPr>
        <w:spacing w:after="120"/>
        <w:ind w:left="2268" w:right="1134" w:hanging="1134"/>
        <w:jc w:val="both"/>
        <w:rPr>
          <w:i/>
        </w:rPr>
      </w:pPr>
      <w:r>
        <w:rPr>
          <w:i/>
        </w:rPr>
        <w:t>P</w:t>
      </w:r>
      <w:r w:rsidR="00B9508E" w:rsidRPr="00B1058A">
        <w:rPr>
          <w:i/>
        </w:rPr>
        <w:t>aragraphs 1.2.1.1</w:t>
      </w:r>
      <w:r w:rsidR="008D68DE">
        <w:rPr>
          <w:i/>
        </w:rPr>
        <w:t>.</w:t>
      </w:r>
      <w:r w:rsidR="00B9508E" w:rsidRPr="00B1058A">
        <w:rPr>
          <w:i/>
        </w:rPr>
        <w:t xml:space="preserve"> to 1.2.1.2.</w:t>
      </w:r>
      <w:r>
        <w:rPr>
          <w:i/>
        </w:rPr>
        <w:t xml:space="preserve"> </w:t>
      </w:r>
      <w:r w:rsidRPr="001D737C">
        <w:t>should be</w:t>
      </w:r>
      <w:r w:rsidR="00B9508E" w:rsidRPr="00B1058A">
        <w:rPr>
          <w:i/>
        </w:rPr>
        <w:t xml:space="preserve"> </w:t>
      </w:r>
      <w:r w:rsidR="00B9508E" w:rsidRPr="00B1058A">
        <w:t>delete</w:t>
      </w:r>
      <w:r>
        <w:t>d</w:t>
      </w:r>
      <w:r w:rsidR="008D68DE">
        <w:t>.</w:t>
      </w:r>
    </w:p>
    <w:p w:rsidR="00B9508E" w:rsidRPr="00B1058A" w:rsidRDefault="001D737C" w:rsidP="00B9508E">
      <w:pPr>
        <w:spacing w:after="120"/>
        <w:ind w:left="2268" w:right="1134" w:hanging="1134"/>
        <w:jc w:val="both"/>
        <w:rPr>
          <w:i/>
        </w:rPr>
      </w:pPr>
      <w:r>
        <w:rPr>
          <w:i/>
        </w:rPr>
        <w:t>P</w:t>
      </w:r>
      <w:r w:rsidR="00B9508E" w:rsidRPr="00B1058A">
        <w:rPr>
          <w:i/>
        </w:rPr>
        <w:t xml:space="preserve">aragraph 1.2.2., </w:t>
      </w:r>
      <w:r w:rsidR="00B9508E" w:rsidRPr="008C1851">
        <w:t>amend to read:</w:t>
      </w:r>
    </w:p>
    <w:p w:rsidR="00B9508E" w:rsidRPr="00B1058A" w:rsidRDefault="001D737C" w:rsidP="00B9508E">
      <w:pPr>
        <w:spacing w:after="120"/>
        <w:ind w:left="2268" w:right="1134" w:hanging="1134"/>
        <w:jc w:val="both"/>
      </w:pPr>
      <w:r>
        <w:t>"</w:t>
      </w:r>
      <w:r w:rsidR="00B9508E" w:rsidRPr="00B1058A">
        <w:t>1.2.2.</w:t>
      </w:r>
      <w:r w:rsidR="00B9508E" w:rsidRPr="00B1058A">
        <w:tab/>
        <w:t xml:space="preserve">If the results of the test described above do not meet the requirements, the alignment of the system may be </w:t>
      </w:r>
      <w:r w:rsidR="00B9508E" w:rsidRPr="008D68DE">
        <w:t>changed</w:t>
      </w:r>
      <w:r w:rsidR="00B9508E" w:rsidRPr="00B1058A">
        <w:rPr>
          <w:b/>
        </w:rPr>
        <w:t xml:space="preserve"> in each class, </w:t>
      </w:r>
      <w:r w:rsidR="00B9508E" w:rsidRPr="00B1058A">
        <w:t>provided that the axis of the beam is not displaced laterally by more than 0.5 degree to the right or left and not by more than 0.2 degree up and down, each independently and with respect to the first aiming.</w:t>
      </w:r>
    </w:p>
    <w:p w:rsidR="00B9508E" w:rsidRPr="00B1058A" w:rsidRDefault="00B9508E" w:rsidP="00B9508E">
      <w:pPr>
        <w:spacing w:after="120"/>
        <w:ind w:left="2268" w:right="1134" w:hanging="1134"/>
        <w:jc w:val="both"/>
      </w:pPr>
      <w:r w:rsidRPr="00B1058A">
        <w:rPr>
          <w:i/>
        </w:rPr>
        <w:tab/>
      </w:r>
      <w:r w:rsidRPr="00B1058A">
        <w:t>These provisions do not apply to lighting units as indicated under paragraph 6.3.1.1. of this Regulation.</w:t>
      </w:r>
      <w:r w:rsidR="001D737C">
        <w:t>"</w:t>
      </w:r>
    </w:p>
    <w:p w:rsidR="00B9508E" w:rsidRPr="00B1058A" w:rsidRDefault="001D737C" w:rsidP="00B9508E">
      <w:pPr>
        <w:spacing w:after="120"/>
        <w:ind w:left="2268" w:right="1134" w:hanging="1134"/>
        <w:jc w:val="both"/>
        <w:rPr>
          <w:b/>
          <w:i/>
        </w:rPr>
      </w:pPr>
      <w:r>
        <w:rPr>
          <w:i/>
        </w:rPr>
        <w:t>P</w:t>
      </w:r>
      <w:r w:rsidR="00B9508E" w:rsidRPr="00B1058A">
        <w:rPr>
          <w:i/>
        </w:rPr>
        <w:t xml:space="preserve">aragraph 1.3., </w:t>
      </w:r>
      <w:r w:rsidR="00B9508E" w:rsidRPr="00B1058A">
        <w:t>amend to read</w:t>
      </w:r>
      <w:r w:rsidR="008D68DE">
        <w:t>:</w:t>
      </w:r>
      <w:r w:rsidR="00B9508E" w:rsidRPr="00B1058A">
        <w:rPr>
          <w:i/>
        </w:rPr>
        <w:t xml:space="preserve"> </w:t>
      </w:r>
    </w:p>
    <w:p w:rsidR="00B9508E" w:rsidRPr="00B1058A" w:rsidRDefault="00B9508E" w:rsidP="00B9508E">
      <w:pPr>
        <w:spacing w:after="120"/>
        <w:ind w:left="2268" w:right="1134" w:hanging="1134"/>
        <w:jc w:val="both"/>
      </w:pPr>
      <w:r w:rsidRPr="00B1058A">
        <w:t>"1.3.</w:t>
      </w:r>
      <w:r w:rsidRPr="00B1058A">
        <w:tab/>
      </w:r>
      <w:r w:rsidRPr="00B1058A">
        <w:rPr>
          <w:b/>
        </w:rPr>
        <w:t>Change of the vertical position of the cut</w:t>
      </w:r>
      <w:r w:rsidRPr="00B1058A">
        <w:rPr>
          <w:b/>
        </w:rPr>
        <w:noBreakHyphen/>
        <w:t>off line for passing beam</w:t>
      </w:r>
    </w:p>
    <w:p w:rsidR="00B9508E" w:rsidRPr="00B1058A" w:rsidRDefault="00B9508E" w:rsidP="00B9508E">
      <w:pPr>
        <w:spacing w:after="120"/>
        <w:ind w:left="2268" w:right="1134" w:hanging="1134"/>
        <w:jc w:val="both"/>
      </w:pPr>
      <w:r w:rsidRPr="00B1058A">
        <w:tab/>
        <w:t>With respect to the verification of the change in vertical position of the cut</w:t>
      </w:r>
      <w:r w:rsidRPr="00B1058A">
        <w:noBreakHyphen/>
        <w:t>off line for passing beam under the influence of heat, the following procedure shall be applied:</w:t>
      </w:r>
    </w:p>
    <w:p w:rsidR="00B9508E" w:rsidRPr="00B1058A" w:rsidRDefault="00B9508E" w:rsidP="00B9508E">
      <w:pPr>
        <w:spacing w:after="120"/>
        <w:ind w:left="2268" w:right="1134" w:hanging="1134"/>
        <w:jc w:val="both"/>
      </w:pPr>
      <w:r w:rsidRPr="00B1058A">
        <w:tab/>
        <w:t>One of the sampled systems shall be tested according to the procedure described in paragraph 2.1. of Annex 4 after being subjected three consecutive times to the cycle described in paragraph 2.2.2. of Annex 4.</w:t>
      </w:r>
    </w:p>
    <w:p w:rsidR="00B9508E" w:rsidRPr="00B1058A" w:rsidRDefault="00B9508E" w:rsidP="00B9508E">
      <w:pPr>
        <w:spacing w:after="120"/>
        <w:ind w:left="2268" w:right="1134"/>
        <w:jc w:val="both"/>
      </w:pPr>
      <w:r w:rsidRPr="00B1058A">
        <w:t xml:space="preserve">The system shall be considered as acceptable if </w:t>
      </w:r>
      <w:r w:rsidRPr="00B1058A">
        <w:sym w:font="Symbol" w:char="F044"/>
      </w:r>
      <w:r w:rsidRPr="00B1058A">
        <w:t xml:space="preserve">r does not exceed 1.5  m rad  </w:t>
      </w:r>
      <w:r w:rsidRPr="00B1058A">
        <w:rPr>
          <w:b/>
        </w:rPr>
        <w:t>upwards and does not exceed 2.5 mrad downwards.</w:t>
      </w:r>
    </w:p>
    <w:p w:rsidR="00B9508E" w:rsidRPr="00B1058A" w:rsidRDefault="001D737C" w:rsidP="00B9508E">
      <w:pPr>
        <w:spacing w:after="120"/>
        <w:ind w:left="2268" w:right="1134" w:hanging="1134"/>
        <w:jc w:val="both"/>
        <w:rPr>
          <w:b/>
        </w:rPr>
      </w:pPr>
      <w:r>
        <w:tab/>
        <w:t xml:space="preserve">If this value exceeds 1.5 </w:t>
      </w:r>
      <w:r w:rsidR="00B9508E" w:rsidRPr="00B1058A">
        <w:t xml:space="preserve">mrad but is not more than 2.0 mrad </w:t>
      </w:r>
      <w:r w:rsidR="00B9508E" w:rsidRPr="00B1058A">
        <w:rPr>
          <w:b/>
        </w:rPr>
        <w:t>upwards or exceeds 2.5 mrad but is not more than 3.0 mrad downwards,</w:t>
      </w:r>
      <w:r w:rsidR="00B9508E" w:rsidRPr="00B1058A">
        <w:t xml:space="preserve"> a second system </w:t>
      </w:r>
      <w:r w:rsidR="00B9508E" w:rsidRPr="00B1058A">
        <w:rPr>
          <w:strike/>
        </w:rPr>
        <w:t>of sample A</w:t>
      </w:r>
      <w:r w:rsidR="00B9508E" w:rsidRPr="00B1058A">
        <w:t xml:space="preserve"> shall be subjected to the test after which the mean of the absolute values recorded on both samples shall not exceed 1.5 m rad </w:t>
      </w:r>
      <w:r w:rsidR="00B9508E" w:rsidRPr="00B1058A">
        <w:rPr>
          <w:b/>
        </w:rPr>
        <w:t>upwards and shall not exceed 2.5 mrad downwards.</w:t>
      </w:r>
    </w:p>
    <w:p w:rsidR="00B9508E" w:rsidRPr="00156CC4" w:rsidRDefault="00B9508E" w:rsidP="00B9508E">
      <w:pPr>
        <w:spacing w:after="120"/>
        <w:ind w:left="2268" w:right="1134" w:hanging="1134"/>
        <w:jc w:val="both"/>
        <w:rPr>
          <w:rFonts w:ascii="Times New Roman Bold" w:hAnsi="Times New Roman Bold"/>
          <w:b/>
          <w:spacing w:val="-2"/>
        </w:rPr>
      </w:pPr>
      <w:r w:rsidRPr="00B1058A">
        <w:tab/>
      </w:r>
      <w:r w:rsidRPr="00156CC4">
        <w:rPr>
          <w:rFonts w:ascii="Times New Roman Bold" w:hAnsi="Times New Roman Bold"/>
          <w:b/>
          <w:spacing w:val="-2"/>
        </w:rPr>
        <w:t xml:space="preserve">However, if this value of 1.5 mrad upwards and 2.5 mrad downwards on these two systems is not complied with, another two systems shall be subjected to the same procedure and the value of </w:t>
      </w:r>
      <w:r w:rsidRPr="00156CC4">
        <w:rPr>
          <w:rFonts w:ascii="Times New Roman Bold" w:hAnsi="Times New Roman Bold"/>
          <w:b/>
          <w:spacing w:val="-2"/>
        </w:rPr>
        <w:sym w:font="Symbol" w:char="F044"/>
      </w:r>
      <w:r w:rsidRPr="00156CC4">
        <w:rPr>
          <w:rFonts w:ascii="Times New Roman Bold" w:hAnsi="Times New Roman Bold"/>
          <w:b/>
          <w:spacing w:val="-2"/>
        </w:rPr>
        <w:t>r for each of them shall not exceed 1.5 mrad upwards and shall not exceed 2.5 mrad downwards."</w:t>
      </w:r>
    </w:p>
    <w:p w:rsidR="008D68DE" w:rsidRDefault="00B9508E" w:rsidP="008D68DE">
      <w:pPr>
        <w:keepNext/>
        <w:keepLines/>
        <w:spacing w:after="120"/>
        <w:ind w:left="1134" w:right="1134"/>
      </w:pPr>
      <w:r w:rsidRPr="00B1058A">
        <w:rPr>
          <w:i/>
        </w:rPr>
        <w:t xml:space="preserve">Annex 5, </w:t>
      </w:r>
      <w:r w:rsidR="008C1851">
        <w:t>a</w:t>
      </w:r>
      <w:r w:rsidRPr="00B1058A">
        <w:t>dd a new Appendix 1 to read:</w:t>
      </w:r>
      <w:r w:rsidR="008D68DE">
        <w:t xml:space="preserve"> </w:t>
      </w:r>
    </w:p>
    <w:p w:rsidR="008D68DE" w:rsidRDefault="001D737C" w:rsidP="001D737C">
      <w:pPr>
        <w:pStyle w:val="HChG"/>
      </w:pPr>
      <w:r>
        <w:t>"</w:t>
      </w:r>
      <w:r w:rsidR="008D68DE">
        <w:t xml:space="preserve">Annex 5 - </w:t>
      </w:r>
      <w:r w:rsidR="00B9508E" w:rsidRPr="008D68DE">
        <w:t xml:space="preserve">Appendix 1 </w:t>
      </w:r>
    </w:p>
    <w:p w:rsidR="00B9508E" w:rsidRPr="008D68DE" w:rsidRDefault="001D737C" w:rsidP="001D737C">
      <w:pPr>
        <w:pStyle w:val="HChG"/>
      </w:pPr>
      <w:r>
        <w:tab/>
      </w:r>
      <w:r>
        <w:tab/>
      </w:r>
      <w:r w:rsidRPr="008D68DE">
        <w:t>Photometric requirements for conformity of production</w:t>
      </w:r>
    </w:p>
    <w:p w:rsidR="00B9508E" w:rsidRPr="00B1058A" w:rsidRDefault="00B9508E" w:rsidP="00B9508E">
      <w:pPr>
        <w:numPr>
          <w:ilvl w:val="0"/>
          <w:numId w:val="39"/>
        </w:numPr>
        <w:spacing w:after="120"/>
        <w:ind w:right="1134"/>
        <w:jc w:val="both"/>
        <w:rPr>
          <w:b/>
        </w:rPr>
      </w:pPr>
      <w:r w:rsidRPr="00B1058A">
        <w:rPr>
          <w:b/>
        </w:rPr>
        <w:t>General</w:t>
      </w:r>
    </w:p>
    <w:p w:rsidR="00B9508E" w:rsidRPr="00B1058A" w:rsidRDefault="00B9508E" w:rsidP="00B9508E">
      <w:pPr>
        <w:spacing w:after="120"/>
        <w:ind w:left="2259" w:right="1134"/>
        <w:jc w:val="both"/>
        <w:rPr>
          <w:b/>
        </w:rPr>
      </w:pPr>
      <w:r w:rsidRPr="00B1058A">
        <w:rPr>
          <w:b/>
        </w:rPr>
        <w:t xml:space="preserve">In this Appendix the photometric requirements for the Conformity of Production tests according to Annex 5 and Annex 7 are laid down. The requirements in the table below apply only for the entire system and apply to half of the sum of the respective measured values from all lighting units of the system applied for this function or mode, or, from all lighting units as indicated in the respective requirement. </w:t>
      </w:r>
    </w:p>
    <w:p w:rsidR="00B9508E" w:rsidRPr="00B1058A" w:rsidRDefault="00B9508E" w:rsidP="00B9508E">
      <w:pPr>
        <w:spacing w:after="120"/>
        <w:ind w:left="2259" w:right="1134"/>
        <w:jc w:val="both"/>
        <w:rPr>
          <w:b/>
        </w:rPr>
      </w:pPr>
      <w:r w:rsidRPr="00B1058A">
        <w:rPr>
          <w:b/>
        </w:rPr>
        <w:t xml:space="preserve">As an alternative to the re-alignment procedure as described in Annex 5, paragraph 1.2.2. the intensity requirement of column A, B or C of </w:t>
      </w:r>
      <w:r w:rsidRPr="00B1058A">
        <w:rPr>
          <w:b/>
        </w:rPr>
        <w:lastRenderedPageBreak/>
        <w:t>Annex</w:t>
      </w:r>
      <w:r w:rsidR="00156CC4">
        <w:rPr>
          <w:b/>
        </w:rPr>
        <w:t> </w:t>
      </w:r>
      <w:r w:rsidRPr="00B1058A">
        <w:rPr>
          <w:b/>
        </w:rPr>
        <w:t>5, Appendix 1 for a particular direction of observation shall be deemed to be satisfied if that requirement is met in a direction deviating by not more than one-quarter of a degree from the direction of observation.</w:t>
      </w:r>
      <w:r w:rsidRPr="00B1058A">
        <w:rPr>
          <w:b/>
          <w:highlight w:val="magenta"/>
        </w:rPr>
        <w:t xml:space="preserve"> </w:t>
      </w:r>
    </w:p>
    <w:p w:rsidR="00B9508E" w:rsidRPr="008D68DE" w:rsidRDefault="00B9508E" w:rsidP="00B9508E">
      <w:pPr>
        <w:numPr>
          <w:ilvl w:val="0"/>
          <w:numId w:val="39"/>
        </w:numPr>
        <w:spacing w:after="120"/>
        <w:ind w:left="2268" w:right="1134" w:hanging="1134"/>
        <w:jc w:val="both"/>
        <w:rPr>
          <w:b/>
        </w:rPr>
      </w:pPr>
      <w:r w:rsidRPr="008D68DE">
        <w:rPr>
          <w:b/>
        </w:rPr>
        <w:t>Passing Beam Photometric Requirements, Decision Table</w:t>
      </w:r>
      <w:r w:rsidR="008D68DE" w:rsidRPr="008D68DE">
        <w:rPr>
          <w:b/>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60"/>
        <w:gridCol w:w="2693"/>
        <w:gridCol w:w="2268"/>
        <w:gridCol w:w="849"/>
      </w:tblGrid>
      <w:tr w:rsidR="0045512E" w:rsidRPr="00C82357" w:rsidTr="006320A6">
        <w:trPr>
          <w:tblHeader/>
        </w:trPr>
        <w:tc>
          <w:tcPr>
            <w:tcW w:w="1560" w:type="dxa"/>
            <w:vMerge w:val="restart"/>
            <w:tcBorders>
              <w:top w:val="single" w:sz="4" w:space="0" w:color="auto"/>
              <w:left w:val="single" w:sz="4" w:space="0" w:color="auto"/>
              <w:bottom w:val="single" w:sz="12" w:space="0" w:color="auto"/>
              <w:right w:val="single" w:sz="4" w:space="0" w:color="auto"/>
            </w:tcBorders>
            <w:shd w:val="clear" w:color="auto" w:fill="auto"/>
            <w:vAlign w:val="bottom"/>
          </w:tcPr>
          <w:p w:rsidR="00B9508E" w:rsidRPr="00C82357" w:rsidRDefault="00B9508E" w:rsidP="00156CC4">
            <w:pPr>
              <w:suppressAutoHyphens w:val="0"/>
              <w:spacing w:before="60" w:after="60" w:line="200" w:lineRule="exact"/>
              <w:ind w:right="113"/>
              <w:rPr>
                <w:b/>
                <w:i/>
                <w:sz w:val="16"/>
                <w:szCs w:val="16"/>
              </w:rPr>
            </w:pP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B9508E" w:rsidRPr="00C82357" w:rsidRDefault="001D737C" w:rsidP="00156CC4">
            <w:pPr>
              <w:suppressAutoHyphens w:val="0"/>
              <w:spacing w:before="60" w:after="60" w:line="200" w:lineRule="exact"/>
              <w:ind w:right="113"/>
              <w:rPr>
                <w:b/>
                <w:i/>
                <w:sz w:val="16"/>
                <w:szCs w:val="16"/>
              </w:rPr>
            </w:pPr>
            <w:r w:rsidRPr="00C82357">
              <w:rPr>
                <w:b/>
                <w:i/>
                <w:sz w:val="16"/>
                <w:szCs w:val="16"/>
              </w:rPr>
              <w:t>"</w:t>
            </w:r>
            <w:r w:rsidR="00B9508E" w:rsidRPr="00C82357">
              <w:rPr>
                <w:b/>
                <w:i/>
                <w:sz w:val="16"/>
                <w:szCs w:val="16"/>
              </w:rPr>
              <w:t>Multiple Modes</w:t>
            </w:r>
            <w:r w:rsidRPr="00C82357">
              <w:rPr>
                <w:b/>
                <w:i/>
                <w:sz w:val="16"/>
                <w:szCs w:val="16"/>
              </w:rPr>
              <w:t>"</w:t>
            </w:r>
            <w:r w:rsidR="00B9508E" w:rsidRPr="00C82357">
              <w:rPr>
                <w:b/>
                <w:i/>
                <w:sz w:val="16"/>
                <w:szCs w:val="16"/>
              </w:rPr>
              <w:t xml:space="preserve">- Condition </w:t>
            </w:r>
          </w:p>
          <w:p w:rsidR="00B9508E" w:rsidRPr="00C82357" w:rsidRDefault="00B9508E" w:rsidP="00156CC4">
            <w:pPr>
              <w:suppressAutoHyphens w:val="0"/>
              <w:spacing w:before="60" w:after="60" w:line="200" w:lineRule="exact"/>
              <w:ind w:right="113"/>
              <w:rPr>
                <w:b/>
                <w:i/>
                <w:sz w:val="16"/>
                <w:szCs w:val="16"/>
              </w:rPr>
            </w:pPr>
            <w:r w:rsidRPr="00C82357">
              <w:rPr>
                <w:b/>
                <w:i/>
                <w:sz w:val="16"/>
                <w:szCs w:val="16"/>
              </w:rPr>
              <w:t>* if more than one mode of the applicable Class exist only the basic mode  has to be tested in non-bending mode according to</w:t>
            </w:r>
          </w:p>
        </w:tc>
        <w:tc>
          <w:tcPr>
            <w:tcW w:w="3117" w:type="dxa"/>
            <w:gridSpan w:val="2"/>
            <w:tcBorders>
              <w:top w:val="single" w:sz="4" w:space="0" w:color="auto"/>
              <w:left w:val="single" w:sz="4" w:space="0" w:color="auto"/>
              <w:bottom w:val="nil"/>
              <w:right w:val="single" w:sz="4" w:space="0" w:color="auto"/>
            </w:tcBorders>
            <w:shd w:val="clear" w:color="auto" w:fill="auto"/>
            <w:vAlign w:val="bottom"/>
          </w:tcPr>
          <w:p w:rsidR="00B9508E" w:rsidRPr="00C82357" w:rsidRDefault="001D737C" w:rsidP="00156CC4">
            <w:pPr>
              <w:suppressAutoHyphens w:val="0"/>
              <w:spacing w:before="60" w:after="60" w:line="200" w:lineRule="exact"/>
              <w:ind w:right="113"/>
              <w:rPr>
                <w:b/>
                <w:i/>
                <w:sz w:val="16"/>
                <w:szCs w:val="16"/>
              </w:rPr>
            </w:pPr>
            <w:r w:rsidRPr="00C82357">
              <w:rPr>
                <w:b/>
                <w:i/>
                <w:sz w:val="16"/>
                <w:szCs w:val="16"/>
              </w:rPr>
              <w:t>"</w:t>
            </w:r>
            <w:r w:rsidR="00B9508E" w:rsidRPr="00C82357">
              <w:rPr>
                <w:b/>
                <w:i/>
                <w:sz w:val="16"/>
                <w:szCs w:val="16"/>
              </w:rPr>
              <w:t>Bending Modes</w:t>
            </w:r>
            <w:r w:rsidRPr="00C82357">
              <w:rPr>
                <w:b/>
                <w:i/>
                <w:sz w:val="16"/>
                <w:szCs w:val="16"/>
              </w:rPr>
              <w:t>"</w:t>
            </w:r>
            <w:r w:rsidR="00B9508E" w:rsidRPr="00C82357">
              <w:rPr>
                <w:b/>
                <w:i/>
                <w:sz w:val="16"/>
                <w:szCs w:val="16"/>
              </w:rPr>
              <w:t xml:space="preserve"> - Condition </w:t>
            </w:r>
          </w:p>
          <w:p w:rsidR="00B9508E" w:rsidRPr="00C82357" w:rsidRDefault="00B9508E" w:rsidP="00156CC4">
            <w:pPr>
              <w:suppressAutoHyphens w:val="0"/>
              <w:spacing w:before="60" w:after="60" w:line="200" w:lineRule="exact"/>
              <w:ind w:right="113"/>
              <w:rPr>
                <w:b/>
                <w:i/>
                <w:sz w:val="16"/>
                <w:szCs w:val="16"/>
              </w:rPr>
            </w:pPr>
            <w:r w:rsidRPr="00C82357">
              <w:rPr>
                <w:b/>
                <w:i/>
                <w:sz w:val="16"/>
                <w:szCs w:val="16"/>
              </w:rPr>
              <w:t>if the system uses the same functional units to obtain bending modes for more than one class:</w:t>
            </w:r>
          </w:p>
        </w:tc>
      </w:tr>
      <w:tr w:rsidR="0045512E" w:rsidRPr="00C82357" w:rsidTr="006320A6">
        <w:trPr>
          <w:tblHeader/>
        </w:trPr>
        <w:tc>
          <w:tcPr>
            <w:tcW w:w="1560" w:type="dxa"/>
            <w:vMerge/>
            <w:tcBorders>
              <w:top w:val="nil"/>
              <w:bottom w:val="single" w:sz="12" w:space="0" w:color="auto"/>
            </w:tcBorders>
            <w:shd w:val="clear" w:color="auto" w:fill="auto"/>
          </w:tcPr>
          <w:p w:rsidR="00B9508E" w:rsidRPr="00C82357" w:rsidRDefault="00B9508E" w:rsidP="00156CC4">
            <w:pPr>
              <w:suppressAutoHyphens w:val="0"/>
              <w:spacing w:before="60" w:after="60" w:line="200" w:lineRule="exact"/>
              <w:ind w:right="113"/>
              <w:rPr>
                <w:b/>
              </w:rPr>
            </w:pPr>
          </w:p>
        </w:tc>
        <w:tc>
          <w:tcPr>
            <w:tcW w:w="2693" w:type="dxa"/>
            <w:vMerge/>
            <w:tcBorders>
              <w:top w:val="nil"/>
              <w:bottom w:val="single" w:sz="12" w:space="0" w:color="auto"/>
            </w:tcBorders>
            <w:shd w:val="clear" w:color="auto" w:fill="auto"/>
          </w:tcPr>
          <w:p w:rsidR="00B9508E" w:rsidRPr="00C82357" w:rsidRDefault="00B9508E" w:rsidP="00156CC4">
            <w:pPr>
              <w:suppressAutoHyphens w:val="0"/>
              <w:spacing w:before="60" w:after="60" w:line="200" w:lineRule="exact"/>
              <w:ind w:right="113"/>
              <w:rPr>
                <w:b/>
              </w:rPr>
            </w:pPr>
          </w:p>
        </w:tc>
        <w:tc>
          <w:tcPr>
            <w:tcW w:w="2268" w:type="dxa"/>
            <w:tcBorders>
              <w:top w:val="nil"/>
              <w:bottom w:val="single" w:sz="12" w:space="0" w:color="auto"/>
            </w:tcBorders>
            <w:shd w:val="clear" w:color="auto" w:fill="auto"/>
          </w:tcPr>
          <w:p w:rsidR="00B9508E" w:rsidRPr="00C82357" w:rsidRDefault="00B9508E" w:rsidP="00156CC4">
            <w:pPr>
              <w:suppressAutoHyphens w:val="0"/>
              <w:spacing w:before="60" w:after="60" w:line="200" w:lineRule="exact"/>
              <w:ind w:right="113"/>
              <w:jc w:val="center"/>
              <w:rPr>
                <w:b/>
                <w:i/>
                <w:sz w:val="16"/>
                <w:szCs w:val="16"/>
              </w:rPr>
            </w:pPr>
            <w:r w:rsidRPr="00C82357">
              <w:rPr>
                <w:b/>
                <w:i/>
                <w:sz w:val="16"/>
                <w:szCs w:val="16"/>
              </w:rPr>
              <w:t>Y</w:t>
            </w:r>
            <w:r w:rsidR="00156CC4">
              <w:rPr>
                <w:b/>
                <w:i/>
                <w:sz w:val="16"/>
                <w:szCs w:val="16"/>
              </w:rPr>
              <w:t>es</w:t>
            </w:r>
          </w:p>
        </w:tc>
        <w:tc>
          <w:tcPr>
            <w:tcW w:w="849" w:type="dxa"/>
            <w:tcBorders>
              <w:top w:val="nil"/>
              <w:bottom w:val="single" w:sz="12" w:space="0" w:color="auto"/>
            </w:tcBorders>
            <w:shd w:val="clear" w:color="auto" w:fill="auto"/>
          </w:tcPr>
          <w:p w:rsidR="00B9508E" w:rsidRPr="00C82357" w:rsidRDefault="00B9508E" w:rsidP="00156CC4">
            <w:pPr>
              <w:suppressAutoHyphens w:val="0"/>
              <w:spacing w:before="60" w:after="60" w:line="200" w:lineRule="exact"/>
              <w:ind w:right="113"/>
              <w:jc w:val="center"/>
              <w:rPr>
                <w:b/>
                <w:i/>
                <w:sz w:val="16"/>
                <w:szCs w:val="16"/>
              </w:rPr>
            </w:pPr>
            <w:r w:rsidRPr="00C82357">
              <w:rPr>
                <w:b/>
                <w:i/>
                <w:sz w:val="16"/>
                <w:szCs w:val="16"/>
              </w:rPr>
              <w:t>N</w:t>
            </w:r>
            <w:r w:rsidR="00156CC4">
              <w:rPr>
                <w:b/>
                <w:i/>
                <w:sz w:val="16"/>
                <w:szCs w:val="16"/>
              </w:rPr>
              <w:t>o</w:t>
            </w:r>
          </w:p>
        </w:tc>
      </w:tr>
      <w:tr w:rsidR="0045512E" w:rsidRPr="0045512E" w:rsidTr="006320A6">
        <w:tc>
          <w:tcPr>
            <w:tcW w:w="1560" w:type="dxa"/>
            <w:tcBorders>
              <w:top w:val="single" w:sz="1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Class C</w:t>
            </w:r>
          </w:p>
        </w:tc>
        <w:tc>
          <w:tcPr>
            <w:tcW w:w="2693" w:type="dxa"/>
            <w:tcBorders>
              <w:top w:val="single" w:sz="1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1 *</w:t>
            </w:r>
          </w:p>
        </w:tc>
        <w:tc>
          <w:tcPr>
            <w:tcW w:w="3117" w:type="dxa"/>
            <w:gridSpan w:val="2"/>
            <w:tcBorders>
              <w:top w:val="single" w:sz="1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r>
      <w:tr w:rsidR="0045512E" w:rsidRPr="0045512E" w:rsidTr="006320A6">
        <w:trPr>
          <w:trHeight w:val="835"/>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1 bending mode</w:t>
            </w:r>
          </w:p>
        </w:tc>
        <w:tc>
          <w:tcPr>
            <w:tcW w:w="26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B9508E" w:rsidRPr="0045512E" w:rsidRDefault="00B9508E" w:rsidP="007A54A2">
            <w:pPr>
              <w:suppressAutoHyphens w:val="0"/>
              <w:spacing w:before="40" w:after="100" w:line="220" w:lineRule="exact"/>
              <w:ind w:right="113"/>
              <w:jc w:val="center"/>
              <w:rPr>
                <w:b/>
                <w:szCs w:val="18"/>
              </w:rPr>
            </w:pPr>
            <w:r w:rsidRPr="0045512E">
              <w:rPr>
                <w:b/>
                <w:szCs w:val="18"/>
              </w:rPr>
              <w:sym w:font="Wingdings" w:char="F0E0"/>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 the bending modes shall only be tested in the Class which represents the worst condition</w:t>
            </w:r>
          </w:p>
        </w:tc>
        <w:tc>
          <w:tcPr>
            <w:tcW w:w="849"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2</w:t>
            </w:r>
          </w:p>
        </w:tc>
      </w:tr>
      <w:tr w:rsidR="00714F58" w:rsidRPr="0045512E" w:rsidTr="006320A6">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2 bending mode</w:t>
            </w:r>
          </w:p>
        </w:tc>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c>
          <w:tcPr>
            <w:tcW w:w="3117" w:type="dxa"/>
            <w:gridSpan w:val="2"/>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Test category 2 bending mode according to Table 3</w:t>
            </w:r>
          </w:p>
        </w:tc>
      </w:tr>
      <w:tr w:rsidR="00714F58" w:rsidRPr="0045512E" w:rsidTr="006320A6">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Class V</w:t>
            </w: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4 *</w:t>
            </w:r>
          </w:p>
        </w:tc>
        <w:tc>
          <w:tcPr>
            <w:tcW w:w="3117" w:type="dxa"/>
            <w:gridSpan w:val="2"/>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r>
      <w:tr w:rsidR="0045512E" w:rsidRPr="0045512E" w:rsidTr="006320A6">
        <w:trPr>
          <w:trHeight w:val="523"/>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1 bending mode</w:t>
            </w:r>
          </w:p>
        </w:tc>
        <w:tc>
          <w:tcPr>
            <w:tcW w:w="26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B9508E" w:rsidRPr="0045512E" w:rsidRDefault="00B9508E" w:rsidP="007A54A2">
            <w:pPr>
              <w:suppressAutoHyphens w:val="0"/>
              <w:spacing w:before="40" w:after="100" w:line="220" w:lineRule="exact"/>
              <w:ind w:right="113"/>
              <w:jc w:val="center"/>
              <w:rPr>
                <w:b/>
                <w:szCs w:val="18"/>
              </w:rPr>
            </w:pPr>
            <w:r w:rsidRPr="0045512E">
              <w:rPr>
                <w:b/>
                <w:szCs w:val="18"/>
              </w:rPr>
              <w:sym w:font="Wingdings" w:char="F0E0"/>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see **</w:t>
            </w:r>
          </w:p>
        </w:tc>
        <w:tc>
          <w:tcPr>
            <w:tcW w:w="849"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5</w:t>
            </w:r>
          </w:p>
        </w:tc>
      </w:tr>
      <w:tr w:rsidR="0045512E" w:rsidRPr="0045512E" w:rsidTr="006320A6">
        <w:trPr>
          <w:trHeight w:val="489"/>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2 bending mode</w:t>
            </w:r>
          </w:p>
        </w:tc>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c>
          <w:tcPr>
            <w:tcW w:w="849"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6</w:t>
            </w:r>
          </w:p>
        </w:tc>
      </w:tr>
      <w:tr w:rsidR="00714F58" w:rsidRPr="0045512E" w:rsidTr="006320A6">
        <w:trPr>
          <w:trHeight w:val="171"/>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Class W</w:t>
            </w:r>
            <w:r w:rsidRPr="0045512E">
              <w:rPr>
                <w:b/>
                <w:strike/>
                <w:szCs w:val="18"/>
              </w:rPr>
              <w:t xml:space="preserve"> </w:t>
            </w:r>
          </w:p>
        </w:tc>
        <w:tc>
          <w:tcPr>
            <w:tcW w:w="2693"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7 *</w:t>
            </w:r>
          </w:p>
        </w:tc>
        <w:tc>
          <w:tcPr>
            <w:tcW w:w="3117" w:type="dxa"/>
            <w:gridSpan w:val="2"/>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r>
      <w:tr w:rsidR="0045512E" w:rsidRPr="0045512E" w:rsidTr="006320A6">
        <w:trPr>
          <w:trHeight w:val="361"/>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1 bending mode</w:t>
            </w:r>
          </w:p>
        </w:tc>
        <w:tc>
          <w:tcPr>
            <w:tcW w:w="2693"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B9508E" w:rsidRPr="0045512E" w:rsidRDefault="00B9508E" w:rsidP="007A54A2">
            <w:pPr>
              <w:suppressAutoHyphens w:val="0"/>
              <w:spacing w:before="40" w:after="100" w:line="220" w:lineRule="exact"/>
              <w:ind w:right="113"/>
              <w:jc w:val="center"/>
              <w:rPr>
                <w:b/>
                <w:szCs w:val="18"/>
              </w:rPr>
            </w:pPr>
            <w:r w:rsidRPr="0045512E">
              <w:rPr>
                <w:b/>
                <w:szCs w:val="18"/>
              </w:rPr>
              <w:sym w:font="Wingdings" w:char="F0E0"/>
            </w:r>
          </w:p>
        </w:tc>
        <w:tc>
          <w:tcPr>
            <w:tcW w:w="2268" w:type="dxa"/>
            <w:vMerge w:val="restart"/>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see **</w:t>
            </w:r>
          </w:p>
        </w:tc>
        <w:tc>
          <w:tcPr>
            <w:tcW w:w="849"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8</w:t>
            </w:r>
          </w:p>
        </w:tc>
      </w:tr>
      <w:tr w:rsidR="0045512E" w:rsidRPr="0045512E" w:rsidTr="006320A6">
        <w:trPr>
          <w:trHeight w:val="469"/>
        </w:trPr>
        <w:tc>
          <w:tcPr>
            <w:tcW w:w="1560"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Category 2 bending mode</w:t>
            </w:r>
          </w:p>
        </w:tc>
        <w:tc>
          <w:tcPr>
            <w:tcW w:w="2693" w:type="dxa"/>
            <w:vMerge/>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c>
          <w:tcPr>
            <w:tcW w:w="2268" w:type="dxa"/>
            <w:vMerge/>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p>
        </w:tc>
        <w:tc>
          <w:tcPr>
            <w:tcW w:w="849" w:type="dxa"/>
            <w:tcBorders>
              <w:top w:val="single" w:sz="2" w:space="0" w:color="auto"/>
              <w:left w:val="single" w:sz="2" w:space="0" w:color="auto"/>
              <w:bottom w:val="single" w:sz="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Table 9</w:t>
            </w:r>
          </w:p>
        </w:tc>
      </w:tr>
      <w:tr w:rsidR="0045512E" w:rsidRPr="0045512E" w:rsidTr="006320A6">
        <w:tc>
          <w:tcPr>
            <w:tcW w:w="1560" w:type="dxa"/>
            <w:tcBorders>
              <w:top w:val="single" w:sz="2" w:space="0" w:color="auto"/>
              <w:left w:val="single" w:sz="2" w:space="0" w:color="auto"/>
              <w:bottom w:val="single" w:sz="1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 xml:space="preserve">Class E  </w:t>
            </w:r>
          </w:p>
        </w:tc>
        <w:tc>
          <w:tcPr>
            <w:tcW w:w="2693" w:type="dxa"/>
            <w:tcBorders>
              <w:top w:val="single" w:sz="2" w:space="0" w:color="auto"/>
              <w:left w:val="single" w:sz="2" w:space="0" w:color="auto"/>
              <w:bottom w:val="single" w:sz="1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if more than one mode of Class E exist only the mode Class E which relates to the highest cut-off position has to be tested in non-bending mode according to corresponding table 10 to table 13</w:t>
            </w:r>
          </w:p>
        </w:tc>
        <w:tc>
          <w:tcPr>
            <w:tcW w:w="3117" w:type="dxa"/>
            <w:gridSpan w:val="2"/>
            <w:tcBorders>
              <w:top w:val="single" w:sz="2" w:space="0" w:color="auto"/>
              <w:left w:val="single" w:sz="2" w:space="0" w:color="auto"/>
              <w:bottom w:val="single" w:sz="12" w:space="0" w:color="auto"/>
              <w:right w:val="single" w:sz="2" w:space="0" w:color="auto"/>
            </w:tcBorders>
            <w:shd w:val="clear" w:color="auto" w:fill="auto"/>
          </w:tcPr>
          <w:p w:rsidR="00B9508E" w:rsidRPr="0045512E" w:rsidRDefault="00B9508E" w:rsidP="007A54A2">
            <w:pPr>
              <w:suppressAutoHyphens w:val="0"/>
              <w:spacing w:before="40" w:after="100" w:line="220" w:lineRule="exact"/>
              <w:ind w:right="113"/>
              <w:rPr>
                <w:b/>
                <w:szCs w:val="18"/>
              </w:rPr>
            </w:pPr>
            <w:r w:rsidRPr="0045512E">
              <w:rPr>
                <w:b/>
                <w:szCs w:val="18"/>
              </w:rPr>
              <w:t>No additional testing of Category 1 and/or Category 2 is necessary</w:t>
            </w:r>
          </w:p>
        </w:tc>
      </w:tr>
    </w:tbl>
    <w:p w:rsidR="00B9508E" w:rsidRPr="00B1058A" w:rsidRDefault="00B9508E" w:rsidP="008D68DE">
      <w:pPr>
        <w:numPr>
          <w:ilvl w:val="0"/>
          <w:numId w:val="41"/>
        </w:numPr>
        <w:spacing w:before="120" w:after="120"/>
        <w:ind w:left="2268" w:right="1134" w:hanging="1134"/>
        <w:jc w:val="both"/>
        <w:rPr>
          <w:b/>
        </w:rPr>
      </w:pPr>
      <w:r w:rsidRPr="00B1058A">
        <w:rPr>
          <w:b/>
        </w:rPr>
        <w:t>Driving Beam Photometric Requirements</w:t>
      </w:r>
    </w:p>
    <w:p w:rsidR="00B9508E" w:rsidRPr="00B1058A" w:rsidRDefault="00B9508E" w:rsidP="008D68DE">
      <w:pPr>
        <w:pStyle w:val="ListParagraph"/>
        <w:numPr>
          <w:ilvl w:val="1"/>
          <w:numId w:val="41"/>
        </w:numPr>
        <w:suppressAutoHyphens/>
        <w:spacing w:after="120" w:line="240" w:lineRule="atLeast"/>
        <w:ind w:left="2268" w:right="1134" w:hanging="1134"/>
        <w:contextualSpacing w:val="0"/>
        <w:jc w:val="both"/>
        <w:rPr>
          <w:b/>
          <w:sz w:val="20"/>
          <w:szCs w:val="20"/>
          <w:lang w:val="en-GB" w:eastAsia="en-US"/>
        </w:rPr>
      </w:pPr>
      <w:r w:rsidRPr="00B1058A">
        <w:rPr>
          <w:b/>
          <w:sz w:val="20"/>
          <w:szCs w:val="20"/>
          <w:lang w:val="en-GB" w:eastAsia="en-US"/>
        </w:rPr>
        <w:t>Driving Beam – Neutral State</w:t>
      </w:r>
    </w:p>
    <w:p w:rsidR="00B9508E" w:rsidRPr="00B1058A" w:rsidRDefault="00B9508E" w:rsidP="008D68DE">
      <w:pPr>
        <w:spacing w:after="120"/>
        <w:ind w:left="2265" w:right="1134"/>
        <w:jc w:val="both"/>
        <w:rPr>
          <w:b/>
        </w:rPr>
      </w:pPr>
      <w:r w:rsidRPr="00B1058A">
        <w:rPr>
          <w:b/>
        </w:rPr>
        <w:t>If there is more than one mode of the driving beam only the mode corresponding to the neutral state shall be tested for CoP according to table 14</w:t>
      </w:r>
    </w:p>
    <w:p w:rsidR="00B9508E" w:rsidRPr="00B1058A" w:rsidRDefault="00B9508E" w:rsidP="008D68DE">
      <w:pPr>
        <w:spacing w:after="120"/>
        <w:ind w:left="2268" w:right="1134" w:hanging="1134"/>
        <w:jc w:val="both"/>
        <w:rPr>
          <w:b/>
        </w:rPr>
      </w:pPr>
      <w:r w:rsidRPr="00B1058A">
        <w:rPr>
          <w:b/>
        </w:rPr>
        <w:t>3.1.1</w:t>
      </w:r>
      <w:r w:rsidR="00532DCF">
        <w:rPr>
          <w:b/>
        </w:rPr>
        <w:t>.</w:t>
      </w:r>
      <w:r w:rsidRPr="00B1058A">
        <w:rPr>
          <w:b/>
        </w:rPr>
        <w:tab/>
        <w:t>Driving Beam –bending mode –if applicable:</w:t>
      </w:r>
    </w:p>
    <w:p w:rsidR="00B9508E" w:rsidRPr="00B1058A" w:rsidRDefault="00B9508E" w:rsidP="00156CC4">
      <w:pPr>
        <w:widowControl w:val="0"/>
        <w:spacing w:after="120"/>
        <w:ind w:left="2268" w:right="1134"/>
        <w:jc w:val="both"/>
        <w:rPr>
          <w:b/>
        </w:rPr>
      </w:pPr>
      <w:r w:rsidRPr="00B1058A">
        <w:rPr>
          <w:b/>
        </w:rPr>
        <w:t xml:space="preserve">If the system uses the same functional units to obtain bending modes for more than one class, no further testing of the bending modes of Category 1 and/or Category 2) is necessary </w:t>
      </w:r>
    </w:p>
    <w:p w:rsidR="00B9508E" w:rsidRPr="00B1058A" w:rsidRDefault="00B9508E" w:rsidP="008D68DE">
      <w:pPr>
        <w:spacing w:after="120"/>
        <w:ind w:left="2268" w:right="1134"/>
        <w:jc w:val="both"/>
        <w:rPr>
          <w:b/>
        </w:rPr>
      </w:pPr>
      <w:r w:rsidRPr="00B1058A">
        <w:rPr>
          <w:b/>
        </w:rPr>
        <w:lastRenderedPageBreak/>
        <w:t>If not, the system shall be tested according to table 15.</w:t>
      </w:r>
    </w:p>
    <w:p w:rsidR="00B9508E" w:rsidRPr="00B1058A" w:rsidRDefault="00532DCF" w:rsidP="00532DCF">
      <w:pPr>
        <w:spacing w:after="120"/>
        <w:ind w:left="1134" w:right="1134"/>
        <w:jc w:val="both"/>
        <w:rPr>
          <w:b/>
        </w:rPr>
      </w:pPr>
      <w:r>
        <w:rPr>
          <w:b/>
        </w:rPr>
        <w:t>3.2.</w:t>
      </w:r>
      <w:r>
        <w:rPr>
          <w:b/>
        </w:rPr>
        <w:tab/>
      </w:r>
      <w:r>
        <w:rPr>
          <w:b/>
        </w:rPr>
        <w:tab/>
      </w:r>
      <w:r w:rsidR="00B9508E" w:rsidRPr="00B1058A">
        <w:rPr>
          <w:b/>
        </w:rPr>
        <w:t>Adaptive Driving Beam–if applicable:</w:t>
      </w:r>
    </w:p>
    <w:p w:rsidR="00B9508E" w:rsidRPr="00B1058A" w:rsidRDefault="00B9508E" w:rsidP="008D68DE">
      <w:pPr>
        <w:spacing w:after="120"/>
        <w:ind w:left="2268" w:right="1134"/>
        <w:jc w:val="both"/>
        <w:rPr>
          <w:b/>
        </w:rPr>
      </w:pPr>
      <w:r w:rsidRPr="00B1058A">
        <w:rPr>
          <w:b/>
        </w:rPr>
        <w:t xml:space="preserve">During adaptation, the driving-beam function shall meet the requirements for all the cases of Right-Hand and/or Left-Hand traffic specified in Part A of Table 16. </w:t>
      </w:r>
    </w:p>
    <w:p w:rsidR="00B9508E" w:rsidRPr="006320A6" w:rsidRDefault="00B9508E" w:rsidP="00B9508E">
      <w:pPr>
        <w:spacing w:after="120"/>
        <w:ind w:left="2268" w:right="1134"/>
        <w:jc w:val="both"/>
        <w:rPr>
          <w:rFonts w:ascii="Times New Roman Bold" w:hAnsi="Times New Roman Bold"/>
          <w:b/>
          <w:spacing w:val="-4"/>
        </w:rPr>
      </w:pPr>
      <w:r w:rsidRPr="006320A6">
        <w:rPr>
          <w:rFonts w:ascii="Times New Roman Bold" w:hAnsi="Times New Roman Bold"/>
          <w:b/>
          <w:spacing w:val="-4"/>
        </w:rPr>
        <w:t>If the system uses the same functional units for the adaptation of the driving beam only Part A -Line 1 and Line 4 of Table 16 have to be measured.</w:t>
      </w:r>
    </w:p>
    <w:p w:rsidR="00B9508E" w:rsidRPr="00B1058A" w:rsidRDefault="00B9508E" w:rsidP="00B9508E">
      <w:pPr>
        <w:spacing w:after="120"/>
        <w:ind w:left="2268" w:right="1134"/>
        <w:jc w:val="both"/>
        <w:rPr>
          <w:b/>
        </w:rPr>
      </w:pPr>
      <w:r w:rsidRPr="00B1058A">
        <w:rPr>
          <w:b/>
        </w:rPr>
        <w:t>In the case where the passing beam, which meets the requirements of Annex 5, paragraph 2.1., is continuously operated in conjunction with the adaptation of the driving beam, the photometric requirements in Part B Table 16 shall not be applied.</w:t>
      </w:r>
    </w:p>
    <w:p w:rsidR="00A92FDF" w:rsidRPr="00426651" w:rsidRDefault="00B9508E" w:rsidP="00532DCF">
      <w:pPr>
        <w:ind w:firstLine="1134"/>
        <w:rPr>
          <w:b/>
        </w:rPr>
      </w:pPr>
      <w:r w:rsidRPr="00426651">
        <w:rPr>
          <w:b/>
        </w:rPr>
        <w:t>Table 1</w:t>
      </w:r>
    </w:p>
    <w:p w:rsidR="00B9508E" w:rsidRPr="00426651" w:rsidRDefault="00B9508E" w:rsidP="00B33280">
      <w:pPr>
        <w:spacing w:after="120"/>
        <w:ind w:firstLine="1134"/>
        <w:rPr>
          <w:b/>
        </w:rPr>
      </w:pPr>
      <w:r w:rsidRPr="00426651">
        <w:rPr>
          <w:b/>
        </w:rPr>
        <w:t>Class C – Neutral State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6"/>
        <w:gridCol w:w="1629"/>
        <w:gridCol w:w="283"/>
        <w:gridCol w:w="567"/>
        <w:gridCol w:w="257"/>
        <w:gridCol w:w="306"/>
        <w:gridCol w:w="351"/>
        <w:gridCol w:w="404"/>
        <w:gridCol w:w="493"/>
        <w:gridCol w:w="592"/>
        <w:gridCol w:w="474"/>
        <w:gridCol w:w="592"/>
        <w:gridCol w:w="474"/>
        <w:gridCol w:w="592"/>
      </w:tblGrid>
      <w:tr w:rsidR="0045512E" w:rsidRPr="00C82357" w:rsidTr="00156CC4">
        <w:trPr>
          <w:trHeight w:val="420"/>
          <w:tblHeader/>
        </w:trPr>
        <w:tc>
          <w:tcPr>
            <w:tcW w:w="1985" w:type="dxa"/>
            <w:gridSpan w:val="2"/>
            <w:tcBorders>
              <w:top w:val="single" w:sz="4"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7A54A2">
            <w:pPr>
              <w:suppressAutoHyphens w:val="0"/>
              <w:spacing w:before="80" w:after="80" w:line="200" w:lineRule="exact"/>
              <w:ind w:left="57" w:right="113"/>
              <w:rPr>
                <w:b/>
                <w:bCs/>
                <w:i/>
                <w:spacing w:val="-2"/>
                <w:sz w:val="16"/>
                <w:szCs w:val="16"/>
              </w:rPr>
            </w:pPr>
            <w:r w:rsidRPr="00C82357">
              <w:rPr>
                <w:b/>
                <w:bCs/>
                <w:i/>
                <w:spacing w:val="-2"/>
                <w:sz w:val="16"/>
                <w:szCs w:val="16"/>
              </w:rPr>
              <w:t>Class C – non-bending mode</w:t>
            </w:r>
          </w:p>
        </w:tc>
        <w:tc>
          <w:tcPr>
            <w:tcW w:w="2168" w:type="dxa"/>
            <w:gridSpan w:val="6"/>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i/>
                <w:iCs/>
                <w:sz w:val="16"/>
                <w:szCs w:val="16"/>
              </w:rPr>
            </w:pPr>
            <w:r w:rsidRPr="00C82357">
              <w:rPr>
                <w:b/>
                <w:i/>
                <w:iCs/>
                <w:sz w:val="16"/>
                <w:szCs w:val="16"/>
              </w:rPr>
              <w:t>Position/deg</w:t>
            </w:r>
          </w:p>
        </w:tc>
        <w:tc>
          <w:tcPr>
            <w:tcW w:w="1085"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iCs/>
                <w:sz w:val="16"/>
                <w:szCs w:val="16"/>
              </w:rPr>
            </w:pPr>
            <w:r w:rsidRPr="00C82357">
              <w:rPr>
                <w:b/>
                <w:bCs/>
                <w:i/>
                <w:iCs/>
                <w:sz w:val="16"/>
                <w:szCs w:val="16"/>
              </w:rPr>
              <w:t>Column A</w:t>
            </w:r>
          </w:p>
        </w:tc>
        <w:tc>
          <w:tcPr>
            <w:tcW w:w="1066"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iCs/>
                <w:sz w:val="16"/>
                <w:szCs w:val="16"/>
              </w:rPr>
            </w:pPr>
            <w:r w:rsidRPr="00C82357">
              <w:rPr>
                <w:b/>
                <w:bCs/>
                <w:i/>
                <w:iCs/>
                <w:sz w:val="16"/>
                <w:szCs w:val="16"/>
              </w:rPr>
              <w:t>Column B</w:t>
            </w:r>
          </w:p>
        </w:tc>
        <w:tc>
          <w:tcPr>
            <w:tcW w:w="1066"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iCs/>
                <w:sz w:val="16"/>
                <w:szCs w:val="16"/>
              </w:rPr>
            </w:pPr>
            <w:r w:rsidRPr="00C82357">
              <w:rPr>
                <w:b/>
                <w:bCs/>
                <w:i/>
                <w:iCs/>
                <w:sz w:val="16"/>
                <w:szCs w:val="16"/>
              </w:rPr>
              <w:t>Column C</w:t>
            </w:r>
          </w:p>
        </w:tc>
      </w:tr>
      <w:tr w:rsidR="0045512E" w:rsidRPr="00C82357" w:rsidTr="00156CC4">
        <w:trPr>
          <w:trHeight w:val="458"/>
          <w:tblHeader/>
        </w:trPr>
        <w:tc>
          <w:tcPr>
            <w:tcW w:w="1985" w:type="dxa"/>
            <w:gridSpan w:val="2"/>
            <w:tcBorders>
              <w:top w:val="single" w:sz="2" w:space="0" w:color="auto"/>
              <w:left w:val="single" w:sz="2" w:space="0" w:color="auto"/>
              <w:bottom w:val="single" w:sz="2" w:space="0" w:color="auto"/>
              <w:right w:val="single" w:sz="2" w:space="0" w:color="auto"/>
            </w:tcBorders>
            <w:shd w:val="clear" w:color="auto" w:fill="auto"/>
            <w:hideMark/>
          </w:tcPr>
          <w:p w:rsidR="00B9508E" w:rsidRPr="00C82357" w:rsidRDefault="00B9508E" w:rsidP="007A54A2">
            <w:pPr>
              <w:suppressAutoHyphens w:val="0"/>
              <w:spacing w:before="80" w:after="80" w:line="200" w:lineRule="exact"/>
              <w:ind w:left="57" w:right="113"/>
              <w:rPr>
                <w:b/>
                <w:bCs/>
                <w:i/>
                <w:sz w:val="16"/>
                <w:szCs w:val="16"/>
              </w:rPr>
            </w:pPr>
            <w:r w:rsidRPr="00C82357">
              <w:rPr>
                <w:b/>
                <w:bCs/>
                <w:i/>
                <w:sz w:val="16"/>
                <w:szCs w:val="16"/>
              </w:rPr>
              <w:t xml:space="preserve">Tabled requirements </w:t>
            </w:r>
            <w:r w:rsidRPr="00C82357">
              <w:rPr>
                <w:b/>
                <w:bCs/>
                <w:i/>
                <w:sz w:val="16"/>
                <w:szCs w:val="16"/>
              </w:rPr>
              <w:br/>
              <w:t>expressed in cd.</w:t>
            </w:r>
          </w:p>
        </w:tc>
        <w:tc>
          <w:tcPr>
            <w:tcW w:w="141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sz w:val="16"/>
                <w:szCs w:val="16"/>
              </w:rPr>
            </w:pPr>
            <w:r w:rsidRPr="00C82357">
              <w:rPr>
                <w:b/>
                <w:bCs/>
                <w:i/>
                <w:sz w:val="16"/>
                <w:szCs w:val="16"/>
              </w:rPr>
              <w:t>horizontal</w:t>
            </w:r>
          </w:p>
        </w:tc>
        <w:tc>
          <w:tcPr>
            <w:tcW w:w="75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sz w:val="16"/>
                <w:szCs w:val="16"/>
              </w:rPr>
            </w:pPr>
            <w:r w:rsidRPr="00C82357">
              <w:rPr>
                <w:b/>
                <w:bCs/>
                <w:i/>
                <w:sz w:val="16"/>
                <w:szCs w:val="16"/>
              </w:rPr>
              <w:t>vertical</w:t>
            </w:r>
          </w:p>
        </w:tc>
        <w:tc>
          <w:tcPr>
            <w:tcW w:w="108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sz w:val="16"/>
                <w:szCs w:val="16"/>
              </w:rPr>
            </w:pPr>
            <w:r w:rsidRPr="00C82357">
              <w:rPr>
                <w:rFonts w:ascii="Cambria Math" w:hAnsi="Cambria Math" w:cs="Cambria Math"/>
                <w:b/>
                <w:bCs/>
                <w:i/>
                <w:sz w:val="16"/>
                <w:szCs w:val="16"/>
              </w:rPr>
              <w:t>≙</w:t>
            </w:r>
            <w:r w:rsidRPr="00C82357">
              <w:rPr>
                <w:b/>
                <w:bCs/>
                <w:i/>
                <w:sz w:val="16"/>
                <w:szCs w:val="16"/>
              </w:rPr>
              <w:t xml:space="preserve"> 0% CoP</w:t>
            </w:r>
          </w:p>
        </w:tc>
        <w:tc>
          <w:tcPr>
            <w:tcW w:w="106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sz w:val="16"/>
                <w:szCs w:val="16"/>
              </w:rPr>
            </w:pPr>
            <w:r w:rsidRPr="00C82357">
              <w:rPr>
                <w:rFonts w:ascii="Cambria Math" w:hAnsi="Cambria Math" w:cs="Cambria Math"/>
                <w:b/>
                <w:bCs/>
                <w:i/>
                <w:sz w:val="16"/>
                <w:szCs w:val="16"/>
              </w:rPr>
              <w:t>≙</w:t>
            </w:r>
            <w:r w:rsidRPr="00C82357">
              <w:rPr>
                <w:b/>
                <w:bCs/>
                <w:i/>
                <w:sz w:val="16"/>
                <w:szCs w:val="16"/>
              </w:rPr>
              <w:t xml:space="preserve"> 20% CoP</w:t>
            </w:r>
          </w:p>
        </w:tc>
        <w:tc>
          <w:tcPr>
            <w:tcW w:w="106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80" w:after="80" w:line="200" w:lineRule="exact"/>
              <w:ind w:right="113"/>
              <w:jc w:val="center"/>
              <w:rPr>
                <w:b/>
                <w:bCs/>
                <w:i/>
                <w:sz w:val="16"/>
                <w:szCs w:val="16"/>
              </w:rPr>
            </w:pPr>
            <w:r w:rsidRPr="00C82357">
              <w:rPr>
                <w:rFonts w:ascii="Cambria Math" w:hAnsi="Cambria Math" w:cs="Cambria Math"/>
                <w:b/>
                <w:bCs/>
                <w:i/>
                <w:sz w:val="16"/>
                <w:szCs w:val="16"/>
              </w:rPr>
              <w:t>≙</w:t>
            </w:r>
            <w:r w:rsidRPr="00C82357">
              <w:rPr>
                <w:b/>
                <w:bCs/>
                <w:i/>
                <w:sz w:val="16"/>
                <w:szCs w:val="16"/>
              </w:rPr>
              <w:t xml:space="preserve"> 30% CoP</w:t>
            </w:r>
          </w:p>
        </w:tc>
      </w:tr>
      <w:tr w:rsidR="0045512E" w:rsidRPr="00156CC4" w:rsidTr="00156CC4">
        <w:trPr>
          <w:trHeight w:val="288"/>
          <w:tblHeader/>
        </w:trPr>
        <w:tc>
          <w:tcPr>
            <w:tcW w:w="356"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No</w:t>
            </w:r>
          </w:p>
        </w:tc>
        <w:tc>
          <w:tcPr>
            <w:tcW w:w="1629"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Element</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from</w:t>
            </w:r>
          </w:p>
        </w:tc>
        <w:tc>
          <w:tcPr>
            <w:tcW w:w="25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to</w:t>
            </w:r>
          </w:p>
        </w:tc>
        <w:tc>
          <w:tcPr>
            <w:tcW w:w="3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 </w:t>
            </w:r>
          </w:p>
        </w:tc>
        <w:tc>
          <w:tcPr>
            <w:tcW w:w="3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at</w:t>
            </w:r>
          </w:p>
        </w:tc>
        <w:tc>
          <w:tcPr>
            <w:tcW w:w="4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 </w:t>
            </w:r>
          </w:p>
        </w:tc>
        <w:tc>
          <w:tcPr>
            <w:tcW w:w="49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c>
          <w:tcPr>
            <w:tcW w:w="47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c>
          <w:tcPr>
            <w:tcW w:w="47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r>
      <w:tr w:rsidR="0045512E" w:rsidRPr="0045512E" w:rsidTr="00156CC4">
        <w:trPr>
          <w:trHeight w:val="288"/>
        </w:trPr>
        <w:tc>
          <w:tcPr>
            <w:tcW w:w="356"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w:t>
            </w:r>
          </w:p>
        </w:tc>
        <w:tc>
          <w:tcPr>
            <w:tcW w:w="1629"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B50L</w:t>
            </w:r>
          </w:p>
        </w:tc>
        <w:tc>
          <w:tcPr>
            <w:tcW w:w="2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3.43</w:t>
            </w:r>
          </w:p>
        </w:tc>
        <w:tc>
          <w:tcPr>
            <w:tcW w:w="25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0.57</w:t>
            </w:r>
          </w:p>
        </w:tc>
        <w:tc>
          <w:tcPr>
            <w:tcW w:w="49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50</w:t>
            </w:r>
          </w:p>
        </w:tc>
        <w:tc>
          <w:tcPr>
            <w:tcW w:w="5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350</w:t>
            </w:r>
          </w:p>
        </w:tc>
        <w:tc>
          <w:tcPr>
            <w:tcW w:w="47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25</w:t>
            </w:r>
          </w:p>
        </w:tc>
        <w:tc>
          <w:tcPr>
            <w:tcW w:w="5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520</w:t>
            </w:r>
          </w:p>
        </w:tc>
        <w:tc>
          <w:tcPr>
            <w:tcW w:w="47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w:t>
            </w:r>
          </w:p>
        </w:tc>
        <w:tc>
          <w:tcPr>
            <w:tcW w:w="5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605</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3</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BR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2.5</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1750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25</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2275</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4</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bCs/>
                <w:sz w:val="18"/>
                <w:szCs w:val="18"/>
              </w:rPr>
              <w:t>Point</w:t>
            </w:r>
            <w:r w:rsidRPr="0045512E">
              <w:rPr>
                <w:b/>
                <w:sz w:val="18"/>
                <w:szCs w:val="18"/>
              </w:rPr>
              <w:t xml:space="preserve"> BRR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0.57</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3550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25</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4260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4615</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5</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bCs/>
                <w:sz w:val="18"/>
                <w:szCs w:val="18"/>
              </w:rPr>
              <w:t>Point</w:t>
            </w:r>
            <w:r w:rsidRPr="0045512E">
              <w:rPr>
                <w:b/>
                <w:sz w:val="18"/>
                <w:szCs w:val="18"/>
              </w:rPr>
              <w:t xml:space="preserve"> BLL</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0.57</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625</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25</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880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1005</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7</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bCs/>
                <w:sz w:val="18"/>
                <w:szCs w:val="18"/>
              </w:rPr>
              <w:t>Line</w:t>
            </w:r>
            <w:r w:rsidRPr="0045512E">
              <w:rPr>
                <w:b/>
                <w:sz w:val="18"/>
                <w:szCs w:val="18"/>
              </w:rPr>
              <w:t xml:space="preserve"> III</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V</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V</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H</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625</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880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1005</w:t>
            </w:r>
          </w:p>
        </w:tc>
      </w:tr>
      <w:tr w:rsidR="0045512E" w:rsidRPr="0045512E" w:rsidTr="00714F58">
        <w:trPr>
          <w:trHeight w:val="324"/>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8a</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A54A2" w:rsidRDefault="00B9508E" w:rsidP="007A54A2">
            <w:pPr>
              <w:suppressAutoHyphens w:val="0"/>
              <w:spacing w:before="40" w:after="40" w:line="220" w:lineRule="exact"/>
              <w:ind w:left="57"/>
              <w:rPr>
                <w:rFonts w:ascii="Times New Roman Bold" w:hAnsi="Times New Roman Bold"/>
                <w:b/>
                <w:spacing w:val="-4"/>
                <w:sz w:val="18"/>
                <w:szCs w:val="18"/>
              </w:rPr>
            </w:pPr>
            <w:r w:rsidRPr="007A54A2">
              <w:rPr>
                <w:rFonts w:ascii="Times New Roman Bold" w:hAnsi="Times New Roman Bold"/>
                <w:b/>
                <w:spacing w:val="-4"/>
                <w:sz w:val="18"/>
                <w:szCs w:val="18"/>
              </w:rPr>
              <w:t>S50+S50LL+S50RR</w:t>
            </w:r>
            <w:r w:rsidRPr="007A54A2">
              <w:rPr>
                <w:rFonts w:ascii="Times New Roman Bold" w:hAnsi="Times New Roman Bold"/>
                <w:b/>
                <w:spacing w:val="-4"/>
                <w:sz w:val="18"/>
                <w:szCs w:val="18"/>
                <w:vertAlign w:val="superscript"/>
              </w:rPr>
              <w:t>3</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190</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1875</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95</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2250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45</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2440</w:t>
            </w:r>
          </w:p>
        </w:tc>
      </w:tr>
      <w:tr w:rsidR="0045512E" w:rsidRPr="0045512E" w:rsidTr="00714F58">
        <w:trPr>
          <w:trHeight w:val="324"/>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9a</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S100+S100LL+S100RR</w:t>
            </w:r>
            <w:r w:rsidRPr="0045512E">
              <w:rPr>
                <w:b/>
                <w:sz w:val="18"/>
                <w:szCs w:val="18"/>
                <w:vertAlign w:val="superscript"/>
              </w:rPr>
              <w:t>3</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U</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375</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1875</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185</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2250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90</w:t>
            </w:r>
            <w:r w:rsidRPr="0045512E">
              <w:rPr>
                <w:b/>
                <w:sz w:val="18"/>
                <w:szCs w:val="18"/>
                <w:vertAlign w:val="superscript"/>
              </w:rPr>
              <w:t>2</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2440</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10</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50 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1.72</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0.86</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44100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52920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57330</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11</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75 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1.15</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0.57</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jc w:val="right"/>
              <w:rPr>
                <w:b/>
                <w:spacing w:val="-2"/>
                <w:sz w:val="18"/>
                <w:szCs w:val="18"/>
              </w:rPr>
            </w:pPr>
            <w:r w:rsidRPr="0045512E">
              <w:rPr>
                <w:b/>
                <w:spacing w:val="-2"/>
                <w:sz w:val="18"/>
                <w:szCs w:val="18"/>
              </w:rPr>
              <w:t>10100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44100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8080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52920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7070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57330</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12</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50 V</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0.86</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5100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44100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4080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52920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3570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57330</w:t>
            </w:r>
          </w:p>
        </w:tc>
      </w:tr>
      <w:tr w:rsidR="0045512E" w:rsidRPr="0045512E" w:rsidTr="00714F58">
        <w:trPr>
          <w:trHeight w:val="324"/>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13</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50 L</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3.43</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0.86</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3550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13200</w:t>
            </w:r>
            <w:r w:rsidRPr="0045512E">
              <w:rPr>
                <w:b/>
                <w:sz w:val="18"/>
                <w:szCs w:val="18"/>
                <w:vertAlign w:val="superscript"/>
              </w:rPr>
              <w:t>4</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2840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15840</w:t>
            </w:r>
            <w:r w:rsidRPr="0045512E">
              <w:rPr>
                <w:b/>
                <w:sz w:val="18"/>
                <w:szCs w:val="18"/>
                <w:vertAlign w:val="superscript"/>
              </w:rPr>
              <w:t>4</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2485</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17160</w:t>
            </w:r>
            <w:r w:rsidRPr="0045512E">
              <w:rPr>
                <w:b/>
                <w:sz w:val="18"/>
                <w:szCs w:val="18"/>
                <w:vertAlign w:val="superscript"/>
              </w:rPr>
              <w:t>4</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14</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25 LL</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16</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1.72</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1180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44100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944</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52920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826</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57330</w:t>
            </w:r>
          </w:p>
        </w:tc>
      </w:tr>
      <w:tr w:rsidR="0045512E" w:rsidRPr="0045512E" w:rsidTr="00714F58">
        <w:trPr>
          <w:trHeight w:val="288"/>
        </w:trPr>
        <w:tc>
          <w:tcPr>
            <w:tcW w:w="35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15</w:t>
            </w:r>
          </w:p>
        </w:tc>
        <w:tc>
          <w:tcPr>
            <w:tcW w:w="162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25 RR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11</w:t>
            </w:r>
          </w:p>
        </w:tc>
        <w:tc>
          <w:tcPr>
            <w:tcW w:w="2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35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1.72</w:t>
            </w:r>
          </w:p>
        </w:tc>
        <w:tc>
          <w:tcPr>
            <w:tcW w:w="4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1180</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44100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944</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52920</w:t>
            </w:r>
          </w:p>
        </w:tc>
        <w:tc>
          <w:tcPr>
            <w:tcW w:w="4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826</w:t>
            </w:r>
          </w:p>
        </w:tc>
        <w:tc>
          <w:tcPr>
            <w:tcW w:w="5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57330</w:t>
            </w:r>
          </w:p>
        </w:tc>
      </w:tr>
      <w:tr w:rsidR="0045512E" w:rsidRPr="00714F58" w:rsidTr="00714F58">
        <w:trPr>
          <w:trHeight w:val="336"/>
        </w:trPr>
        <w:tc>
          <w:tcPr>
            <w:tcW w:w="356"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45512E">
              <w:rPr>
                <w:b/>
                <w:sz w:val="18"/>
                <w:szCs w:val="18"/>
              </w:rPr>
              <w:t>17</w:t>
            </w:r>
          </w:p>
        </w:tc>
        <w:tc>
          <w:tcPr>
            <w:tcW w:w="1629"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45512E" w:rsidRDefault="00B9508E" w:rsidP="007A54A2">
            <w:pPr>
              <w:suppressAutoHyphens w:val="0"/>
              <w:spacing w:before="40" w:after="40" w:line="220" w:lineRule="exact"/>
              <w:ind w:left="57" w:right="57"/>
              <w:rPr>
                <w:b/>
                <w:sz w:val="18"/>
                <w:szCs w:val="18"/>
              </w:rPr>
            </w:pPr>
            <w:r w:rsidRPr="00714F58">
              <w:rPr>
                <w:b/>
                <w:sz w:val="18"/>
                <w:szCs w:val="18"/>
              </w:rPr>
              <w:t>Line</w:t>
            </w:r>
            <w:r w:rsidRPr="0045512E">
              <w:rPr>
                <w:b/>
                <w:sz w:val="18"/>
                <w:szCs w:val="18"/>
              </w:rPr>
              <w:t xml:space="preserve"> 10</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4.5</w:t>
            </w:r>
          </w:p>
        </w:tc>
        <w:tc>
          <w:tcPr>
            <w:tcW w:w="25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R</w:t>
            </w:r>
          </w:p>
        </w:tc>
        <w:tc>
          <w:tcPr>
            <w:tcW w:w="3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2.0</w:t>
            </w:r>
          </w:p>
        </w:tc>
        <w:tc>
          <w:tcPr>
            <w:tcW w:w="35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D</w:t>
            </w:r>
          </w:p>
        </w:tc>
        <w:tc>
          <w:tcPr>
            <w:tcW w:w="4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4</w:t>
            </w:r>
          </w:p>
        </w:tc>
        <w:tc>
          <w:tcPr>
            <w:tcW w:w="49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12300</w:t>
            </w:r>
            <w:r w:rsidRPr="00714F58">
              <w:rPr>
                <w:b/>
                <w:sz w:val="18"/>
                <w:szCs w:val="18"/>
                <w:vertAlign w:val="superscript"/>
              </w:rPr>
              <w:t>1</w:t>
            </w:r>
          </w:p>
        </w:tc>
        <w:tc>
          <w:tcPr>
            <w:tcW w:w="47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14760</w:t>
            </w:r>
            <w:r w:rsidRPr="00714F58">
              <w:rPr>
                <w:b/>
                <w:sz w:val="18"/>
                <w:szCs w:val="18"/>
                <w:vertAlign w:val="superscript"/>
              </w:rPr>
              <w:t>1</w:t>
            </w:r>
          </w:p>
        </w:tc>
        <w:tc>
          <w:tcPr>
            <w:tcW w:w="47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 </w:t>
            </w:r>
          </w:p>
        </w:tc>
        <w:tc>
          <w:tcPr>
            <w:tcW w:w="5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45512E" w:rsidRDefault="00B9508E" w:rsidP="00714F58">
            <w:pPr>
              <w:suppressAutoHyphens w:val="0"/>
              <w:spacing w:before="40" w:after="40" w:line="220" w:lineRule="exact"/>
              <w:ind w:right="57"/>
              <w:jc w:val="right"/>
              <w:rPr>
                <w:b/>
                <w:sz w:val="18"/>
                <w:szCs w:val="18"/>
              </w:rPr>
            </w:pPr>
            <w:r w:rsidRPr="0045512E">
              <w:rPr>
                <w:b/>
                <w:sz w:val="18"/>
                <w:szCs w:val="18"/>
              </w:rPr>
              <w:t>15990</w:t>
            </w:r>
            <w:r w:rsidRPr="00714F58">
              <w:rPr>
                <w:b/>
                <w:sz w:val="18"/>
                <w:szCs w:val="18"/>
                <w:vertAlign w:val="superscript"/>
              </w:rPr>
              <w:t>1</w:t>
            </w:r>
          </w:p>
        </w:tc>
      </w:tr>
      <w:tr w:rsidR="00714F58" w:rsidRPr="00714F58" w:rsidTr="00714F58">
        <w:trPr>
          <w:trHeight w:val="336"/>
        </w:trPr>
        <w:tc>
          <w:tcPr>
            <w:tcW w:w="7370" w:type="dxa"/>
            <w:gridSpan w:val="14"/>
            <w:tcBorders>
              <w:top w:val="single" w:sz="12" w:space="0" w:color="auto"/>
              <w:left w:val="nil"/>
              <w:bottom w:val="nil"/>
              <w:right w:val="nil"/>
            </w:tcBorders>
            <w:shd w:val="clear" w:color="auto" w:fill="auto"/>
            <w:noWrap/>
          </w:tcPr>
          <w:p w:rsidR="00714F58" w:rsidRPr="001D737C" w:rsidRDefault="00714F58" w:rsidP="00714F58">
            <w:pPr>
              <w:ind w:right="1134"/>
              <w:rPr>
                <w:b/>
                <w:i/>
                <w:sz w:val="18"/>
                <w:szCs w:val="18"/>
              </w:rPr>
            </w:pPr>
            <w:r w:rsidRPr="001D737C">
              <w:rPr>
                <w:b/>
                <w:i/>
                <w:sz w:val="18"/>
                <w:szCs w:val="18"/>
              </w:rPr>
              <w:t>Notes:</w:t>
            </w:r>
          </w:p>
          <w:p w:rsidR="00714F58" w:rsidRPr="001D737C" w:rsidRDefault="00714F58" w:rsidP="00714F58">
            <w:pPr>
              <w:tabs>
                <w:tab w:val="left" w:pos="567"/>
              </w:tabs>
              <w:ind w:right="1134"/>
              <w:jc w:val="both"/>
              <w:rPr>
                <w:b/>
                <w:sz w:val="18"/>
                <w:szCs w:val="18"/>
              </w:rPr>
            </w:pPr>
            <w:r>
              <w:rPr>
                <w:b/>
                <w:sz w:val="18"/>
                <w:szCs w:val="18"/>
                <w:vertAlign w:val="superscript"/>
              </w:rPr>
              <w:t xml:space="preserve">  </w:t>
            </w:r>
            <w:r w:rsidRPr="001D737C">
              <w:rPr>
                <w:b/>
                <w:sz w:val="18"/>
                <w:szCs w:val="18"/>
                <w:vertAlign w:val="superscript"/>
              </w:rPr>
              <w:t>1</w:t>
            </w:r>
            <w:r w:rsidRPr="001D737C">
              <w:rPr>
                <w:b/>
                <w:sz w:val="18"/>
                <w:szCs w:val="18"/>
              </w:rPr>
              <w:t xml:space="preserve"> Shall be multiplied by 1.3, if the system is designed to provide also a class W passing beam.</w:t>
            </w:r>
          </w:p>
          <w:p w:rsidR="00714F58" w:rsidRPr="001D737C" w:rsidRDefault="00714F58" w:rsidP="00714F58">
            <w:pPr>
              <w:tabs>
                <w:tab w:val="left" w:pos="567"/>
              </w:tabs>
              <w:ind w:right="1134"/>
              <w:jc w:val="both"/>
              <w:rPr>
                <w:b/>
                <w:sz w:val="18"/>
                <w:szCs w:val="18"/>
              </w:rPr>
            </w:pPr>
            <w:r>
              <w:rPr>
                <w:b/>
                <w:sz w:val="18"/>
                <w:szCs w:val="18"/>
                <w:vertAlign w:val="superscript"/>
              </w:rPr>
              <w:t xml:space="preserve">  </w:t>
            </w:r>
            <w:r w:rsidRPr="001D737C">
              <w:rPr>
                <w:b/>
                <w:sz w:val="18"/>
                <w:szCs w:val="18"/>
                <w:vertAlign w:val="superscript"/>
              </w:rPr>
              <w:t>2</w:t>
            </w:r>
            <w:r w:rsidRPr="001D737C">
              <w:rPr>
                <w:b/>
                <w:sz w:val="18"/>
                <w:szCs w:val="18"/>
              </w:rPr>
              <w:t xml:space="preserve"> On pair of position lamps, being incorporated with the system or being intended to be installed together with the system may be activated according to the indications of the applicant.</w:t>
            </w:r>
          </w:p>
          <w:p w:rsidR="00714F58" w:rsidRPr="001D737C" w:rsidRDefault="00714F58" w:rsidP="00714F58">
            <w:pPr>
              <w:tabs>
                <w:tab w:val="left" w:pos="567"/>
              </w:tabs>
              <w:ind w:right="1134"/>
              <w:jc w:val="both"/>
              <w:rPr>
                <w:b/>
                <w:sz w:val="18"/>
                <w:szCs w:val="18"/>
              </w:rPr>
            </w:pPr>
            <w:r>
              <w:rPr>
                <w:b/>
                <w:sz w:val="18"/>
                <w:szCs w:val="18"/>
                <w:vertAlign w:val="superscript"/>
              </w:rPr>
              <w:t xml:space="preserve">  </w:t>
            </w:r>
            <w:r w:rsidRPr="001D737C">
              <w:rPr>
                <w:b/>
                <w:sz w:val="18"/>
                <w:szCs w:val="18"/>
                <w:vertAlign w:val="superscript"/>
              </w:rPr>
              <w:t>3</w:t>
            </w:r>
            <w:r w:rsidRPr="001D737C">
              <w:rPr>
                <w:b/>
                <w:sz w:val="18"/>
                <w:szCs w:val="18"/>
              </w:rPr>
              <w:t xml:space="preserve"> Position requirements according to the provisions of Annex 3, Table 5.</w:t>
            </w:r>
          </w:p>
          <w:p w:rsidR="00714F58" w:rsidRPr="0045512E" w:rsidRDefault="00714F58" w:rsidP="00714F58">
            <w:pPr>
              <w:suppressAutoHyphens w:val="0"/>
              <w:spacing w:line="220" w:lineRule="exact"/>
              <w:ind w:right="57"/>
              <w:rPr>
                <w:b/>
                <w:sz w:val="18"/>
                <w:szCs w:val="18"/>
              </w:rPr>
            </w:pPr>
            <w:r>
              <w:rPr>
                <w:b/>
                <w:sz w:val="18"/>
                <w:szCs w:val="18"/>
                <w:vertAlign w:val="superscript"/>
              </w:rPr>
              <w:t xml:space="preserve">  </w:t>
            </w:r>
            <w:r w:rsidRPr="001D737C">
              <w:rPr>
                <w:b/>
                <w:sz w:val="18"/>
                <w:szCs w:val="18"/>
                <w:vertAlign w:val="superscript"/>
              </w:rPr>
              <w:t>4</w:t>
            </w:r>
            <w:r w:rsidRPr="001D737C">
              <w:rPr>
                <w:b/>
                <w:sz w:val="18"/>
                <w:szCs w:val="18"/>
              </w:rPr>
              <w:t xml:space="preserve"> 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A92FDF" w:rsidRPr="00426651" w:rsidRDefault="00B9508E" w:rsidP="007A54A2">
      <w:pPr>
        <w:keepNext/>
        <w:keepLines/>
        <w:tabs>
          <w:tab w:val="left" w:pos="567"/>
        </w:tabs>
        <w:spacing w:before="120"/>
        <w:ind w:left="1134"/>
        <w:rPr>
          <w:b/>
        </w:rPr>
      </w:pPr>
      <w:r w:rsidRPr="00426651">
        <w:rPr>
          <w:b/>
        </w:rPr>
        <w:lastRenderedPageBreak/>
        <w:t xml:space="preserve">Table 2 </w:t>
      </w:r>
    </w:p>
    <w:p w:rsidR="00B9508E" w:rsidRPr="00426651" w:rsidRDefault="00B9508E" w:rsidP="007A54A2">
      <w:pPr>
        <w:keepNext/>
        <w:keepLines/>
        <w:tabs>
          <w:tab w:val="left" w:pos="567"/>
        </w:tabs>
        <w:spacing w:after="120"/>
        <w:ind w:left="1134"/>
        <w:rPr>
          <w:b/>
        </w:rPr>
      </w:pPr>
      <w:r w:rsidRPr="00426651">
        <w:rPr>
          <w:b/>
        </w:rPr>
        <w:t>Class C – Bendlight – Category 1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31"/>
        <w:gridCol w:w="945"/>
        <w:gridCol w:w="380"/>
        <w:gridCol w:w="530"/>
        <w:gridCol w:w="266"/>
        <w:gridCol w:w="266"/>
        <w:gridCol w:w="398"/>
        <w:gridCol w:w="530"/>
        <w:gridCol w:w="552"/>
        <w:gridCol w:w="641"/>
        <w:gridCol w:w="530"/>
        <w:gridCol w:w="663"/>
        <w:gridCol w:w="530"/>
        <w:gridCol w:w="608"/>
      </w:tblGrid>
      <w:tr w:rsidR="00714F58" w:rsidRPr="00714F58" w:rsidTr="00156CC4">
        <w:trPr>
          <w:trHeight w:val="420"/>
          <w:tblHeader/>
        </w:trPr>
        <w:tc>
          <w:tcPr>
            <w:tcW w:w="1476" w:type="dxa"/>
            <w:gridSpan w:val="2"/>
            <w:tcBorders>
              <w:top w:val="single" w:sz="4"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A54A2">
            <w:pPr>
              <w:suppressAutoHyphens w:val="0"/>
              <w:spacing w:before="40" w:after="40" w:line="200" w:lineRule="exact"/>
              <w:ind w:left="57" w:right="113"/>
              <w:rPr>
                <w:b/>
                <w:bCs/>
                <w:i/>
                <w:sz w:val="16"/>
                <w:szCs w:val="16"/>
              </w:rPr>
            </w:pPr>
            <w:r w:rsidRPr="00714F58">
              <w:rPr>
                <w:b/>
                <w:bCs/>
                <w:i/>
                <w:sz w:val="16"/>
                <w:szCs w:val="16"/>
              </w:rPr>
              <w:t>Class C – Bendlight Cat. 1</w:t>
            </w:r>
          </w:p>
        </w:tc>
        <w:tc>
          <w:tcPr>
            <w:tcW w:w="2370" w:type="dxa"/>
            <w:gridSpan w:val="6"/>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86523B">
            <w:pPr>
              <w:suppressAutoHyphens w:val="0"/>
              <w:spacing w:before="40" w:after="40" w:line="200" w:lineRule="exact"/>
              <w:ind w:right="113"/>
              <w:jc w:val="center"/>
              <w:rPr>
                <w:b/>
                <w:i/>
                <w:iCs/>
                <w:sz w:val="16"/>
                <w:szCs w:val="16"/>
              </w:rPr>
            </w:pPr>
            <w:r w:rsidRPr="00714F58">
              <w:rPr>
                <w:b/>
                <w:i/>
                <w:iCs/>
                <w:sz w:val="16"/>
                <w:szCs w:val="16"/>
              </w:rPr>
              <w:t>Position/deg</w:t>
            </w:r>
          </w:p>
        </w:tc>
        <w:tc>
          <w:tcPr>
            <w:tcW w:w="1193"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86523B">
            <w:pPr>
              <w:suppressAutoHyphens w:val="0"/>
              <w:spacing w:before="40" w:after="40" w:line="200" w:lineRule="exact"/>
              <w:ind w:right="113"/>
              <w:jc w:val="center"/>
              <w:rPr>
                <w:b/>
                <w:bCs/>
                <w:i/>
                <w:iCs/>
                <w:sz w:val="16"/>
                <w:szCs w:val="16"/>
              </w:rPr>
            </w:pPr>
            <w:r w:rsidRPr="00714F58">
              <w:rPr>
                <w:b/>
                <w:bCs/>
                <w:i/>
                <w:iCs/>
                <w:sz w:val="16"/>
                <w:szCs w:val="16"/>
              </w:rPr>
              <w:t>Column A</w:t>
            </w:r>
          </w:p>
        </w:tc>
        <w:tc>
          <w:tcPr>
            <w:tcW w:w="1193"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86523B">
            <w:pPr>
              <w:suppressAutoHyphens w:val="0"/>
              <w:spacing w:before="40" w:after="40" w:line="200" w:lineRule="exact"/>
              <w:ind w:right="113"/>
              <w:jc w:val="center"/>
              <w:rPr>
                <w:b/>
                <w:bCs/>
                <w:i/>
                <w:iCs/>
                <w:sz w:val="16"/>
                <w:szCs w:val="16"/>
              </w:rPr>
            </w:pPr>
            <w:r w:rsidRPr="00714F58">
              <w:rPr>
                <w:b/>
                <w:bCs/>
                <w:i/>
                <w:iCs/>
                <w:sz w:val="16"/>
                <w:szCs w:val="16"/>
              </w:rPr>
              <w:t>Column B</w:t>
            </w:r>
          </w:p>
        </w:tc>
        <w:tc>
          <w:tcPr>
            <w:tcW w:w="1138"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86523B">
            <w:pPr>
              <w:suppressAutoHyphens w:val="0"/>
              <w:spacing w:before="40" w:after="40" w:line="200" w:lineRule="exact"/>
              <w:ind w:right="113"/>
              <w:jc w:val="center"/>
              <w:rPr>
                <w:b/>
                <w:bCs/>
                <w:i/>
                <w:iCs/>
                <w:sz w:val="16"/>
                <w:szCs w:val="16"/>
              </w:rPr>
            </w:pPr>
            <w:r w:rsidRPr="00714F58">
              <w:rPr>
                <w:b/>
                <w:bCs/>
                <w:i/>
                <w:iCs/>
                <w:sz w:val="16"/>
                <w:szCs w:val="16"/>
              </w:rPr>
              <w:t>Column C</w:t>
            </w:r>
          </w:p>
        </w:tc>
      </w:tr>
      <w:tr w:rsidR="00714F58" w:rsidRPr="00714F58" w:rsidTr="00156CC4">
        <w:trPr>
          <w:trHeight w:val="500"/>
          <w:tblHeader/>
        </w:trPr>
        <w:tc>
          <w:tcPr>
            <w:tcW w:w="1579" w:type="dxa"/>
            <w:gridSpan w:val="2"/>
            <w:tcBorders>
              <w:top w:val="single" w:sz="2" w:space="0" w:color="auto"/>
              <w:left w:val="single" w:sz="2" w:space="0" w:color="auto"/>
              <w:bottom w:val="single" w:sz="2" w:space="0" w:color="auto"/>
              <w:right w:val="single" w:sz="2" w:space="0" w:color="auto"/>
            </w:tcBorders>
            <w:shd w:val="clear" w:color="auto" w:fill="auto"/>
            <w:hideMark/>
          </w:tcPr>
          <w:p w:rsidR="00B9508E" w:rsidRPr="007A54A2" w:rsidRDefault="00B9508E" w:rsidP="007A54A2">
            <w:pPr>
              <w:suppressAutoHyphens w:val="0"/>
              <w:spacing w:before="40" w:after="40" w:line="220" w:lineRule="exact"/>
              <w:ind w:left="57"/>
              <w:rPr>
                <w:rFonts w:ascii="Times New Roman Bold" w:hAnsi="Times New Roman Bold"/>
                <w:b/>
                <w:i/>
                <w:iCs/>
                <w:spacing w:val="-4"/>
                <w:sz w:val="16"/>
                <w:szCs w:val="16"/>
              </w:rPr>
            </w:pPr>
            <w:r w:rsidRPr="007A54A2">
              <w:rPr>
                <w:rFonts w:ascii="Times New Roman Bold" w:hAnsi="Times New Roman Bold"/>
                <w:b/>
                <w:i/>
                <w:iCs/>
                <w:spacing w:val="-4"/>
                <w:sz w:val="16"/>
                <w:szCs w:val="16"/>
              </w:rPr>
              <w:t xml:space="preserve">Tabled requirements </w:t>
            </w:r>
            <w:r w:rsidRPr="007A54A2">
              <w:rPr>
                <w:rFonts w:ascii="Times New Roman Bold" w:hAnsi="Times New Roman Bold"/>
                <w:b/>
                <w:i/>
                <w:iCs/>
                <w:spacing w:val="-4"/>
                <w:sz w:val="16"/>
                <w:szCs w:val="16"/>
              </w:rPr>
              <w:br/>
              <w:t>expressed in cd</w:t>
            </w:r>
          </w:p>
        </w:tc>
        <w:tc>
          <w:tcPr>
            <w:tcW w:w="1540"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156CC4">
            <w:pPr>
              <w:suppressAutoHyphens w:val="0"/>
              <w:spacing w:before="40" w:after="40" w:line="220" w:lineRule="exact"/>
              <w:ind w:right="113"/>
              <w:jc w:val="center"/>
              <w:rPr>
                <w:b/>
                <w:i/>
                <w:iCs/>
                <w:sz w:val="16"/>
                <w:szCs w:val="16"/>
              </w:rPr>
            </w:pPr>
            <w:r w:rsidRPr="00714F58">
              <w:rPr>
                <w:b/>
                <w:i/>
                <w:iCs/>
                <w:sz w:val="16"/>
                <w:szCs w:val="16"/>
              </w:rPr>
              <w:t>horizontal</w:t>
            </w: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156CC4">
            <w:pPr>
              <w:suppressAutoHyphens w:val="0"/>
              <w:spacing w:before="40" w:after="40" w:line="220" w:lineRule="exact"/>
              <w:ind w:right="113"/>
              <w:jc w:val="center"/>
              <w:rPr>
                <w:b/>
                <w:i/>
                <w:iCs/>
                <w:sz w:val="16"/>
                <w:szCs w:val="16"/>
              </w:rPr>
            </w:pPr>
            <w:r w:rsidRPr="00714F58">
              <w:rPr>
                <w:b/>
                <w:i/>
                <w:iCs/>
                <w:sz w:val="16"/>
                <w:szCs w:val="16"/>
              </w:rPr>
              <w:t>vertical</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156CC4">
            <w:pPr>
              <w:suppressAutoHyphens w:val="0"/>
              <w:spacing w:before="40" w:after="40" w:line="220" w:lineRule="exact"/>
              <w:ind w:right="113"/>
              <w:jc w:val="center"/>
              <w:rPr>
                <w:b/>
                <w:bCs/>
                <w:i/>
                <w:iCs/>
                <w:sz w:val="16"/>
                <w:szCs w:val="16"/>
              </w:rPr>
            </w:pPr>
            <w:r w:rsidRPr="00714F58">
              <w:rPr>
                <w:b/>
                <w:bCs/>
                <w:i/>
                <w:iCs/>
                <w:sz w:val="16"/>
                <w:szCs w:val="16"/>
              </w:rPr>
              <w:t>≙ 0% CoP</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156CC4">
            <w:pPr>
              <w:suppressAutoHyphens w:val="0"/>
              <w:spacing w:before="40" w:after="40" w:line="220" w:lineRule="exact"/>
              <w:ind w:right="113"/>
              <w:jc w:val="center"/>
              <w:rPr>
                <w:b/>
                <w:bCs/>
                <w:i/>
                <w:iCs/>
                <w:sz w:val="16"/>
                <w:szCs w:val="16"/>
              </w:rPr>
            </w:pPr>
            <w:r w:rsidRPr="00714F58">
              <w:rPr>
                <w:b/>
                <w:bCs/>
                <w:i/>
                <w:iCs/>
                <w:sz w:val="16"/>
                <w:szCs w:val="16"/>
              </w:rPr>
              <w:t>≙ 20% CoP</w:t>
            </w:r>
          </w:p>
        </w:tc>
        <w:tc>
          <w:tcPr>
            <w:tcW w:w="12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714F58" w:rsidRDefault="00B9508E" w:rsidP="00156CC4">
            <w:pPr>
              <w:suppressAutoHyphens w:val="0"/>
              <w:spacing w:before="40" w:after="40" w:line="220" w:lineRule="exact"/>
              <w:ind w:right="113"/>
              <w:jc w:val="center"/>
              <w:rPr>
                <w:b/>
                <w:bCs/>
                <w:i/>
                <w:iCs/>
                <w:sz w:val="16"/>
                <w:szCs w:val="16"/>
              </w:rPr>
            </w:pPr>
            <w:r w:rsidRPr="00714F58">
              <w:rPr>
                <w:b/>
                <w:bCs/>
                <w:i/>
                <w:iCs/>
                <w:sz w:val="16"/>
                <w:szCs w:val="16"/>
              </w:rPr>
              <w:t>≙ 30% CoP</w:t>
            </w:r>
          </w:p>
        </w:tc>
      </w:tr>
      <w:tr w:rsidR="00714F58" w:rsidRPr="00156CC4" w:rsidTr="00156CC4">
        <w:trPr>
          <w:trHeight w:val="288"/>
          <w:tblHeader/>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No</w:t>
            </w:r>
          </w:p>
        </w:tc>
        <w:tc>
          <w:tcPr>
            <w:tcW w:w="1012"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Element</w:t>
            </w:r>
          </w:p>
        </w:tc>
        <w:tc>
          <w:tcPr>
            <w:tcW w:w="4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from</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to</w:t>
            </w:r>
          </w:p>
        </w:tc>
        <w:tc>
          <w:tcPr>
            <w:tcW w:w="28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 </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 </w:t>
            </w:r>
          </w:p>
        </w:tc>
        <w:tc>
          <w:tcPr>
            <w:tcW w:w="59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68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min</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714F58">
            <w:pPr>
              <w:suppressAutoHyphens w:val="0"/>
              <w:spacing w:before="40" w:after="40" w:line="220" w:lineRule="exact"/>
              <w:ind w:right="57"/>
              <w:jc w:val="right"/>
              <w:rPr>
                <w:b/>
                <w:i/>
                <w:iCs/>
                <w:sz w:val="16"/>
                <w:szCs w:val="16"/>
              </w:rPr>
            </w:pPr>
            <w:r w:rsidRPr="00156CC4">
              <w:rPr>
                <w:b/>
                <w:i/>
                <w:iCs/>
                <w:sz w:val="16"/>
                <w:szCs w:val="16"/>
              </w:rPr>
              <w:t>max</w:t>
            </w:r>
          </w:p>
        </w:tc>
      </w:tr>
      <w:tr w:rsidR="00714F58" w:rsidRPr="00714F58" w:rsidTr="00156CC4">
        <w:trPr>
          <w:trHeight w:val="288"/>
        </w:trPr>
        <w:tc>
          <w:tcPr>
            <w:tcW w:w="567"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1</w:t>
            </w:r>
          </w:p>
        </w:tc>
        <w:tc>
          <w:tcPr>
            <w:tcW w:w="1012"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B50L</w:t>
            </w:r>
          </w:p>
        </w:tc>
        <w:tc>
          <w:tcPr>
            <w:tcW w:w="40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3.43</w:t>
            </w:r>
          </w:p>
        </w:tc>
        <w:tc>
          <w:tcPr>
            <w:tcW w:w="2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0.57</w:t>
            </w:r>
          </w:p>
        </w:tc>
        <w:tc>
          <w:tcPr>
            <w:tcW w:w="59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8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700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785</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3</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BR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2275</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4</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A54A2" w:rsidRDefault="00B9508E" w:rsidP="007A54A2">
            <w:pPr>
              <w:suppressAutoHyphens w:val="0"/>
              <w:spacing w:before="40" w:after="40" w:line="220" w:lineRule="exact"/>
              <w:ind w:left="57" w:right="57"/>
              <w:rPr>
                <w:rFonts w:ascii="Times New Roman Bold" w:hAnsi="Times New Roman Bold"/>
                <w:b/>
                <w:spacing w:val="-2"/>
                <w:sz w:val="18"/>
                <w:szCs w:val="18"/>
              </w:rPr>
            </w:pPr>
            <w:r w:rsidRPr="007A54A2">
              <w:rPr>
                <w:rFonts w:ascii="Times New Roman Bold" w:hAnsi="Times New Roman Bold"/>
                <w:b/>
                <w:bCs/>
                <w:spacing w:val="-2"/>
                <w:sz w:val="18"/>
                <w:szCs w:val="18"/>
              </w:rPr>
              <w:t>Point</w:t>
            </w:r>
            <w:r w:rsidRPr="007A54A2">
              <w:rPr>
                <w:rFonts w:ascii="Times New Roman Bold" w:hAnsi="Times New Roman Bold"/>
                <w:b/>
                <w:spacing w:val="-2"/>
                <w:sz w:val="18"/>
                <w:szCs w:val="18"/>
              </w:rPr>
              <w:t xml:space="preserve"> BRR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4260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4615</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5</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bCs/>
                <w:sz w:val="18"/>
                <w:szCs w:val="18"/>
              </w:rPr>
              <w:t>Point</w:t>
            </w:r>
            <w:r w:rsidRPr="00714F58">
              <w:rPr>
                <w:b/>
                <w:sz w:val="18"/>
                <w:szCs w:val="18"/>
              </w:rPr>
              <w:t xml:space="preserve"> BLL</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625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1005</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7</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bCs/>
                <w:sz w:val="18"/>
                <w:szCs w:val="18"/>
              </w:rPr>
              <w:t>Line</w:t>
            </w:r>
            <w:r w:rsidRPr="00714F58">
              <w:rPr>
                <w:b/>
                <w:sz w:val="18"/>
                <w:szCs w:val="18"/>
              </w:rPr>
              <w:t xml:space="preserve"> III</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V</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V</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H</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1135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1260</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10</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50 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1.72</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0.86</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44100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52920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57330</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11</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75 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1.15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10100</w:t>
            </w: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44100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52920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7070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57330</w:t>
            </w:r>
          </w:p>
        </w:tc>
      </w:tr>
      <w:tr w:rsidR="00714F58" w:rsidRPr="00714F58"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12</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50 V</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D</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0.86</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5100</w:t>
            </w:r>
          </w:p>
        </w:tc>
        <w:tc>
          <w:tcPr>
            <w:tcW w:w="6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44100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4080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52920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3570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57330</w:t>
            </w:r>
          </w:p>
        </w:tc>
      </w:tr>
      <w:tr w:rsidR="00714F58" w:rsidRPr="00714F58" w:rsidTr="00C82357">
        <w:trPr>
          <w:trHeight w:val="324"/>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13</w:t>
            </w:r>
          </w:p>
        </w:tc>
        <w:tc>
          <w:tcPr>
            <w:tcW w:w="1012"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714F58" w:rsidRDefault="00B9508E" w:rsidP="007A54A2">
            <w:pPr>
              <w:suppressAutoHyphens w:val="0"/>
              <w:spacing w:before="40" w:after="40" w:line="220" w:lineRule="exact"/>
              <w:ind w:left="57" w:right="57"/>
              <w:rPr>
                <w:b/>
                <w:sz w:val="18"/>
                <w:szCs w:val="18"/>
              </w:rPr>
            </w:pPr>
            <w:r w:rsidRPr="00714F58">
              <w:rPr>
                <w:b/>
                <w:sz w:val="18"/>
                <w:szCs w:val="18"/>
              </w:rPr>
              <w:t>50 L</w:t>
            </w:r>
          </w:p>
        </w:tc>
        <w:tc>
          <w:tcPr>
            <w:tcW w:w="4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3.43</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28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 </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D</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0.86</w:t>
            </w:r>
          </w:p>
        </w:tc>
        <w:tc>
          <w:tcPr>
            <w:tcW w:w="59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1700</w:t>
            </w:r>
          </w:p>
        </w:tc>
        <w:tc>
          <w:tcPr>
            <w:tcW w:w="68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13200</w:t>
            </w:r>
            <w:r w:rsidRPr="00714F58">
              <w:rPr>
                <w:b/>
                <w:sz w:val="18"/>
                <w:szCs w:val="18"/>
                <w:vertAlign w:val="superscript"/>
              </w:rPr>
              <w:t>1</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2840</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15840</w:t>
            </w:r>
            <w:r w:rsidRPr="00714F58">
              <w:rPr>
                <w:b/>
                <w:sz w:val="18"/>
                <w:szCs w:val="18"/>
                <w:vertAlign w:val="superscript"/>
              </w:rPr>
              <w:t>1</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2485</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14F58" w:rsidRDefault="00B9508E" w:rsidP="00714F58">
            <w:pPr>
              <w:suppressAutoHyphens w:val="0"/>
              <w:spacing w:before="40" w:after="40" w:line="220" w:lineRule="exact"/>
              <w:ind w:right="57"/>
              <w:jc w:val="right"/>
              <w:rPr>
                <w:b/>
                <w:sz w:val="18"/>
                <w:szCs w:val="18"/>
              </w:rPr>
            </w:pPr>
            <w:r w:rsidRPr="00714F58">
              <w:rPr>
                <w:b/>
                <w:sz w:val="18"/>
                <w:szCs w:val="18"/>
              </w:rPr>
              <w:t>17160</w:t>
            </w:r>
            <w:r w:rsidRPr="00714F58">
              <w:rPr>
                <w:b/>
                <w:sz w:val="18"/>
                <w:szCs w:val="18"/>
                <w:vertAlign w:val="superscript"/>
              </w:rPr>
              <w:t>1</w:t>
            </w:r>
          </w:p>
        </w:tc>
      </w:tr>
      <w:tr w:rsidR="00C82357" w:rsidRPr="00714F58" w:rsidTr="00101D35">
        <w:trPr>
          <w:trHeight w:val="324"/>
        </w:trPr>
        <w:tc>
          <w:tcPr>
            <w:tcW w:w="7370" w:type="dxa"/>
            <w:gridSpan w:val="14"/>
            <w:tcBorders>
              <w:top w:val="single" w:sz="12" w:space="0" w:color="auto"/>
              <w:left w:val="nil"/>
              <w:bottom w:val="nil"/>
              <w:right w:val="nil"/>
            </w:tcBorders>
            <w:shd w:val="clear" w:color="auto" w:fill="auto"/>
            <w:noWrap/>
          </w:tcPr>
          <w:p w:rsidR="00C82357" w:rsidRPr="00714F58" w:rsidRDefault="00C82357" w:rsidP="00C82357">
            <w:pPr>
              <w:suppressAutoHyphens w:val="0"/>
              <w:spacing w:before="40" w:after="40" w:line="220" w:lineRule="exact"/>
              <w:ind w:right="57"/>
              <w:rPr>
                <w:b/>
                <w:sz w:val="18"/>
                <w:szCs w:val="18"/>
              </w:rPr>
            </w:pPr>
            <w:r>
              <w:rPr>
                <w:b/>
                <w:vertAlign w:val="superscript"/>
                <w:lang w:eastAsia="de-DE"/>
              </w:rPr>
              <w:t xml:space="preserve">  </w:t>
            </w:r>
            <w:r w:rsidRPr="00B33280">
              <w:rPr>
                <w:b/>
                <w:vertAlign w:val="superscript"/>
                <w:lang w:eastAsia="de-DE"/>
              </w:rPr>
              <w:t>1</w:t>
            </w:r>
            <w:r>
              <w:rPr>
                <w:b/>
                <w:lang w:eastAsia="de-DE"/>
              </w:rPr>
              <w:t xml:space="preserve"> </w:t>
            </w:r>
            <w:r w:rsidRPr="001D737C">
              <w:rPr>
                <w:b/>
                <w:sz w:val="18"/>
                <w:szCs w:val="18"/>
                <w:lang w:eastAsia="de-DE"/>
              </w:rPr>
              <w:t>The maximum value may be multiplied by 1.4, if it is guaranteed according to the manufacturer’s description that this value will not be exceeded in use, ei</w:t>
            </w:r>
            <w:r>
              <w:rPr>
                <w:b/>
                <w:sz w:val="18"/>
                <w:szCs w:val="18"/>
                <w:lang w:eastAsia="de-DE"/>
              </w:rPr>
              <w:t>ther by means of the system or</w:t>
            </w:r>
            <w:r w:rsidRPr="001D737C">
              <w:rPr>
                <w:b/>
                <w:sz w:val="18"/>
                <w:szCs w:val="18"/>
                <w:lang w:eastAsia="de-DE"/>
              </w:rPr>
              <w:t>, if the system’s use is confined to vehicles, providing a corresponding stabilization/limitation of the system’s supply, as indicated in the communication form.</w:t>
            </w:r>
          </w:p>
        </w:tc>
      </w:tr>
    </w:tbl>
    <w:p w:rsidR="00B33280" w:rsidRPr="00426651" w:rsidRDefault="00B9508E" w:rsidP="00C82357">
      <w:pPr>
        <w:tabs>
          <w:tab w:val="left" w:pos="567"/>
        </w:tabs>
        <w:spacing w:before="120"/>
        <w:ind w:left="1134"/>
        <w:rPr>
          <w:b/>
        </w:rPr>
      </w:pPr>
      <w:r w:rsidRPr="00426651">
        <w:rPr>
          <w:b/>
        </w:rPr>
        <w:t>Table 3</w:t>
      </w:r>
    </w:p>
    <w:p w:rsidR="00B9508E" w:rsidRPr="00426651" w:rsidRDefault="00B9508E" w:rsidP="00B33280">
      <w:pPr>
        <w:tabs>
          <w:tab w:val="left" w:pos="567"/>
        </w:tabs>
        <w:spacing w:after="120"/>
        <w:ind w:left="1134"/>
        <w:rPr>
          <w:b/>
          <w:sz w:val="28"/>
        </w:rPr>
      </w:pPr>
      <w:r w:rsidRPr="00426651">
        <w:rPr>
          <w:b/>
        </w:rPr>
        <w:t>Class C – Bendlight – Category 2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7"/>
        <w:gridCol w:w="939"/>
        <w:gridCol w:w="377"/>
        <w:gridCol w:w="526"/>
        <w:gridCol w:w="264"/>
        <w:gridCol w:w="340"/>
        <w:gridCol w:w="320"/>
        <w:gridCol w:w="526"/>
        <w:gridCol w:w="526"/>
        <w:gridCol w:w="658"/>
        <w:gridCol w:w="526"/>
        <w:gridCol w:w="658"/>
        <w:gridCol w:w="526"/>
        <w:gridCol w:w="657"/>
      </w:tblGrid>
      <w:tr w:rsidR="00C82357" w:rsidRPr="00C82357" w:rsidTr="00156CC4">
        <w:trPr>
          <w:trHeight w:val="473"/>
          <w:tblHeader/>
        </w:trPr>
        <w:tc>
          <w:tcPr>
            <w:tcW w:w="1579"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rsidR="00B9508E" w:rsidRPr="00C82357" w:rsidRDefault="00B9508E" w:rsidP="007A54A2">
            <w:pPr>
              <w:suppressAutoHyphens w:val="0"/>
              <w:spacing w:before="40" w:after="40" w:line="200" w:lineRule="exact"/>
              <w:ind w:left="57" w:right="57"/>
              <w:rPr>
                <w:b/>
                <w:bCs/>
                <w:i/>
                <w:sz w:val="16"/>
                <w:szCs w:val="16"/>
              </w:rPr>
            </w:pPr>
            <w:r w:rsidRPr="00C82357">
              <w:rPr>
                <w:b/>
                <w:bCs/>
                <w:i/>
                <w:sz w:val="16"/>
                <w:szCs w:val="16"/>
              </w:rPr>
              <w:t>Class C – Bendlight Cat. 2</w:t>
            </w:r>
          </w:p>
        </w:tc>
        <w:tc>
          <w:tcPr>
            <w:tcW w:w="2532"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C82357" w:rsidRDefault="00B9508E" w:rsidP="0086523B">
            <w:pPr>
              <w:suppressAutoHyphens w:val="0"/>
              <w:spacing w:before="40" w:after="40" w:line="200" w:lineRule="exact"/>
              <w:ind w:right="113"/>
              <w:jc w:val="center"/>
              <w:rPr>
                <w:b/>
                <w:i/>
                <w:iCs/>
                <w:sz w:val="16"/>
                <w:szCs w:val="16"/>
              </w:rPr>
            </w:pPr>
            <w:r w:rsidRPr="00C82357">
              <w:rPr>
                <w:b/>
                <w:i/>
                <w:iCs/>
                <w:sz w:val="16"/>
                <w:szCs w:val="16"/>
              </w:rPr>
              <w:t>Position/deg</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C82357" w:rsidRDefault="00B9508E" w:rsidP="0086523B">
            <w:pPr>
              <w:suppressAutoHyphens w:val="0"/>
              <w:spacing w:before="40" w:after="40" w:line="200" w:lineRule="exact"/>
              <w:ind w:right="113"/>
              <w:jc w:val="center"/>
              <w:rPr>
                <w:b/>
                <w:bCs/>
                <w:i/>
                <w:iCs/>
                <w:sz w:val="16"/>
                <w:szCs w:val="16"/>
              </w:rPr>
            </w:pPr>
            <w:r w:rsidRPr="00C82357">
              <w:rPr>
                <w:b/>
                <w:bCs/>
                <w:i/>
                <w:iCs/>
                <w:sz w:val="16"/>
                <w:szCs w:val="16"/>
              </w:rPr>
              <w:t>Column A</w:t>
            </w:r>
          </w:p>
        </w:tc>
        <w:tc>
          <w:tcPr>
            <w:tcW w:w="1276"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C82357" w:rsidRDefault="00B9508E" w:rsidP="0086523B">
            <w:pPr>
              <w:suppressAutoHyphens w:val="0"/>
              <w:spacing w:before="40" w:after="40" w:line="200" w:lineRule="exact"/>
              <w:ind w:right="113"/>
              <w:jc w:val="center"/>
              <w:rPr>
                <w:b/>
                <w:bCs/>
                <w:i/>
                <w:iCs/>
                <w:sz w:val="16"/>
                <w:szCs w:val="16"/>
              </w:rPr>
            </w:pPr>
            <w:r w:rsidRPr="00C82357">
              <w:rPr>
                <w:b/>
                <w:bCs/>
                <w:i/>
                <w:iCs/>
                <w:sz w:val="16"/>
                <w:szCs w:val="16"/>
              </w:rPr>
              <w:t>Column B</w:t>
            </w:r>
          </w:p>
        </w:tc>
        <w:tc>
          <w:tcPr>
            <w:tcW w:w="127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C82357" w:rsidRDefault="00B9508E" w:rsidP="0086523B">
            <w:pPr>
              <w:suppressAutoHyphens w:val="0"/>
              <w:spacing w:before="40" w:after="40" w:line="200" w:lineRule="exact"/>
              <w:ind w:right="113"/>
              <w:jc w:val="center"/>
              <w:rPr>
                <w:b/>
                <w:bCs/>
                <w:i/>
                <w:iCs/>
                <w:sz w:val="16"/>
                <w:szCs w:val="16"/>
              </w:rPr>
            </w:pPr>
            <w:r w:rsidRPr="00C82357">
              <w:rPr>
                <w:b/>
                <w:bCs/>
                <w:i/>
                <w:iCs/>
                <w:sz w:val="16"/>
                <w:szCs w:val="16"/>
              </w:rPr>
              <w:t>Column C</w:t>
            </w:r>
          </w:p>
        </w:tc>
      </w:tr>
      <w:tr w:rsidR="00C82357" w:rsidRPr="00C82357" w:rsidTr="00156CC4">
        <w:trPr>
          <w:trHeight w:val="472"/>
          <w:tblHeader/>
        </w:trPr>
        <w:tc>
          <w:tcPr>
            <w:tcW w:w="1579" w:type="dxa"/>
            <w:gridSpan w:val="2"/>
            <w:tcBorders>
              <w:top w:val="single" w:sz="2" w:space="0" w:color="auto"/>
              <w:left w:val="single" w:sz="2" w:space="0" w:color="auto"/>
              <w:bottom w:val="single" w:sz="2" w:space="0" w:color="auto"/>
              <w:right w:val="single" w:sz="2" w:space="0" w:color="auto"/>
            </w:tcBorders>
            <w:shd w:val="clear" w:color="auto" w:fill="auto"/>
            <w:hideMark/>
          </w:tcPr>
          <w:p w:rsidR="00B9508E" w:rsidRPr="00C82357" w:rsidRDefault="00B9508E" w:rsidP="007A54A2">
            <w:pPr>
              <w:suppressAutoHyphens w:val="0"/>
              <w:spacing w:before="40" w:after="40" w:line="220" w:lineRule="exact"/>
              <w:ind w:left="57" w:right="57"/>
              <w:rPr>
                <w:b/>
                <w:i/>
                <w:iCs/>
                <w:spacing w:val="-2"/>
                <w:sz w:val="16"/>
                <w:szCs w:val="16"/>
              </w:rPr>
            </w:pPr>
            <w:r w:rsidRPr="00C82357">
              <w:rPr>
                <w:b/>
                <w:i/>
                <w:iCs/>
                <w:spacing w:val="-2"/>
                <w:sz w:val="16"/>
                <w:szCs w:val="16"/>
              </w:rPr>
              <w:t xml:space="preserve">Tabled requirements </w:t>
            </w:r>
            <w:r w:rsidRPr="00C82357">
              <w:rPr>
                <w:b/>
                <w:i/>
                <w:iCs/>
                <w:spacing w:val="-2"/>
                <w:sz w:val="16"/>
                <w:szCs w:val="16"/>
              </w:rPr>
              <w:br/>
              <w:t>expressed in cd</w:t>
            </w:r>
          </w:p>
        </w:tc>
        <w:tc>
          <w:tcPr>
            <w:tcW w:w="1621"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40" w:after="40" w:line="220" w:lineRule="exact"/>
              <w:ind w:right="113"/>
              <w:jc w:val="center"/>
              <w:rPr>
                <w:b/>
                <w:i/>
                <w:iCs/>
                <w:sz w:val="16"/>
                <w:szCs w:val="16"/>
              </w:rPr>
            </w:pPr>
            <w:r w:rsidRPr="00C82357">
              <w:rPr>
                <w:b/>
                <w:i/>
                <w:iCs/>
                <w:sz w:val="16"/>
                <w:szCs w:val="16"/>
              </w:rPr>
              <w:t>horizontal</w:t>
            </w:r>
          </w:p>
        </w:tc>
        <w:tc>
          <w:tcPr>
            <w:tcW w:w="911"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40" w:after="40" w:line="220" w:lineRule="exact"/>
              <w:ind w:right="113"/>
              <w:jc w:val="center"/>
              <w:rPr>
                <w:b/>
                <w:i/>
                <w:iCs/>
                <w:sz w:val="16"/>
                <w:szCs w:val="16"/>
              </w:rPr>
            </w:pPr>
            <w:r w:rsidRPr="00C82357">
              <w:rPr>
                <w:b/>
                <w:i/>
                <w:iCs/>
                <w:sz w:val="16"/>
                <w:szCs w:val="16"/>
              </w:rPr>
              <w:t>vertical</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40" w:after="40" w:line="220" w:lineRule="exact"/>
              <w:ind w:right="113"/>
              <w:jc w:val="center"/>
              <w:rPr>
                <w:b/>
                <w:bCs/>
                <w:i/>
                <w:iCs/>
                <w:sz w:val="16"/>
                <w:szCs w:val="16"/>
              </w:rPr>
            </w:pPr>
            <w:r w:rsidRPr="00C82357">
              <w:rPr>
                <w:b/>
                <w:bCs/>
                <w:i/>
                <w:iCs/>
                <w:sz w:val="16"/>
                <w:szCs w:val="16"/>
              </w:rPr>
              <w:t>≙ 0% CoP</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40" w:after="40" w:line="220" w:lineRule="exact"/>
              <w:ind w:right="113"/>
              <w:jc w:val="center"/>
              <w:rPr>
                <w:b/>
                <w:bCs/>
                <w:i/>
                <w:iCs/>
                <w:sz w:val="16"/>
                <w:szCs w:val="16"/>
              </w:rPr>
            </w:pPr>
            <w:r w:rsidRPr="00C82357">
              <w:rPr>
                <w:b/>
                <w:bCs/>
                <w:i/>
                <w:iCs/>
                <w:sz w:val="16"/>
                <w:szCs w:val="16"/>
              </w:rPr>
              <w:t>≙ 20% CoP</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C82357" w:rsidRDefault="00B9508E" w:rsidP="00156CC4">
            <w:pPr>
              <w:suppressAutoHyphens w:val="0"/>
              <w:spacing w:before="40" w:after="40" w:line="220" w:lineRule="exact"/>
              <w:ind w:right="113"/>
              <w:jc w:val="center"/>
              <w:rPr>
                <w:b/>
                <w:bCs/>
                <w:i/>
                <w:iCs/>
                <w:sz w:val="16"/>
                <w:szCs w:val="16"/>
              </w:rPr>
            </w:pPr>
            <w:r w:rsidRPr="00C82357">
              <w:rPr>
                <w:b/>
                <w:bCs/>
                <w:i/>
                <w:iCs/>
                <w:sz w:val="16"/>
                <w:szCs w:val="16"/>
              </w:rPr>
              <w:t>≙ 30% CoP</w:t>
            </w:r>
          </w:p>
        </w:tc>
      </w:tr>
      <w:tr w:rsidR="00C82357" w:rsidRPr="00156CC4" w:rsidTr="00156CC4">
        <w:trPr>
          <w:trHeight w:val="288"/>
          <w:tblHeader/>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No</w:t>
            </w:r>
          </w:p>
        </w:tc>
        <w:tc>
          <w:tcPr>
            <w:tcW w:w="1012"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ight="57"/>
              <w:rPr>
                <w:b/>
                <w:i/>
                <w:iCs/>
                <w:sz w:val="16"/>
                <w:szCs w:val="16"/>
              </w:rPr>
            </w:pPr>
            <w:r w:rsidRPr="00156CC4">
              <w:rPr>
                <w:b/>
                <w:i/>
                <w:iCs/>
                <w:sz w:val="16"/>
                <w:szCs w:val="16"/>
              </w:rPr>
              <w:t>Element</w:t>
            </w:r>
          </w:p>
        </w:tc>
        <w:tc>
          <w:tcPr>
            <w:tcW w:w="4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from</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to</w:t>
            </w:r>
          </w:p>
        </w:tc>
        <w:tc>
          <w:tcPr>
            <w:tcW w:w="36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 </w:t>
            </w:r>
          </w:p>
        </w:tc>
        <w:tc>
          <w:tcPr>
            <w:tcW w:w="34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 </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min</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min</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min</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C82357">
            <w:pPr>
              <w:suppressAutoHyphens w:val="0"/>
              <w:spacing w:before="40" w:after="40" w:line="220" w:lineRule="exact"/>
              <w:ind w:right="113"/>
              <w:jc w:val="right"/>
              <w:rPr>
                <w:b/>
                <w:i/>
                <w:iCs/>
                <w:sz w:val="16"/>
                <w:szCs w:val="16"/>
              </w:rPr>
            </w:pPr>
            <w:r w:rsidRPr="00156CC4">
              <w:rPr>
                <w:b/>
                <w:i/>
                <w:iCs/>
                <w:sz w:val="16"/>
                <w:szCs w:val="16"/>
              </w:rPr>
              <w:t>max</w:t>
            </w:r>
          </w:p>
        </w:tc>
      </w:tr>
      <w:tr w:rsidR="00C82357" w:rsidRPr="00C82357" w:rsidTr="00156CC4">
        <w:trPr>
          <w:trHeight w:val="288"/>
        </w:trPr>
        <w:tc>
          <w:tcPr>
            <w:tcW w:w="567"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1</w:t>
            </w:r>
          </w:p>
        </w:tc>
        <w:tc>
          <w:tcPr>
            <w:tcW w:w="1012"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B50L</w:t>
            </w:r>
          </w:p>
        </w:tc>
        <w:tc>
          <w:tcPr>
            <w:tcW w:w="40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3.43</w:t>
            </w:r>
          </w:p>
        </w:tc>
        <w:tc>
          <w:tcPr>
            <w:tcW w:w="2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36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34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0.57</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700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785</w:t>
            </w:r>
          </w:p>
        </w:tc>
      </w:tr>
      <w:tr w:rsidR="00C82357" w:rsidRPr="00C82357"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3</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BR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2.5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36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3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1</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1750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2100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2275</w:t>
            </w:r>
          </w:p>
        </w:tc>
      </w:tr>
      <w:tr w:rsidR="00C82357" w:rsidRPr="00C82357"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4</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bCs/>
                <w:sz w:val="18"/>
                <w:szCs w:val="18"/>
              </w:rPr>
              <w:t>Line</w:t>
            </w:r>
            <w:r w:rsidRPr="00C82357">
              <w:rPr>
                <w:b/>
                <w:sz w:val="18"/>
                <w:szCs w:val="18"/>
              </w:rPr>
              <w:t xml:space="preserve"> BRR</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R</w:t>
            </w:r>
          </w:p>
        </w:tc>
        <w:tc>
          <w:tcPr>
            <w:tcW w:w="36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20</w:t>
            </w:r>
          </w:p>
        </w:tc>
        <w:tc>
          <w:tcPr>
            <w:tcW w:w="3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0.57</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3550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4260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4615</w:t>
            </w:r>
          </w:p>
        </w:tc>
      </w:tr>
      <w:tr w:rsidR="00C82357" w:rsidRPr="00C82357" w:rsidTr="00C82357">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5</w:t>
            </w:r>
          </w:p>
        </w:tc>
        <w:tc>
          <w:tcPr>
            <w:tcW w:w="10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bCs/>
                <w:sz w:val="18"/>
                <w:szCs w:val="18"/>
              </w:rPr>
              <w:t>Line</w:t>
            </w:r>
            <w:r w:rsidRPr="00C82357">
              <w:rPr>
                <w:b/>
                <w:sz w:val="18"/>
                <w:szCs w:val="18"/>
              </w:rPr>
              <w:t xml:space="preserve"> BLL</w:t>
            </w:r>
          </w:p>
        </w:tc>
        <w:tc>
          <w:tcPr>
            <w:tcW w:w="4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L</w:t>
            </w:r>
          </w:p>
        </w:tc>
        <w:tc>
          <w:tcPr>
            <w:tcW w:w="36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20</w:t>
            </w:r>
          </w:p>
        </w:tc>
        <w:tc>
          <w:tcPr>
            <w:tcW w:w="3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0.57</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625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1005</w:t>
            </w:r>
          </w:p>
        </w:tc>
      </w:tr>
      <w:tr w:rsidR="00C82357" w:rsidRPr="00C82357" w:rsidTr="00C82357">
        <w:trPr>
          <w:trHeight w:val="288"/>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sz w:val="18"/>
                <w:szCs w:val="18"/>
              </w:rPr>
              <w:t>7</w:t>
            </w:r>
          </w:p>
        </w:tc>
        <w:tc>
          <w:tcPr>
            <w:tcW w:w="1012"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C82357" w:rsidRDefault="00B9508E" w:rsidP="007A54A2">
            <w:pPr>
              <w:suppressAutoHyphens w:val="0"/>
              <w:spacing w:before="40" w:after="40" w:line="220" w:lineRule="exact"/>
              <w:ind w:left="57" w:right="57"/>
              <w:rPr>
                <w:b/>
                <w:sz w:val="18"/>
                <w:szCs w:val="18"/>
              </w:rPr>
            </w:pPr>
            <w:r w:rsidRPr="00C82357">
              <w:rPr>
                <w:b/>
                <w:bCs/>
                <w:sz w:val="18"/>
                <w:szCs w:val="18"/>
              </w:rPr>
              <w:t>Line</w:t>
            </w:r>
            <w:r w:rsidRPr="00C82357">
              <w:rPr>
                <w:b/>
                <w:sz w:val="18"/>
                <w:szCs w:val="18"/>
              </w:rPr>
              <w:t xml:space="preserve"> III</w:t>
            </w:r>
          </w:p>
        </w:tc>
        <w:tc>
          <w:tcPr>
            <w:tcW w:w="4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4</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V</w:t>
            </w:r>
          </w:p>
        </w:tc>
        <w:tc>
          <w:tcPr>
            <w:tcW w:w="36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V</w:t>
            </w:r>
          </w:p>
        </w:tc>
        <w:tc>
          <w:tcPr>
            <w:tcW w:w="34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H</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880</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1135</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 </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C82357" w:rsidRDefault="00B9508E" w:rsidP="00C82357">
            <w:pPr>
              <w:suppressAutoHyphens w:val="0"/>
              <w:spacing w:before="40" w:after="40" w:line="220" w:lineRule="exact"/>
              <w:ind w:right="113"/>
              <w:jc w:val="right"/>
              <w:rPr>
                <w:b/>
                <w:sz w:val="18"/>
                <w:szCs w:val="18"/>
              </w:rPr>
            </w:pPr>
            <w:r w:rsidRPr="00C82357">
              <w:rPr>
                <w:b/>
                <w:sz w:val="18"/>
                <w:szCs w:val="18"/>
              </w:rPr>
              <w:t>1260</w:t>
            </w:r>
          </w:p>
        </w:tc>
      </w:tr>
    </w:tbl>
    <w:p w:rsidR="00426651" w:rsidRPr="00426651" w:rsidRDefault="00B9508E" w:rsidP="00F852B7">
      <w:pPr>
        <w:keepNext/>
        <w:keepLines/>
        <w:tabs>
          <w:tab w:val="left" w:pos="567"/>
        </w:tabs>
        <w:spacing w:before="120"/>
        <w:ind w:left="1134"/>
        <w:rPr>
          <w:b/>
        </w:rPr>
      </w:pPr>
      <w:r w:rsidRPr="00426651">
        <w:rPr>
          <w:b/>
        </w:rPr>
        <w:t xml:space="preserve">Table 4 </w:t>
      </w:r>
    </w:p>
    <w:p w:rsidR="00B9508E" w:rsidRPr="00426651" w:rsidRDefault="00B9508E" w:rsidP="00F852B7">
      <w:pPr>
        <w:keepNext/>
        <w:keepLines/>
        <w:tabs>
          <w:tab w:val="left" w:pos="567"/>
        </w:tabs>
        <w:spacing w:after="120"/>
        <w:ind w:left="1134"/>
        <w:rPr>
          <w:b/>
          <w:sz w:val="28"/>
        </w:rPr>
      </w:pPr>
      <w:r w:rsidRPr="00426651">
        <w:rPr>
          <w:b/>
        </w:rPr>
        <w:t>Class V – non-bending mode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6"/>
        <w:gridCol w:w="1023"/>
        <w:gridCol w:w="309"/>
        <w:gridCol w:w="576"/>
        <w:gridCol w:w="304"/>
        <w:gridCol w:w="389"/>
        <w:gridCol w:w="304"/>
        <w:gridCol w:w="527"/>
        <w:gridCol w:w="506"/>
        <w:gridCol w:w="639"/>
        <w:gridCol w:w="526"/>
        <w:gridCol w:w="658"/>
        <w:gridCol w:w="526"/>
        <w:gridCol w:w="657"/>
      </w:tblGrid>
      <w:tr w:rsidR="00F852B7" w:rsidRPr="00F852B7" w:rsidTr="00156CC4">
        <w:trPr>
          <w:trHeight w:val="420"/>
          <w:tblHeader/>
        </w:trPr>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F852B7" w:rsidRDefault="00B9508E" w:rsidP="007A54A2">
            <w:pPr>
              <w:keepNext/>
              <w:keepLines/>
              <w:suppressAutoHyphens w:val="0"/>
              <w:spacing w:before="40" w:after="40" w:line="200" w:lineRule="exact"/>
              <w:ind w:left="57"/>
              <w:rPr>
                <w:b/>
                <w:bCs/>
                <w:i/>
                <w:sz w:val="16"/>
                <w:szCs w:val="16"/>
              </w:rPr>
            </w:pPr>
            <w:r w:rsidRPr="00F852B7">
              <w:rPr>
                <w:b/>
                <w:bCs/>
                <w:i/>
                <w:sz w:val="16"/>
                <w:szCs w:val="16"/>
              </w:rPr>
              <w:t>Class V -non-bending mode</w:t>
            </w:r>
          </w:p>
        </w:tc>
        <w:tc>
          <w:tcPr>
            <w:tcW w:w="24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F852B7" w:rsidRDefault="00B9508E" w:rsidP="0086523B">
            <w:pPr>
              <w:keepNext/>
              <w:keepLines/>
              <w:suppressAutoHyphens w:val="0"/>
              <w:spacing w:before="40" w:after="40" w:line="200" w:lineRule="exact"/>
              <w:ind w:right="113"/>
              <w:jc w:val="center"/>
              <w:rPr>
                <w:b/>
                <w:i/>
                <w:iCs/>
                <w:sz w:val="16"/>
                <w:szCs w:val="16"/>
              </w:rPr>
            </w:pPr>
            <w:r w:rsidRPr="00F852B7">
              <w:rPr>
                <w:b/>
                <w:i/>
                <w:iCs/>
                <w:sz w:val="16"/>
                <w:szCs w:val="16"/>
              </w:rPr>
              <w:t>Position/deg</w:t>
            </w:r>
          </w:p>
        </w:tc>
        <w:tc>
          <w:tcPr>
            <w:tcW w:w="11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F852B7" w:rsidRDefault="00B9508E" w:rsidP="0086523B">
            <w:pPr>
              <w:keepNext/>
              <w:keepLines/>
              <w:suppressAutoHyphens w:val="0"/>
              <w:spacing w:before="40" w:after="40" w:line="200" w:lineRule="exact"/>
              <w:ind w:right="113"/>
              <w:jc w:val="center"/>
              <w:rPr>
                <w:b/>
                <w:bCs/>
                <w:i/>
                <w:iCs/>
                <w:sz w:val="16"/>
                <w:szCs w:val="16"/>
              </w:rPr>
            </w:pPr>
            <w:r w:rsidRPr="00F852B7">
              <w:rPr>
                <w:b/>
                <w:bCs/>
                <w:i/>
                <w:iCs/>
                <w:sz w:val="16"/>
                <w:szCs w:val="16"/>
              </w:rPr>
              <w:t>Column A</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F852B7" w:rsidRDefault="00B9508E" w:rsidP="0086523B">
            <w:pPr>
              <w:keepNext/>
              <w:keepLines/>
              <w:suppressAutoHyphens w:val="0"/>
              <w:spacing w:before="40" w:after="40" w:line="200" w:lineRule="exact"/>
              <w:ind w:right="113"/>
              <w:jc w:val="center"/>
              <w:rPr>
                <w:b/>
                <w:bCs/>
                <w:i/>
                <w:iCs/>
                <w:sz w:val="16"/>
                <w:szCs w:val="16"/>
              </w:rPr>
            </w:pPr>
            <w:r w:rsidRPr="00F852B7">
              <w:rPr>
                <w:b/>
                <w:bCs/>
                <w:i/>
                <w:iCs/>
                <w:sz w:val="16"/>
                <w:szCs w:val="16"/>
              </w:rPr>
              <w:t>Column B</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F852B7" w:rsidRDefault="00B9508E" w:rsidP="0086523B">
            <w:pPr>
              <w:keepNext/>
              <w:keepLines/>
              <w:suppressAutoHyphens w:val="0"/>
              <w:spacing w:before="40" w:after="40" w:line="200" w:lineRule="exact"/>
              <w:ind w:right="113"/>
              <w:jc w:val="center"/>
              <w:rPr>
                <w:b/>
                <w:bCs/>
                <w:i/>
                <w:iCs/>
                <w:sz w:val="16"/>
                <w:szCs w:val="16"/>
              </w:rPr>
            </w:pPr>
            <w:r w:rsidRPr="00F852B7">
              <w:rPr>
                <w:b/>
                <w:bCs/>
                <w:i/>
                <w:iCs/>
                <w:sz w:val="16"/>
                <w:szCs w:val="16"/>
              </w:rPr>
              <w:t>Column C</w:t>
            </w:r>
          </w:p>
        </w:tc>
      </w:tr>
      <w:tr w:rsidR="00F852B7" w:rsidRPr="00F852B7" w:rsidTr="00156CC4">
        <w:trPr>
          <w:trHeight w:val="523"/>
          <w:tblHeader/>
        </w:trPr>
        <w:tc>
          <w:tcPr>
            <w:tcW w:w="1449" w:type="dxa"/>
            <w:gridSpan w:val="2"/>
            <w:tcBorders>
              <w:top w:val="single" w:sz="4" w:space="0" w:color="auto"/>
              <w:left w:val="single" w:sz="4" w:space="0" w:color="auto"/>
              <w:bottom w:val="single" w:sz="2" w:space="0" w:color="auto"/>
              <w:right w:val="single" w:sz="4" w:space="0" w:color="auto"/>
            </w:tcBorders>
            <w:shd w:val="clear" w:color="auto" w:fill="auto"/>
            <w:hideMark/>
          </w:tcPr>
          <w:p w:rsidR="00B9508E" w:rsidRPr="00C46471" w:rsidRDefault="00B9508E" w:rsidP="007A54A2">
            <w:pPr>
              <w:keepNext/>
              <w:keepLines/>
              <w:suppressAutoHyphens w:val="0"/>
              <w:spacing w:before="40" w:after="40" w:line="220" w:lineRule="exact"/>
              <w:ind w:left="57"/>
              <w:rPr>
                <w:rFonts w:ascii="Times New Roman Bold" w:hAnsi="Times New Roman Bold"/>
                <w:b/>
                <w:i/>
                <w:iCs/>
                <w:spacing w:val="-4"/>
                <w:sz w:val="16"/>
                <w:szCs w:val="16"/>
              </w:rPr>
            </w:pPr>
            <w:r w:rsidRPr="00C46471">
              <w:rPr>
                <w:rFonts w:ascii="Times New Roman Bold" w:hAnsi="Times New Roman Bold"/>
                <w:b/>
                <w:i/>
                <w:iCs/>
                <w:spacing w:val="-4"/>
                <w:sz w:val="16"/>
                <w:szCs w:val="16"/>
              </w:rPr>
              <w:t xml:space="preserve">Tabled requirements </w:t>
            </w:r>
            <w:r w:rsidRPr="00C46471">
              <w:rPr>
                <w:rFonts w:ascii="Times New Roman Bold" w:hAnsi="Times New Roman Bold"/>
                <w:b/>
                <w:i/>
                <w:iCs/>
                <w:spacing w:val="-4"/>
                <w:sz w:val="16"/>
                <w:szCs w:val="16"/>
              </w:rPr>
              <w:br/>
              <w:t>expressed in cd</w:t>
            </w:r>
          </w:p>
        </w:tc>
        <w:tc>
          <w:tcPr>
            <w:tcW w:w="1578" w:type="dxa"/>
            <w:gridSpan w:val="4"/>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F852B7" w:rsidRDefault="00B9508E" w:rsidP="00156CC4">
            <w:pPr>
              <w:keepNext/>
              <w:keepLines/>
              <w:suppressAutoHyphens w:val="0"/>
              <w:spacing w:before="40" w:after="40" w:line="220" w:lineRule="exact"/>
              <w:ind w:right="113"/>
              <w:jc w:val="center"/>
              <w:rPr>
                <w:b/>
                <w:i/>
                <w:iCs/>
                <w:sz w:val="16"/>
                <w:szCs w:val="16"/>
              </w:rPr>
            </w:pPr>
            <w:r w:rsidRPr="00F852B7">
              <w:rPr>
                <w:b/>
                <w:i/>
                <w:iCs/>
                <w:sz w:val="16"/>
                <w:szCs w:val="16"/>
              </w:rPr>
              <w:t>horizontal</w:t>
            </w:r>
          </w:p>
        </w:tc>
        <w:tc>
          <w:tcPr>
            <w:tcW w:w="83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F852B7" w:rsidRDefault="00B9508E" w:rsidP="00156CC4">
            <w:pPr>
              <w:keepNext/>
              <w:keepLines/>
              <w:suppressAutoHyphens w:val="0"/>
              <w:spacing w:before="40" w:after="40" w:line="220" w:lineRule="exact"/>
              <w:ind w:right="113"/>
              <w:jc w:val="center"/>
              <w:rPr>
                <w:b/>
                <w:i/>
                <w:iCs/>
                <w:sz w:val="16"/>
                <w:szCs w:val="16"/>
              </w:rPr>
            </w:pPr>
            <w:r w:rsidRPr="00F852B7">
              <w:rPr>
                <w:b/>
                <w:i/>
                <w:iCs/>
                <w:sz w:val="16"/>
                <w:szCs w:val="16"/>
              </w:rPr>
              <w:t>vertical</w:t>
            </w:r>
          </w:p>
        </w:tc>
        <w:tc>
          <w:tcPr>
            <w:tcW w:w="114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F852B7" w:rsidRDefault="00B9508E" w:rsidP="00156CC4">
            <w:pPr>
              <w:keepNext/>
              <w:keepLines/>
              <w:suppressAutoHyphens w:val="0"/>
              <w:spacing w:before="40" w:after="40" w:line="220" w:lineRule="exact"/>
              <w:ind w:right="113"/>
              <w:jc w:val="center"/>
              <w:rPr>
                <w:b/>
                <w:bCs/>
                <w:i/>
                <w:iCs/>
                <w:sz w:val="16"/>
                <w:szCs w:val="16"/>
              </w:rPr>
            </w:pPr>
            <w:r w:rsidRPr="00F852B7">
              <w:rPr>
                <w:b/>
                <w:bCs/>
                <w:i/>
                <w:iCs/>
                <w:sz w:val="16"/>
                <w:szCs w:val="16"/>
              </w:rPr>
              <w:t>≙ 0% CoP</w:t>
            </w:r>
          </w:p>
        </w:tc>
        <w:tc>
          <w:tcPr>
            <w:tcW w:w="1184"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F852B7" w:rsidRDefault="00B9508E" w:rsidP="00156CC4">
            <w:pPr>
              <w:keepNext/>
              <w:keepLines/>
              <w:suppressAutoHyphens w:val="0"/>
              <w:spacing w:before="40" w:after="40" w:line="220" w:lineRule="exact"/>
              <w:ind w:right="113"/>
              <w:jc w:val="center"/>
              <w:rPr>
                <w:b/>
                <w:bCs/>
                <w:i/>
                <w:iCs/>
                <w:sz w:val="16"/>
                <w:szCs w:val="16"/>
              </w:rPr>
            </w:pPr>
            <w:r w:rsidRPr="00F852B7">
              <w:rPr>
                <w:b/>
                <w:bCs/>
                <w:i/>
                <w:iCs/>
                <w:sz w:val="16"/>
                <w:szCs w:val="16"/>
              </w:rPr>
              <w:t>≙ 20% CoP</w:t>
            </w:r>
          </w:p>
        </w:tc>
        <w:tc>
          <w:tcPr>
            <w:tcW w:w="1183"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F852B7" w:rsidRDefault="00B9508E" w:rsidP="00156CC4">
            <w:pPr>
              <w:keepNext/>
              <w:keepLines/>
              <w:suppressAutoHyphens w:val="0"/>
              <w:spacing w:before="40" w:after="40" w:line="220" w:lineRule="exact"/>
              <w:ind w:right="113"/>
              <w:jc w:val="center"/>
              <w:rPr>
                <w:b/>
                <w:bCs/>
                <w:i/>
                <w:iCs/>
                <w:sz w:val="16"/>
                <w:szCs w:val="16"/>
              </w:rPr>
            </w:pPr>
            <w:r w:rsidRPr="00F852B7">
              <w:rPr>
                <w:b/>
                <w:bCs/>
                <w:i/>
                <w:iCs/>
                <w:sz w:val="16"/>
                <w:szCs w:val="16"/>
              </w:rPr>
              <w:t>≙ 30% CoP</w:t>
            </w:r>
          </w:p>
        </w:tc>
      </w:tr>
      <w:tr w:rsidR="00F852B7" w:rsidRPr="00156CC4" w:rsidTr="00156CC4">
        <w:trPr>
          <w:trHeight w:val="288"/>
          <w:tblHeader/>
        </w:trPr>
        <w:tc>
          <w:tcPr>
            <w:tcW w:w="426"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Pr>
                <w:b/>
                <w:i/>
                <w:iCs/>
                <w:sz w:val="16"/>
                <w:szCs w:val="16"/>
              </w:rPr>
            </w:pPr>
            <w:r w:rsidRPr="00156CC4">
              <w:rPr>
                <w:b/>
                <w:i/>
                <w:iCs/>
                <w:sz w:val="16"/>
                <w:szCs w:val="16"/>
              </w:rPr>
              <w:t>No</w:t>
            </w:r>
          </w:p>
        </w:tc>
        <w:tc>
          <w:tcPr>
            <w:tcW w:w="102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156CC4" w:rsidRDefault="00B9508E" w:rsidP="007A54A2">
            <w:pPr>
              <w:suppressAutoHyphens w:val="0"/>
              <w:spacing w:before="40" w:after="40" w:line="220" w:lineRule="exact"/>
              <w:ind w:left="57"/>
              <w:rPr>
                <w:b/>
                <w:i/>
                <w:iCs/>
                <w:sz w:val="16"/>
                <w:szCs w:val="16"/>
              </w:rPr>
            </w:pPr>
            <w:r w:rsidRPr="00156CC4">
              <w:rPr>
                <w:b/>
                <w:i/>
                <w:iCs/>
                <w:sz w:val="16"/>
                <w:szCs w:val="16"/>
              </w:rPr>
              <w:t>Element</w:t>
            </w:r>
          </w:p>
        </w:tc>
        <w:tc>
          <w:tcPr>
            <w:tcW w:w="3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at/</w:t>
            </w:r>
          </w:p>
        </w:tc>
        <w:tc>
          <w:tcPr>
            <w:tcW w:w="57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from</w:t>
            </w:r>
          </w:p>
        </w:tc>
        <w:tc>
          <w:tcPr>
            <w:tcW w:w="3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to</w:t>
            </w:r>
          </w:p>
        </w:tc>
        <w:tc>
          <w:tcPr>
            <w:tcW w:w="38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 </w:t>
            </w:r>
          </w:p>
        </w:tc>
        <w:tc>
          <w:tcPr>
            <w:tcW w:w="3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at</w:t>
            </w:r>
          </w:p>
        </w:tc>
        <w:tc>
          <w:tcPr>
            <w:tcW w:w="5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 </w:t>
            </w:r>
          </w:p>
        </w:tc>
        <w:tc>
          <w:tcPr>
            <w:tcW w:w="5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min</w:t>
            </w:r>
          </w:p>
        </w:tc>
        <w:tc>
          <w:tcPr>
            <w:tcW w:w="63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max</w:t>
            </w:r>
          </w:p>
        </w:tc>
        <w:tc>
          <w:tcPr>
            <w:tcW w:w="5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min</w:t>
            </w:r>
          </w:p>
        </w:tc>
        <w:tc>
          <w:tcPr>
            <w:tcW w:w="65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max</w:t>
            </w:r>
          </w:p>
        </w:tc>
        <w:tc>
          <w:tcPr>
            <w:tcW w:w="5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min</w:t>
            </w:r>
          </w:p>
        </w:tc>
        <w:tc>
          <w:tcPr>
            <w:tcW w:w="65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156CC4" w:rsidRDefault="00B9508E" w:rsidP="00F852B7">
            <w:pPr>
              <w:suppressAutoHyphens w:val="0"/>
              <w:spacing w:before="40" w:after="40" w:line="220" w:lineRule="exact"/>
              <w:ind w:right="113"/>
              <w:jc w:val="right"/>
              <w:rPr>
                <w:b/>
                <w:i/>
                <w:iCs/>
                <w:sz w:val="16"/>
                <w:szCs w:val="16"/>
              </w:rPr>
            </w:pPr>
            <w:r w:rsidRPr="00156CC4">
              <w:rPr>
                <w:b/>
                <w:i/>
                <w:iCs/>
                <w:sz w:val="16"/>
                <w:szCs w:val="16"/>
              </w:rPr>
              <w:t>max</w:t>
            </w:r>
          </w:p>
        </w:tc>
      </w:tr>
      <w:tr w:rsidR="00F852B7" w:rsidRPr="00F852B7" w:rsidTr="00156CC4">
        <w:trPr>
          <w:trHeight w:val="288"/>
        </w:trPr>
        <w:tc>
          <w:tcPr>
            <w:tcW w:w="426"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1</w:t>
            </w:r>
          </w:p>
        </w:tc>
        <w:tc>
          <w:tcPr>
            <w:tcW w:w="1023"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B50L</w:t>
            </w:r>
          </w:p>
        </w:tc>
        <w:tc>
          <w:tcPr>
            <w:tcW w:w="3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L</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3.43</w:t>
            </w:r>
          </w:p>
        </w:tc>
        <w:tc>
          <w:tcPr>
            <w:tcW w:w="30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U</w:t>
            </w:r>
          </w:p>
        </w:tc>
        <w:tc>
          <w:tcPr>
            <w:tcW w:w="52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0.57</w:t>
            </w:r>
          </w:p>
        </w:tc>
        <w:tc>
          <w:tcPr>
            <w:tcW w:w="50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3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350</w:t>
            </w:r>
          </w:p>
        </w:tc>
        <w:tc>
          <w:tcPr>
            <w:tcW w:w="5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520</w:t>
            </w:r>
          </w:p>
        </w:tc>
        <w:tc>
          <w:tcPr>
            <w:tcW w:w="5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605</w:t>
            </w:r>
          </w:p>
        </w:tc>
      </w:tr>
      <w:tr w:rsidR="00F852B7" w:rsidRPr="00F852B7" w:rsidTr="00C46471">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3</w:t>
            </w:r>
          </w:p>
        </w:tc>
        <w:tc>
          <w:tcPr>
            <w:tcW w:w="10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BR</w:t>
            </w:r>
          </w:p>
        </w:tc>
        <w:tc>
          <w:tcPr>
            <w:tcW w:w="3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R</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2.5</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U</w:t>
            </w:r>
          </w:p>
        </w:tc>
        <w:tc>
          <w:tcPr>
            <w:tcW w:w="5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w:t>
            </w:r>
          </w:p>
        </w:tc>
        <w:tc>
          <w:tcPr>
            <w:tcW w:w="5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880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1135</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1260</w:t>
            </w:r>
          </w:p>
        </w:tc>
      </w:tr>
      <w:tr w:rsidR="00F852B7" w:rsidRPr="00F852B7" w:rsidTr="00C46471">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4</w:t>
            </w:r>
          </w:p>
        </w:tc>
        <w:tc>
          <w:tcPr>
            <w:tcW w:w="10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bCs/>
                <w:sz w:val="18"/>
                <w:szCs w:val="18"/>
              </w:rPr>
              <w:t>Point</w:t>
            </w:r>
            <w:r w:rsidRPr="00F852B7">
              <w:rPr>
                <w:b/>
                <w:sz w:val="18"/>
                <w:szCs w:val="18"/>
              </w:rPr>
              <w:t xml:space="preserve"> BRR</w:t>
            </w:r>
          </w:p>
        </w:tc>
        <w:tc>
          <w:tcPr>
            <w:tcW w:w="3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R</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U</w:t>
            </w:r>
          </w:p>
        </w:tc>
        <w:tc>
          <w:tcPr>
            <w:tcW w:w="5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0.57</w:t>
            </w:r>
          </w:p>
        </w:tc>
        <w:tc>
          <w:tcPr>
            <w:tcW w:w="5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880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1135</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1260</w:t>
            </w:r>
          </w:p>
        </w:tc>
      </w:tr>
      <w:tr w:rsidR="00F852B7" w:rsidRPr="00F852B7" w:rsidTr="00C46471">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sz w:val="18"/>
                <w:szCs w:val="18"/>
              </w:rPr>
              <w:t>5</w:t>
            </w:r>
          </w:p>
        </w:tc>
        <w:tc>
          <w:tcPr>
            <w:tcW w:w="10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7A54A2">
            <w:pPr>
              <w:suppressAutoHyphens w:val="0"/>
              <w:spacing w:before="40" w:after="40" w:line="220" w:lineRule="exact"/>
              <w:ind w:left="57"/>
              <w:rPr>
                <w:b/>
                <w:sz w:val="18"/>
                <w:szCs w:val="18"/>
              </w:rPr>
            </w:pPr>
            <w:r w:rsidRPr="00F852B7">
              <w:rPr>
                <w:b/>
                <w:bCs/>
                <w:sz w:val="18"/>
                <w:szCs w:val="18"/>
              </w:rPr>
              <w:t>Point</w:t>
            </w:r>
            <w:r w:rsidRPr="00F852B7">
              <w:rPr>
                <w:b/>
                <w:sz w:val="18"/>
                <w:szCs w:val="18"/>
              </w:rPr>
              <w:t xml:space="preserve"> BLL</w:t>
            </w:r>
          </w:p>
        </w:tc>
        <w:tc>
          <w:tcPr>
            <w:tcW w:w="3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L</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U</w:t>
            </w:r>
          </w:p>
        </w:tc>
        <w:tc>
          <w:tcPr>
            <w:tcW w:w="5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0.57</w:t>
            </w:r>
          </w:p>
        </w:tc>
        <w:tc>
          <w:tcPr>
            <w:tcW w:w="5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880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1135</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p>
        </w:tc>
        <w:tc>
          <w:tcPr>
            <w:tcW w:w="6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1260</w:t>
            </w:r>
          </w:p>
        </w:tc>
      </w:tr>
      <w:tr w:rsidR="00F852B7" w:rsidRPr="00F852B7" w:rsidTr="00C46471">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sz w:val="18"/>
                <w:szCs w:val="18"/>
              </w:rPr>
              <w:lastRenderedPageBreak/>
              <w:t>7</w:t>
            </w:r>
          </w:p>
        </w:tc>
        <w:tc>
          <w:tcPr>
            <w:tcW w:w="10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bCs/>
                <w:sz w:val="18"/>
                <w:szCs w:val="18"/>
              </w:rPr>
              <w:t>Line</w:t>
            </w:r>
            <w:r w:rsidRPr="00F852B7">
              <w:rPr>
                <w:b/>
                <w:sz w:val="18"/>
                <w:szCs w:val="18"/>
              </w:rPr>
              <w:t xml:space="preserve"> III</w:t>
            </w:r>
          </w:p>
        </w:tc>
        <w:tc>
          <w:tcPr>
            <w:tcW w:w="3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L</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4</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V</w:t>
            </w:r>
          </w:p>
        </w:tc>
        <w:tc>
          <w:tcPr>
            <w:tcW w:w="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V</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H</w:t>
            </w:r>
          </w:p>
        </w:tc>
        <w:tc>
          <w:tcPr>
            <w:tcW w:w="5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5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6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625</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6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880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6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1005</w:t>
            </w:r>
          </w:p>
        </w:tc>
      </w:tr>
      <w:tr w:rsidR="00F852B7" w:rsidRPr="00F852B7" w:rsidTr="00C46471">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sz w:val="18"/>
                <w:szCs w:val="18"/>
              </w:rPr>
              <w:t>10</w:t>
            </w:r>
          </w:p>
        </w:tc>
        <w:tc>
          <w:tcPr>
            <w:tcW w:w="10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sz w:val="18"/>
                <w:szCs w:val="18"/>
              </w:rPr>
              <w:t>50 R</w:t>
            </w:r>
          </w:p>
        </w:tc>
        <w:tc>
          <w:tcPr>
            <w:tcW w:w="3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R</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1.72</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D</w:t>
            </w:r>
          </w:p>
        </w:tc>
        <w:tc>
          <w:tcPr>
            <w:tcW w:w="5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0.86</w:t>
            </w:r>
          </w:p>
        </w:tc>
        <w:tc>
          <w:tcPr>
            <w:tcW w:w="50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5100</w:t>
            </w:r>
          </w:p>
        </w:tc>
        <w:tc>
          <w:tcPr>
            <w:tcW w:w="63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44100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4080</w:t>
            </w:r>
          </w:p>
        </w:tc>
        <w:tc>
          <w:tcPr>
            <w:tcW w:w="6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52920</w:t>
            </w:r>
          </w:p>
        </w:tc>
        <w:tc>
          <w:tcPr>
            <w:tcW w:w="5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3570 </w:t>
            </w:r>
          </w:p>
        </w:tc>
        <w:tc>
          <w:tcPr>
            <w:tcW w:w="6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57330</w:t>
            </w:r>
          </w:p>
        </w:tc>
      </w:tr>
      <w:tr w:rsidR="00F852B7" w:rsidRPr="00F852B7" w:rsidTr="00C46471">
        <w:trPr>
          <w:trHeight w:val="324"/>
        </w:trPr>
        <w:tc>
          <w:tcPr>
            <w:tcW w:w="426"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sz w:val="18"/>
                <w:szCs w:val="18"/>
              </w:rPr>
              <w:t>13</w:t>
            </w:r>
          </w:p>
        </w:tc>
        <w:tc>
          <w:tcPr>
            <w:tcW w:w="102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F852B7" w:rsidRDefault="00B9508E" w:rsidP="000D0F8D">
            <w:pPr>
              <w:suppressAutoHyphens w:val="0"/>
              <w:spacing w:before="40" w:after="40" w:line="220" w:lineRule="exact"/>
              <w:ind w:left="57" w:right="57"/>
              <w:rPr>
                <w:b/>
                <w:sz w:val="18"/>
                <w:szCs w:val="18"/>
              </w:rPr>
            </w:pPr>
            <w:r w:rsidRPr="00F852B7">
              <w:rPr>
                <w:b/>
                <w:sz w:val="18"/>
                <w:szCs w:val="18"/>
              </w:rPr>
              <w:t>50 L</w:t>
            </w:r>
          </w:p>
        </w:tc>
        <w:tc>
          <w:tcPr>
            <w:tcW w:w="3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L</w:t>
            </w:r>
          </w:p>
        </w:tc>
        <w:tc>
          <w:tcPr>
            <w:tcW w:w="57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3.43</w:t>
            </w:r>
          </w:p>
        </w:tc>
        <w:tc>
          <w:tcPr>
            <w:tcW w:w="3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8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 </w:t>
            </w:r>
          </w:p>
        </w:tc>
        <w:tc>
          <w:tcPr>
            <w:tcW w:w="3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D</w:t>
            </w:r>
          </w:p>
        </w:tc>
        <w:tc>
          <w:tcPr>
            <w:tcW w:w="5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0.86</w:t>
            </w:r>
          </w:p>
        </w:tc>
        <w:tc>
          <w:tcPr>
            <w:tcW w:w="50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3550</w:t>
            </w:r>
          </w:p>
        </w:tc>
        <w:tc>
          <w:tcPr>
            <w:tcW w:w="63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13200</w:t>
            </w:r>
            <w:r w:rsidRPr="00F852B7">
              <w:rPr>
                <w:b/>
                <w:sz w:val="18"/>
                <w:szCs w:val="18"/>
                <w:vertAlign w:val="superscript"/>
              </w:rPr>
              <w:t>1</w:t>
            </w:r>
          </w:p>
        </w:tc>
        <w:tc>
          <w:tcPr>
            <w:tcW w:w="5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2840</w:t>
            </w:r>
          </w:p>
        </w:tc>
        <w:tc>
          <w:tcPr>
            <w:tcW w:w="65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15840</w:t>
            </w:r>
            <w:r w:rsidRPr="00F852B7">
              <w:rPr>
                <w:b/>
                <w:sz w:val="18"/>
                <w:szCs w:val="18"/>
                <w:vertAlign w:val="superscript"/>
              </w:rPr>
              <w:t>1</w:t>
            </w:r>
          </w:p>
        </w:tc>
        <w:tc>
          <w:tcPr>
            <w:tcW w:w="5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2485</w:t>
            </w:r>
          </w:p>
        </w:tc>
        <w:tc>
          <w:tcPr>
            <w:tcW w:w="65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F852B7" w:rsidRDefault="00B9508E" w:rsidP="00F852B7">
            <w:pPr>
              <w:suppressAutoHyphens w:val="0"/>
              <w:spacing w:before="40" w:after="40" w:line="220" w:lineRule="exact"/>
              <w:ind w:right="113"/>
              <w:jc w:val="right"/>
              <w:rPr>
                <w:b/>
                <w:sz w:val="18"/>
                <w:szCs w:val="18"/>
              </w:rPr>
            </w:pPr>
            <w:r w:rsidRPr="00F852B7">
              <w:rPr>
                <w:b/>
                <w:sz w:val="18"/>
                <w:szCs w:val="18"/>
              </w:rPr>
              <w:t>17160</w:t>
            </w:r>
            <w:r w:rsidRPr="00F852B7">
              <w:rPr>
                <w:b/>
                <w:sz w:val="18"/>
                <w:szCs w:val="18"/>
                <w:vertAlign w:val="superscript"/>
              </w:rPr>
              <w:t>1</w:t>
            </w:r>
          </w:p>
        </w:tc>
      </w:tr>
      <w:tr w:rsidR="00C46471" w:rsidRPr="00F852B7" w:rsidTr="00430618">
        <w:trPr>
          <w:trHeight w:val="324"/>
        </w:trPr>
        <w:tc>
          <w:tcPr>
            <w:tcW w:w="7370" w:type="dxa"/>
            <w:gridSpan w:val="14"/>
            <w:tcBorders>
              <w:top w:val="single" w:sz="12" w:space="0" w:color="auto"/>
              <w:left w:val="nil"/>
              <w:bottom w:val="nil"/>
              <w:right w:val="nil"/>
            </w:tcBorders>
            <w:shd w:val="clear" w:color="auto" w:fill="auto"/>
            <w:noWrap/>
          </w:tcPr>
          <w:p w:rsidR="00C46471" w:rsidRPr="00F852B7" w:rsidRDefault="005F13C9" w:rsidP="005F13C9">
            <w:pPr>
              <w:suppressAutoHyphens w:val="0"/>
              <w:spacing w:before="40" w:after="40" w:line="220" w:lineRule="exact"/>
              <w:ind w:right="113"/>
              <w:rPr>
                <w:b/>
                <w:sz w:val="18"/>
                <w:szCs w:val="18"/>
              </w:rPr>
            </w:pPr>
            <w:r w:rsidRPr="005F13C9">
              <w:rPr>
                <w:b/>
                <w:sz w:val="18"/>
                <w:szCs w:val="18"/>
                <w:vertAlign w:val="superscript"/>
                <w:lang w:eastAsia="de-DE"/>
              </w:rPr>
              <w:t xml:space="preserve">  1</w:t>
            </w:r>
            <w:r w:rsidRPr="005F13C9">
              <w:rPr>
                <w:b/>
                <w:sz w:val="18"/>
                <w:szCs w:val="18"/>
                <w:lang w:eastAsia="de-DE"/>
              </w:rPr>
              <w:t xml:space="preserve"> The maximum value may be multiplied by 1.4, if it is guaranteed according to the manufacturer’s description that value will not be exceeded in use, either by means of the system or, if the system’s use is confined to vehicles, providing a corresponding stabilization/limitation of the system’s supply, as indicated in the communication form</w:t>
            </w:r>
            <w:r w:rsidRPr="001D737C">
              <w:rPr>
                <w:b/>
                <w:sz w:val="18"/>
                <w:szCs w:val="18"/>
                <w:lang w:eastAsia="de-DE"/>
              </w:rPr>
              <w:t>.</w:t>
            </w:r>
          </w:p>
        </w:tc>
      </w:tr>
    </w:tbl>
    <w:p w:rsidR="00426651" w:rsidRPr="00426651" w:rsidRDefault="00B9508E" w:rsidP="005F13C9">
      <w:pPr>
        <w:tabs>
          <w:tab w:val="left" w:pos="567"/>
        </w:tabs>
        <w:spacing w:before="120"/>
        <w:ind w:left="1134"/>
        <w:rPr>
          <w:b/>
        </w:rPr>
      </w:pPr>
      <w:r w:rsidRPr="00426651">
        <w:rPr>
          <w:b/>
        </w:rPr>
        <w:t xml:space="preserve">Table 5 </w:t>
      </w:r>
    </w:p>
    <w:p w:rsidR="00B9508E" w:rsidRPr="00426651" w:rsidRDefault="00B9508E" w:rsidP="00426651">
      <w:pPr>
        <w:tabs>
          <w:tab w:val="left" w:pos="567"/>
        </w:tabs>
        <w:spacing w:after="120"/>
        <w:ind w:left="1134"/>
        <w:rPr>
          <w:b/>
          <w:sz w:val="28"/>
        </w:rPr>
      </w:pPr>
      <w:r w:rsidRPr="00426651">
        <w:rPr>
          <w:b/>
        </w:rPr>
        <w:t>Class V – Bendlight – Category 1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7"/>
        <w:gridCol w:w="922"/>
        <w:gridCol w:w="308"/>
        <w:gridCol w:w="576"/>
        <w:gridCol w:w="304"/>
        <w:gridCol w:w="390"/>
        <w:gridCol w:w="304"/>
        <w:gridCol w:w="527"/>
        <w:gridCol w:w="506"/>
        <w:gridCol w:w="639"/>
        <w:gridCol w:w="526"/>
        <w:gridCol w:w="658"/>
        <w:gridCol w:w="526"/>
        <w:gridCol w:w="657"/>
      </w:tblGrid>
      <w:tr w:rsidR="005F13C9" w:rsidRPr="005F13C9" w:rsidTr="00573FC8">
        <w:trPr>
          <w:trHeight w:val="435"/>
          <w:tblHeader/>
        </w:trPr>
        <w:tc>
          <w:tcPr>
            <w:tcW w:w="1449"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rsidR="00B9508E" w:rsidRPr="005F13C9" w:rsidRDefault="00B9508E" w:rsidP="000D0F8D">
            <w:pPr>
              <w:suppressAutoHyphens w:val="0"/>
              <w:spacing w:before="40" w:after="40" w:line="200" w:lineRule="exact"/>
              <w:ind w:left="57"/>
              <w:rPr>
                <w:b/>
                <w:bCs/>
                <w:i/>
                <w:sz w:val="16"/>
                <w:szCs w:val="16"/>
              </w:rPr>
            </w:pPr>
            <w:r w:rsidRPr="005F13C9">
              <w:rPr>
                <w:b/>
                <w:bCs/>
                <w:i/>
                <w:sz w:val="16"/>
                <w:szCs w:val="16"/>
              </w:rPr>
              <w:t>Class V – Bendlight Cat. 1</w:t>
            </w:r>
          </w:p>
        </w:tc>
        <w:tc>
          <w:tcPr>
            <w:tcW w:w="2409"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5F13C9" w:rsidRDefault="00B9508E" w:rsidP="0086523B">
            <w:pPr>
              <w:suppressAutoHyphens w:val="0"/>
              <w:spacing w:before="40" w:after="40" w:line="200" w:lineRule="exact"/>
              <w:ind w:right="113"/>
              <w:jc w:val="center"/>
              <w:rPr>
                <w:b/>
                <w:i/>
                <w:iCs/>
                <w:sz w:val="16"/>
                <w:szCs w:val="16"/>
              </w:rPr>
            </w:pPr>
            <w:r w:rsidRPr="005F13C9">
              <w:rPr>
                <w:b/>
                <w:i/>
                <w:iCs/>
                <w:sz w:val="16"/>
                <w:szCs w:val="16"/>
              </w:rPr>
              <w:t>Position/deg</w:t>
            </w:r>
          </w:p>
        </w:tc>
        <w:tc>
          <w:tcPr>
            <w:tcW w:w="1145"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5F13C9" w:rsidRDefault="00B9508E" w:rsidP="0086523B">
            <w:pPr>
              <w:suppressAutoHyphens w:val="0"/>
              <w:spacing w:before="40" w:after="40" w:line="200" w:lineRule="exact"/>
              <w:ind w:right="113"/>
              <w:jc w:val="center"/>
              <w:rPr>
                <w:b/>
                <w:bCs/>
                <w:i/>
                <w:iCs/>
                <w:sz w:val="16"/>
                <w:szCs w:val="16"/>
              </w:rPr>
            </w:pPr>
            <w:r w:rsidRPr="005F13C9">
              <w:rPr>
                <w:b/>
                <w:bCs/>
                <w:i/>
                <w:iCs/>
                <w:sz w:val="16"/>
                <w:szCs w:val="16"/>
              </w:rPr>
              <w:t>Column A</w:t>
            </w:r>
          </w:p>
        </w:tc>
        <w:tc>
          <w:tcPr>
            <w:tcW w:w="1184"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5F13C9" w:rsidRDefault="00B9508E" w:rsidP="0086523B">
            <w:pPr>
              <w:suppressAutoHyphens w:val="0"/>
              <w:spacing w:before="40" w:after="40" w:line="200" w:lineRule="exact"/>
              <w:ind w:right="113"/>
              <w:jc w:val="center"/>
              <w:rPr>
                <w:b/>
                <w:bCs/>
                <w:i/>
                <w:iCs/>
                <w:sz w:val="16"/>
                <w:szCs w:val="16"/>
              </w:rPr>
            </w:pPr>
            <w:r w:rsidRPr="005F13C9">
              <w:rPr>
                <w:b/>
                <w:bCs/>
                <w:i/>
                <w:iCs/>
                <w:sz w:val="16"/>
                <w:szCs w:val="16"/>
              </w:rPr>
              <w:t>Column B</w:t>
            </w:r>
          </w:p>
        </w:tc>
        <w:tc>
          <w:tcPr>
            <w:tcW w:w="1183"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5F13C9" w:rsidRDefault="00B9508E" w:rsidP="0086523B">
            <w:pPr>
              <w:suppressAutoHyphens w:val="0"/>
              <w:spacing w:before="40" w:after="40" w:line="200" w:lineRule="exact"/>
              <w:ind w:right="113"/>
              <w:jc w:val="center"/>
              <w:rPr>
                <w:b/>
                <w:bCs/>
                <w:i/>
                <w:iCs/>
                <w:sz w:val="16"/>
                <w:szCs w:val="16"/>
              </w:rPr>
            </w:pPr>
            <w:r w:rsidRPr="005F13C9">
              <w:rPr>
                <w:b/>
                <w:bCs/>
                <w:i/>
                <w:iCs/>
                <w:sz w:val="16"/>
                <w:szCs w:val="16"/>
              </w:rPr>
              <w:t>Column C</w:t>
            </w:r>
          </w:p>
        </w:tc>
      </w:tr>
      <w:tr w:rsidR="005F13C9" w:rsidRPr="005F13C9" w:rsidTr="00573FC8">
        <w:trPr>
          <w:trHeight w:val="435"/>
        </w:trPr>
        <w:tc>
          <w:tcPr>
            <w:tcW w:w="1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B9508E" w:rsidRPr="00156CC4" w:rsidRDefault="00B9508E" w:rsidP="000D0F8D">
            <w:pPr>
              <w:suppressAutoHyphens w:val="0"/>
              <w:spacing w:before="40" w:after="40" w:line="220" w:lineRule="exact"/>
              <w:ind w:left="57"/>
              <w:rPr>
                <w:rFonts w:ascii="Times New Roman Bold" w:hAnsi="Times New Roman Bold"/>
                <w:b/>
                <w:i/>
                <w:iCs/>
                <w:spacing w:val="-4"/>
                <w:sz w:val="16"/>
                <w:szCs w:val="16"/>
              </w:rPr>
            </w:pPr>
            <w:r w:rsidRPr="00156CC4">
              <w:rPr>
                <w:rFonts w:ascii="Times New Roman Bold" w:hAnsi="Times New Roman Bold"/>
                <w:b/>
                <w:i/>
                <w:iCs/>
                <w:spacing w:val="-4"/>
                <w:sz w:val="16"/>
                <w:szCs w:val="16"/>
              </w:rPr>
              <w:t xml:space="preserve">Tabled requirements </w:t>
            </w:r>
            <w:r w:rsidRPr="00156CC4">
              <w:rPr>
                <w:rFonts w:ascii="Times New Roman Bold" w:hAnsi="Times New Roman Bold"/>
                <w:b/>
                <w:i/>
                <w:iCs/>
                <w:spacing w:val="-4"/>
                <w:sz w:val="16"/>
                <w:szCs w:val="16"/>
              </w:rPr>
              <w:br/>
              <w:t>expressed in cd</w:t>
            </w:r>
          </w:p>
        </w:tc>
        <w:tc>
          <w:tcPr>
            <w:tcW w:w="169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suppressAutoHyphens w:val="0"/>
              <w:spacing w:before="40" w:after="40" w:line="220" w:lineRule="exact"/>
              <w:ind w:right="113"/>
              <w:jc w:val="center"/>
              <w:rPr>
                <w:b/>
                <w:i/>
                <w:iCs/>
                <w:sz w:val="16"/>
                <w:szCs w:val="16"/>
              </w:rPr>
            </w:pPr>
            <w:r w:rsidRPr="005F13C9">
              <w:rPr>
                <w:b/>
                <w:i/>
                <w:iCs/>
                <w:sz w:val="16"/>
                <w:szCs w:val="16"/>
              </w:rPr>
              <w:t>horizontal</w:t>
            </w:r>
          </w:p>
        </w:tc>
        <w:tc>
          <w:tcPr>
            <w:tcW w:w="8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suppressAutoHyphens w:val="0"/>
              <w:spacing w:before="40" w:after="40" w:line="220" w:lineRule="exact"/>
              <w:ind w:right="113"/>
              <w:jc w:val="center"/>
              <w:rPr>
                <w:b/>
                <w:i/>
                <w:iCs/>
                <w:sz w:val="16"/>
                <w:szCs w:val="16"/>
              </w:rPr>
            </w:pPr>
            <w:r w:rsidRPr="005F13C9">
              <w:rPr>
                <w:b/>
                <w:i/>
                <w:iCs/>
                <w:sz w:val="16"/>
                <w:szCs w:val="16"/>
              </w:rPr>
              <w:t>vertical</w:t>
            </w:r>
          </w:p>
        </w:tc>
        <w:tc>
          <w:tcPr>
            <w:tcW w:w="123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suppressAutoHyphens w:val="0"/>
              <w:spacing w:before="40" w:after="40" w:line="220" w:lineRule="exact"/>
              <w:ind w:right="113"/>
              <w:jc w:val="center"/>
              <w:rPr>
                <w:b/>
                <w:bCs/>
                <w:i/>
                <w:iCs/>
                <w:sz w:val="16"/>
                <w:szCs w:val="16"/>
              </w:rPr>
            </w:pPr>
            <w:r w:rsidRPr="005F13C9">
              <w:rPr>
                <w:b/>
                <w:bCs/>
                <w:i/>
                <w:iCs/>
                <w:sz w:val="16"/>
                <w:szCs w:val="16"/>
              </w:rPr>
              <w:t>≙ 0% CoP</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suppressAutoHyphens w:val="0"/>
              <w:spacing w:before="40" w:after="40" w:line="220" w:lineRule="exact"/>
              <w:ind w:right="113"/>
              <w:jc w:val="center"/>
              <w:rPr>
                <w:b/>
                <w:bCs/>
                <w:i/>
                <w:iCs/>
                <w:sz w:val="16"/>
                <w:szCs w:val="16"/>
              </w:rPr>
            </w:pPr>
            <w:r w:rsidRPr="005F13C9">
              <w:rPr>
                <w:b/>
                <w:bCs/>
                <w:i/>
                <w:iCs/>
                <w:sz w:val="16"/>
                <w:szCs w:val="16"/>
              </w:rPr>
              <w:t>≙ 20% CoP</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suppressAutoHyphens w:val="0"/>
              <w:spacing w:before="40" w:after="40" w:line="220" w:lineRule="exact"/>
              <w:ind w:right="113"/>
              <w:jc w:val="center"/>
              <w:rPr>
                <w:b/>
                <w:bCs/>
                <w:i/>
                <w:iCs/>
                <w:sz w:val="16"/>
                <w:szCs w:val="16"/>
              </w:rPr>
            </w:pPr>
            <w:r w:rsidRPr="005F13C9">
              <w:rPr>
                <w:b/>
                <w:bCs/>
                <w:i/>
                <w:iCs/>
                <w:sz w:val="16"/>
                <w:szCs w:val="16"/>
              </w:rPr>
              <w:t>≙ 30% CoP</w:t>
            </w:r>
          </w:p>
        </w:tc>
      </w:tr>
      <w:tr w:rsidR="005F13C9" w:rsidRPr="00573FC8" w:rsidTr="00573FC8">
        <w:trPr>
          <w:trHeight w:val="288"/>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73FC8" w:rsidRDefault="00B9508E" w:rsidP="000D0F8D">
            <w:pPr>
              <w:suppressAutoHyphens w:val="0"/>
              <w:spacing w:before="40" w:after="40" w:line="220" w:lineRule="exact"/>
              <w:ind w:left="57"/>
              <w:rPr>
                <w:b/>
                <w:i/>
                <w:iCs/>
                <w:sz w:val="16"/>
                <w:szCs w:val="16"/>
              </w:rPr>
            </w:pPr>
            <w:r w:rsidRPr="00573FC8">
              <w:rPr>
                <w:b/>
                <w:i/>
                <w:iCs/>
                <w:sz w:val="16"/>
                <w:szCs w:val="16"/>
              </w:rPr>
              <w:t>No</w:t>
            </w:r>
          </w:p>
        </w:tc>
        <w:tc>
          <w:tcPr>
            <w:tcW w:w="99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73FC8" w:rsidRDefault="00B9508E" w:rsidP="000D0F8D">
            <w:pPr>
              <w:suppressAutoHyphens w:val="0"/>
              <w:spacing w:before="40" w:after="40" w:line="220" w:lineRule="exact"/>
              <w:ind w:left="57"/>
              <w:rPr>
                <w:b/>
                <w:i/>
                <w:iCs/>
                <w:sz w:val="16"/>
                <w:szCs w:val="16"/>
              </w:rPr>
            </w:pPr>
            <w:r w:rsidRPr="00573FC8">
              <w:rPr>
                <w:b/>
                <w:i/>
                <w:iCs/>
                <w:sz w:val="16"/>
                <w:szCs w:val="16"/>
              </w:rPr>
              <w:t>Element</w:t>
            </w:r>
          </w:p>
        </w:tc>
        <w:tc>
          <w:tcPr>
            <w:tcW w:w="3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at/</w:t>
            </w:r>
          </w:p>
        </w:tc>
        <w:tc>
          <w:tcPr>
            <w:tcW w:w="62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from</w:t>
            </w:r>
          </w:p>
        </w:tc>
        <w:tc>
          <w:tcPr>
            <w:tcW w:w="3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to</w:t>
            </w:r>
          </w:p>
        </w:tc>
        <w:tc>
          <w:tcPr>
            <w:tcW w:w="41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 </w:t>
            </w:r>
          </w:p>
        </w:tc>
        <w:tc>
          <w:tcPr>
            <w:tcW w:w="3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at</w:t>
            </w:r>
          </w:p>
        </w:tc>
        <w:tc>
          <w:tcPr>
            <w:tcW w:w="56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 </w:t>
            </w:r>
          </w:p>
        </w:tc>
        <w:tc>
          <w:tcPr>
            <w:tcW w:w="54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min</w:t>
            </w:r>
          </w:p>
        </w:tc>
        <w:tc>
          <w:tcPr>
            <w:tcW w:w="68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min</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min</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5F13C9">
            <w:pPr>
              <w:suppressAutoHyphens w:val="0"/>
              <w:spacing w:before="40" w:after="40" w:line="220" w:lineRule="exact"/>
              <w:ind w:right="57"/>
              <w:jc w:val="right"/>
              <w:rPr>
                <w:b/>
                <w:i/>
                <w:iCs/>
                <w:sz w:val="16"/>
                <w:szCs w:val="16"/>
              </w:rPr>
            </w:pPr>
            <w:r w:rsidRPr="00573FC8">
              <w:rPr>
                <w:b/>
                <w:i/>
                <w:iCs/>
                <w:sz w:val="16"/>
                <w:szCs w:val="16"/>
              </w:rPr>
              <w:t>max</w:t>
            </w:r>
          </w:p>
        </w:tc>
      </w:tr>
      <w:tr w:rsidR="005F13C9" w:rsidRPr="005F13C9" w:rsidTr="00573FC8">
        <w:trPr>
          <w:trHeight w:val="288"/>
        </w:trPr>
        <w:tc>
          <w:tcPr>
            <w:tcW w:w="567"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1</w:t>
            </w:r>
          </w:p>
        </w:tc>
        <w:tc>
          <w:tcPr>
            <w:tcW w:w="993"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B50L</w:t>
            </w:r>
          </w:p>
        </w:tc>
        <w:tc>
          <w:tcPr>
            <w:tcW w:w="33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L</w:t>
            </w:r>
          </w:p>
        </w:tc>
        <w:tc>
          <w:tcPr>
            <w:tcW w:w="62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3.43</w:t>
            </w:r>
          </w:p>
        </w:tc>
        <w:tc>
          <w:tcPr>
            <w:tcW w:w="32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U</w:t>
            </w:r>
          </w:p>
        </w:tc>
        <w:tc>
          <w:tcPr>
            <w:tcW w:w="56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0.57</w:t>
            </w:r>
          </w:p>
        </w:tc>
        <w:tc>
          <w:tcPr>
            <w:tcW w:w="54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68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700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785</w:t>
            </w:r>
          </w:p>
        </w:tc>
      </w:tr>
      <w:tr w:rsidR="005F13C9" w:rsidRPr="005F13C9" w:rsidTr="005F13C9">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3</w:t>
            </w:r>
          </w:p>
        </w:tc>
        <w:tc>
          <w:tcPr>
            <w:tcW w:w="9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BR</w:t>
            </w:r>
          </w:p>
        </w:tc>
        <w:tc>
          <w:tcPr>
            <w:tcW w:w="3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R</w:t>
            </w:r>
          </w:p>
        </w:tc>
        <w:tc>
          <w:tcPr>
            <w:tcW w:w="6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2.5</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U</w:t>
            </w:r>
          </w:p>
        </w:tc>
        <w:tc>
          <w:tcPr>
            <w:tcW w:w="5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w:t>
            </w:r>
          </w:p>
        </w:tc>
        <w:tc>
          <w:tcPr>
            <w:tcW w:w="5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1135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5F13C9">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4</w:t>
            </w:r>
          </w:p>
        </w:tc>
        <w:tc>
          <w:tcPr>
            <w:tcW w:w="9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Point</w:t>
            </w:r>
            <w:r w:rsidRPr="005F13C9">
              <w:rPr>
                <w:b/>
                <w:sz w:val="18"/>
                <w:szCs w:val="18"/>
              </w:rPr>
              <w:t xml:space="preserve"> BRR</w:t>
            </w:r>
          </w:p>
        </w:tc>
        <w:tc>
          <w:tcPr>
            <w:tcW w:w="3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R</w:t>
            </w:r>
          </w:p>
        </w:tc>
        <w:tc>
          <w:tcPr>
            <w:tcW w:w="6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U</w:t>
            </w:r>
          </w:p>
        </w:tc>
        <w:tc>
          <w:tcPr>
            <w:tcW w:w="5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0.57</w:t>
            </w:r>
          </w:p>
        </w:tc>
        <w:tc>
          <w:tcPr>
            <w:tcW w:w="5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1135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5F13C9">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5</w:t>
            </w:r>
          </w:p>
        </w:tc>
        <w:tc>
          <w:tcPr>
            <w:tcW w:w="9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Point</w:t>
            </w:r>
            <w:r w:rsidRPr="005F13C9">
              <w:rPr>
                <w:b/>
                <w:sz w:val="18"/>
                <w:szCs w:val="18"/>
              </w:rPr>
              <w:t xml:space="preserve"> BLL</w:t>
            </w:r>
          </w:p>
        </w:tc>
        <w:tc>
          <w:tcPr>
            <w:tcW w:w="3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L</w:t>
            </w:r>
          </w:p>
        </w:tc>
        <w:tc>
          <w:tcPr>
            <w:tcW w:w="6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U</w:t>
            </w:r>
          </w:p>
        </w:tc>
        <w:tc>
          <w:tcPr>
            <w:tcW w:w="5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0.57</w:t>
            </w:r>
          </w:p>
        </w:tc>
        <w:tc>
          <w:tcPr>
            <w:tcW w:w="5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1135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5F13C9">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7</w:t>
            </w:r>
          </w:p>
        </w:tc>
        <w:tc>
          <w:tcPr>
            <w:tcW w:w="9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Line</w:t>
            </w:r>
            <w:r w:rsidRPr="005F13C9">
              <w:rPr>
                <w:b/>
                <w:sz w:val="18"/>
                <w:szCs w:val="18"/>
              </w:rPr>
              <w:t xml:space="preserve"> III</w:t>
            </w:r>
          </w:p>
        </w:tc>
        <w:tc>
          <w:tcPr>
            <w:tcW w:w="3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L</w:t>
            </w:r>
          </w:p>
        </w:tc>
        <w:tc>
          <w:tcPr>
            <w:tcW w:w="6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4</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V</w:t>
            </w:r>
          </w:p>
        </w:tc>
        <w:tc>
          <w:tcPr>
            <w:tcW w:w="4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V</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H</w:t>
            </w:r>
          </w:p>
        </w:tc>
        <w:tc>
          <w:tcPr>
            <w:tcW w:w="5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5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1135</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5F13C9">
        <w:trPr>
          <w:trHeight w:val="288"/>
        </w:trPr>
        <w:tc>
          <w:tcPr>
            <w:tcW w:w="567"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10</w:t>
            </w:r>
          </w:p>
        </w:tc>
        <w:tc>
          <w:tcPr>
            <w:tcW w:w="9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50 R</w:t>
            </w:r>
          </w:p>
        </w:tc>
        <w:tc>
          <w:tcPr>
            <w:tcW w:w="3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R</w:t>
            </w:r>
          </w:p>
        </w:tc>
        <w:tc>
          <w:tcPr>
            <w:tcW w:w="6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1.72</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D</w:t>
            </w:r>
          </w:p>
        </w:tc>
        <w:tc>
          <w:tcPr>
            <w:tcW w:w="56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0.86</w:t>
            </w:r>
          </w:p>
        </w:tc>
        <w:tc>
          <w:tcPr>
            <w:tcW w:w="5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5100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44100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4080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52920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3570 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57330</w:t>
            </w:r>
          </w:p>
        </w:tc>
      </w:tr>
      <w:tr w:rsidR="005F13C9" w:rsidRPr="005F13C9" w:rsidTr="005F13C9">
        <w:trPr>
          <w:trHeight w:val="324"/>
        </w:trPr>
        <w:tc>
          <w:tcPr>
            <w:tcW w:w="567"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13</w:t>
            </w:r>
          </w:p>
        </w:tc>
        <w:tc>
          <w:tcPr>
            <w:tcW w:w="99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50 L</w:t>
            </w:r>
          </w:p>
        </w:tc>
        <w:tc>
          <w:tcPr>
            <w:tcW w:w="3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L</w:t>
            </w:r>
          </w:p>
        </w:tc>
        <w:tc>
          <w:tcPr>
            <w:tcW w:w="62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3.43</w:t>
            </w:r>
          </w:p>
        </w:tc>
        <w:tc>
          <w:tcPr>
            <w:tcW w:w="3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41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 </w:t>
            </w:r>
          </w:p>
        </w:tc>
        <w:tc>
          <w:tcPr>
            <w:tcW w:w="3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D</w:t>
            </w:r>
          </w:p>
        </w:tc>
        <w:tc>
          <w:tcPr>
            <w:tcW w:w="56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0.86</w:t>
            </w:r>
          </w:p>
        </w:tc>
        <w:tc>
          <w:tcPr>
            <w:tcW w:w="54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1700</w:t>
            </w:r>
          </w:p>
        </w:tc>
        <w:tc>
          <w:tcPr>
            <w:tcW w:w="68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13200</w:t>
            </w:r>
            <w:r w:rsidRPr="005F13C9">
              <w:rPr>
                <w:b/>
                <w:sz w:val="18"/>
                <w:szCs w:val="18"/>
                <w:vertAlign w:val="superscript"/>
              </w:rPr>
              <w:t>1</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2840</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15840</w:t>
            </w:r>
            <w:r w:rsidRPr="005F13C9">
              <w:rPr>
                <w:b/>
                <w:sz w:val="18"/>
                <w:szCs w:val="18"/>
                <w:vertAlign w:val="superscript"/>
              </w:rPr>
              <w:t>1</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2485</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5F13C9">
            <w:pPr>
              <w:suppressAutoHyphens w:val="0"/>
              <w:spacing w:before="40" w:after="40" w:line="220" w:lineRule="exact"/>
              <w:ind w:right="57"/>
              <w:jc w:val="right"/>
              <w:rPr>
                <w:b/>
                <w:sz w:val="18"/>
                <w:szCs w:val="18"/>
              </w:rPr>
            </w:pPr>
            <w:r w:rsidRPr="005F13C9">
              <w:rPr>
                <w:b/>
                <w:sz w:val="18"/>
                <w:szCs w:val="18"/>
              </w:rPr>
              <w:t>17160</w:t>
            </w:r>
            <w:r w:rsidRPr="005F13C9">
              <w:rPr>
                <w:b/>
                <w:sz w:val="18"/>
                <w:szCs w:val="18"/>
                <w:vertAlign w:val="superscript"/>
              </w:rPr>
              <w:t>1</w:t>
            </w:r>
          </w:p>
        </w:tc>
      </w:tr>
      <w:tr w:rsidR="005F13C9" w:rsidRPr="005F13C9" w:rsidTr="00266147">
        <w:trPr>
          <w:trHeight w:val="324"/>
        </w:trPr>
        <w:tc>
          <w:tcPr>
            <w:tcW w:w="7370" w:type="dxa"/>
            <w:gridSpan w:val="14"/>
            <w:tcBorders>
              <w:top w:val="single" w:sz="12" w:space="0" w:color="auto"/>
              <w:left w:val="nil"/>
              <w:bottom w:val="nil"/>
              <w:right w:val="nil"/>
            </w:tcBorders>
            <w:shd w:val="clear" w:color="auto" w:fill="auto"/>
            <w:noWrap/>
          </w:tcPr>
          <w:p w:rsidR="005F13C9" w:rsidRPr="005F13C9" w:rsidRDefault="005F13C9" w:rsidP="005F13C9">
            <w:pPr>
              <w:suppressAutoHyphens w:val="0"/>
              <w:spacing w:before="40" w:after="40" w:line="220" w:lineRule="exact"/>
              <w:ind w:right="57"/>
              <w:rPr>
                <w:b/>
                <w:sz w:val="18"/>
                <w:szCs w:val="18"/>
              </w:rPr>
            </w:pPr>
            <w:r>
              <w:rPr>
                <w:b/>
                <w:vertAlign w:val="superscript"/>
                <w:lang w:eastAsia="de-DE"/>
              </w:rPr>
              <w:t xml:space="preserve">  </w:t>
            </w:r>
            <w:r w:rsidRPr="00426651">
              <w:rPr>
                <w:b/>
                <w:vertAlign w:val="superscript"/>
                <w:lang w:eastAsia="de-DE"/>
              </w:rPr>
              <w:t xml:space="preserve">1 </w:t>
            </w:r>
            <w:r w:rsidRPr="001D737C">
              <w:rPr>
                <w:b/>
                <w:sz w:val="18"/>
                <w:szCs w:val="18"/>
                <w:lang w:eastAsia="de-DE"/>
              </w:rPr>
              <w:t>The maximum value may be multiplied by 1.4, if it is guaranteed according to the manufacturer’s description that this value will not be exceeded in use, either by means of the system or, of the system’s use is confined to vehicles, providing a corresponding stabilization/limitation of the system’s supply, as indicated in the communication form.</w:t>
            </w:r>
          </w:p>
        </w:tc>
      </w:tr>
    </w:tbl>
    <w:p w:rsidR="00426651" w:rsidRPr="00426651" w:rsidRDefault="00B9508E" w:rsidP="00156CC4">
      <w:pPr>
        <w:keepNext/>
        <w:keepLines/>
        <w:tabs>
          <w:tab w:val="left" w:pos="567"/>
        </w:tabs>
        <w:spacing w:before="120"/>
        <w:ind w:left="1134"/>
        <w:rPr>
          <w:b/>
        </w:rPr>
      </w:pPr>
      <w:r w:rsidRPr="00426651">
        <w:rPr>
          <w:b/>
        </w:rPr>
        <w:t xml:space="preserve">Table 6 </w:t>
      </w:r>
    </w:p>
    <w:p w:rsidR="00B9508E" w:rsidRPr="00426651" w:rsidRDefault="00B9508E" w:rsidP="00156CC4">
      <w:pPr>
        <w:keepNext/>
        <w:keepLines/>
        <w:tabs>
          <w:tab w:val="left" w:pos="567"/>
        </w:tabs>
        <w:spacing w:after="120"/>
        <w:ind w:left="1134"/>
        <w:rPr>
          <w:b/>
          <w:sz w:val="28"/>
        </w:rPr>
      </w:pPr>
      <w:r w:rsidRPr="00426651">
        <w:rPr>
          <w:b/>
        </w:rPr>
        <w:t>Class V – Bendlight – Category 2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6"/>
        <w:gridCol w:w="1112"/>
        <w:gridCol w:w="395"/>
        <w:gridCol w:w="526"/>
        <w:gridCol w:w="293"/>
        <w:gridCol w:w="396"/>
        <w:gridCol w:w="365"/>
        <w:gridCol w:w="526"/>
        <w:gridCol w:w="401"/>
        <w:gridCol w:w="652"/>
        <w:gridCol w:w="526"/>
        <w:gridCol w:w="658"/>
        <w:gridCol w:w="401"/>
        <w:gridCol w:w="783"/>
      </w:tblGrid>
      <w:tr w:rsidR="005F13C9" w:rsidRPr="005F13C9" w:rsidTr="00573FC8">
        <w:trPr>
          <w:trHeight w:val="420"/>
          <w:tblHeader/>
        </w:trPr>
        <w:tc>
          <w:tcPr>
            <w:tcW w:w="1560" w:type="dxa"/>
            <w:gridSpan w:val="2"/>
            <w:tcBorders>
              <w:top w:val="single" w:sz="4"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0D0F8D">
            <w:pPr>
              <w:keepNext/>
              <w:keepLines/>
              <w:suppressAutoHyphens w:val="0"/>
              <w:spacing w:before="40" w:after="40" w:line="200" w:lineRule="exact"/>
              <w:ind w:left="57"/>
              <w:rPr>
                <w:b/>
                <w:bCs/>
                <w:i/>
                <w:sz w:val="16"/>
                <w:szCs w:val="16"/>
              </w:rPr>
            </w:pPr>
            <w:r w:rsidRPr="005F13C9">
              <w:rPr>
                <w:b/>
                <w:bCs/>
                <w:i/>
                <w:sz w:val="16"/>
                <w:szCs w:val="16"/>
              </w:rPr>
              <w:t>Class V – Bendlight Cat. 2</w:t>
            </w:r>
          </w:p>
        </w:tc>
        <w:tc>
          <w:tcPr>
            <w:tcW w:w="2693" w:type="dxa"/>
            <w:gridSpan w:val="6"/>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86523B">
            <w:pPr>
              <w:keepNext/>
              <w:keepLines/>
              <w:suppressAutoHyphens w:val="0"/>
              <w:spacing w:before="40" w:after="40" w:line="200" w:lineRule="exact"/>
              <w:ind w:right="113"/>
              <w:jc w:val="center"/>
              <w:rPr>
                <w:b/>
                <w:i/>
                <w:iCs/>
                <w:sz w:val="16"/>
                <w:szCs w:val="16"/>
              </w:rPr>
            </w:pPr>
            <w:r w:rsidRPr="005F13C9">
              <w:rPr>
                <w:b/>
                <w:i/>
                <w:iCs/>
                <w:sz w:val="16"/>
                <w:szCs w:val="16"/>
              </w:rPr>
              <w:t>Position/deg</w:t>
            </w:r>
          </w:p>
        </w:tc>
        <w:tc>
          <w:tcPr>
            <w:tcW w:w="1134"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86523B">
            <w:pPr>
              <w:keepNext/>
              <w:keepLines/>
              <w:suppressAutoHyphens w:val="0"/>
              <w:spacing w:before="40" w:after="40" w:line="200" w:lineRule="exact"/>
              <w:ind w:right="113"/>
              <w:jc w:val="center"/>
              <w:rPr>
                <w:b/>
                <w:bCs/>
                <w:i/>
                <w:iCs/>
                <w:sz w:val="16"/>
                <w:szCs w:val="16"/>
              </w:rPr>
            </w:pPr>
            <w:r w:rsidRPr="005F13C9">
              <w:rPr>
                <w:b/>
                <w:bCs/>
                <w:i/>
                <w:iCs/>
                <w:sz w:val="16"/>
                <w:szCs w:val="16"/>
              </w:rPr>
              <w:t>Column A</w:t>
            </w:r>
          </w:p>
        </w:tc>
        <w:tc>
          <w:tcPr>
            <w:tcW w:w="1276"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86523B">
            <w:pPr>
              <w:keepNext/>
              <w:keepLines/>
              <w:suppressAutoHyphens w:val="0"/>
              <w:spacing w:before="40" w:after="40" w:line="200" w:lineRule="exact"/>
              <w:ind w:right="113"/>
              <w:jc w:val="center"/>
              <w:rPr>
                <w:b/>
                <w:bCs/>
                <w:i/>
                <w:iCs/>
                <w:sz w:val="16"/>
                <w:szCs w:val="16"/>
              </w:rPr>
            </w:pPr>
            <w:r w:rsidRPr="005F13C9">
              <w:rPr>
                <w:b/>
                <w:bCs/>
                <w:i/>
                <w:iCs/>
                <w:sz w:val="16"/>
                <w:szCs w:val="16"/>
              </w:rPr>
              <w:t>Column B</w:t>
            </w:r>
          </w:p>
        </w:tc>
        <w:tc>
          <w:tcPr>
            <w:tcW w:w="1275" w:type="dxa"/>
            <w:gridSpan w:val="2"/>
            <w:tcBorders>
              <w:top w:val="single" w:sz="4"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86523B">
            <w:pPr>
              <w:keepNext/>
              <w:keepLines/>
              <w:suppressAutoHyphens w:val="0"/>
              <w:spacing w:before="40" w:after="40" w:line="200" w:lineRule="exact"/>
              <w:ind w:right="113"/>
              <w:jc w:val="center"/>
              <w:rPr>
                <w:b/>
                <w:bCs/>
                <w:i/>
                <w:iCs/>
                <w:sz w:val="16"/>
                <w:szCs w:val="16"/>
              </w:rPr>
            </w:pPr>
            <w:r w:rsidRPr="005F13C9">
              <w:rPr>
                <w:b/>
                <w:bCs/>
                <w:i/>
                <w:iCs/>
                <w:sz w:val="16"/>
                <w:szCs w:val="16"/>
              </w:rPr>
              <w:t>Column C</w:t>
            </w:r>
          </w:p>
        </w:tc>
      </w:tr>
      <w:tr w:rsidR="005F13C9" w:rsidRPr="005F13C9" w:rsidTr="00573FC8">
        <w:trPr>
          <w:trHeight w:val="396"/>
        </w:trPr>
        <w:tc>
          <w:tcPr>
            <w:tcW w:w="1560" w:type="dxa"/>
            <w:gridSpan w:val="2"/>
            <w:tcBorders>
              <w:top w:val="single" w:sz="2" w:space="0" w:color="auto"/>
              <w:left w:val="single" w:sz="2" w:space="0" w:color="auto"/>
              <w:bottom w:val="single" w:sz="2" w:space="0" w:color="auto"/>
              <w:right w:val="single" w:sz="2" w:space="0" w:color="auto"/>
            </w:tcBorders>
            <w:shd w:val="clear" w:color="auto" w:fill="auto"/>
            <w:hideMark/>
          </w:tcPr>
          <w:p w:rsidR="00B9508E" w:rsidRPr="00156CC4" w:rsidRDefault="00B9508E" w:rsidP="000D0F8D">
            <w:pPr>
              <w:keepNext/>
              <w:keepLines/>
              <w:suppressAutoHyphens w:val="0"/>
              <w:spacing w:before="40" w:after="40" w:line="220" w:lineRule="exact"/>
              <w:ind w:left="57"/>
              <w:rPr>
                <w:rFonts w:ascii="Times New Roman Bold" w:hAnsi="Times New Roman Bold"/>
                <w:b/>
                <w:i/>
                <w:iCs/>
                <w:spacing w:val="-4"/>
                <w:sz w:val="16"/>
                <w:szCs w:val="16"/>
              </w:rPr>
            </w:pPr>
            <w:r w:rsidRPr="00156CC4">
              <w:rPr>
                <w:rFonts w:ascii="Times New Roman Bold" w:hAnsi="Times New Roman Bold"/>
                <w:b/>
                <w:i/>
                <w:iCs/>
                <w:spacing w:val="-4"/>
                <w:sz w:val="16"/>
                <w:szCs w:val="16"/>
              </w:rPr>
              <w:t xml:space="preserve">Tabled requirements </w:t>
            </w:r>
            <w:r w:rsidRPr="00156CC4">
              <w:rPr>
                <w:rFonts w:ascii="Times New Roman Bold" w:hAnsi="Times New Roman Bold"/>
                <w:b/>
                <w:i/>
                <w:iCs/>
                <w:spacing w:val="-4"/>
                <w:sz w:val="16"/>
                <w:szCs w:val="16"/>
              </w:rPr>
              <w:br/>
              <w:t>expressed in cd</w:t>
            </w:r>
          </w:p>
        </w:tc>
        <w:tc>
          <w:tcPr>
            <w:tcW w:w="1733"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keepNext/>
              <w:keepLines/>
              <w:suppressAutoHyphens w:val="0"/>
              <w:spacing w:before="40" w:after="40" w:line="220" w:lineRule="exact"/>
              <w:ind w:right="113"/>
              <w:jc w:val="center"/>
              <w:rPr>
                <w:b/>
                <w:i/>
                <w:iCs/>
                <w:sz w:val="16"/>
                <w:szCs w:val="16"/>
              </w:rPr>
            </w:pPr>
            <w:r w:rsidRPr="005F13C9">
              <w:rPr>
                <w:b/>
                <w:i/>
                <w:iCs/>
                <w:sz w:val="16"/>
                <w:szCs w:val="16"/>
              </w:rPr>
              <w:t>horizontal</w:t>
            </w:r>
          </w:p>
        </w:tc>
        <w:tc>
          <w:tcPr>
            <w:tcW w:w="960"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keepNext/>
              <w:keepLines/>
              <w:suppressAutoHyphens w:val="0"/>
              <w:spacing w:before="40" w:after="40" w:line="220" w:lineRule="exact"/>
              <w:ind w:right="113"/>
              <w:jc w:val="center"/>
              <w:rPr>
                <w:b/>
                <w:i/>
                <w:iCs/>
                <w:sz w:val="16"/>
                <w:szCs w:val="16"/>
              </w:rPr>
            </w:pPr>
            <w:r w:rsidRPr="005F13C9">
              <w:rPr>
                <w:b/>
                <w:i/>
                <w:iCs/>
                <w:sz w:val="16"/>
                <w:szCs w:val="16"/>
              </w:rPr>
              <w:t>vertical</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keepNext/>
              <w:keepLines/>
              <w:suppressAutoHyphens w:val="0"/>
              <w:spacing w:before="40" w:after="40" w:line="220" w:lineRule="exact"/>
              <w:ind w:right="113"/>
              <w:jc w:val="center"/>
              <w:rPr>
                <w:b/>
                <w:bCs/>
                <w:i/>
                <w:iCs/>
                <w:sz w:val="16"/>
                <w:szCs w:val="16"/>
              </w:rPr>
            </w:pPr>
            <w:r w:rsidRPr="005F13C9">
              <w:rPr>
                <w:b/>
                <w:bCs/>
                <w:i/>
                <w:iCs/>
                <w:sz w:val="16"/>
                <w:szCs w:val="16"/>
              </w:rPr>
              <w:t>≙ 0% CoP</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keepNext/>
              <w:keepLines/>
              <w:suppressAutoHyphens w:val="0"/>
              <w:spacing w:before="40" w:after="40" w:line="220" w:lineRule="exact"/>
              <w:ind w:right="113"/>
              <w:jc w:val="center"/>
              <w:rPr>
                <w:b/>
                <w:bCs/>
                <w:i/>
                <w:iCs/>
                <w:sz w:val="16"/>
                <w:szCs w:val="16"/>
              </w:rPr>
            </w:pPr>
            <w:r w:rsidRPr="005F13C9">
              <w:rPr>
                <w:b/>
                <w:bCs/>
                <w:i/>
                <w:iCs/>
                <w:sz w:val="16"/>
                <w:szCs w:val="16"/>
              </w:rPr>
              <w:t>≙ 20% CoP</w:t>
            </w:r>
          </w:p>
        </w:tc>
        <w:tc>
          <w:tcPr>
            <w:tcW w:w="127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9508E" w:rsidRPr="005F13C9" w:rsidRDefault="00B9508E" w:rsidP="00573FC8">
            <w:pPr>
              <w:keepNext/>
              <w:keepLines/>
              <w:suppressAutoHyphens w:val="0"/>
              <w:spacing w:before="40" w:after="40" w:line="220" w:lineRule="exact"/>
              <w:ind w:right="113"/>
              <w:jc w:val="center"/>
              <w:rPr>
                <w:b/>
                <w:bCs/>
                <w:i/>
                <w:iCs/>
                <w:sz w:val="16"/>
                <w:szCs w:val="16"/>
              </w:rPr>
            </w:pPr>
            <w:r w:rsidRPr="005F13C9">
              <w:rPr>
                <w:b/>
                <w:bCs/>
                <w:i/>
                <w:iCs/>
                <w:sz w:val="16"/>
                <w:szCs w:val="16"/>
              </w:rPr>
              <w:t>≙ 30% CoP</w:t>
            </w:r>
          </w:p>
        </w:tc>
      </w:tr>
      <w:tr w:rsidR="005F13C9" w:rsidRPr="00573FC8" w:rsidTr="00573FC8">
        <w:trPr>
          <w:trHeight w:val="288"/>
        </w:trPr>
        <w:tc>
          <w:tcPr>
            <w:tcW w:w="36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73FC8" w:rsidRDefault="00B9508E" w:rsidP="000D0F8D">
            <w:pPr>
              <w:keepNext/>
              <w:keepLines/>
              <w:suppressAutoHyphens w:val="0"/>
              <w:spacing w:before="40" w:after="40" w:line="220" w:lineRule="exact"/>
              <w:ind w:left="57"/>
              <w:rPr>
                <w:b/>
                <w:i/>
                <w:iCs/>
                <w:sz w:val="16"/>
                <w:szCs w:val="16"/>
              </w:rPr>
            </w:pPr>
            <w:r w:rsidRPr="00573FC8">
              <w:rPr>
                <w:b/>
                <w:i/>
                <w:iCs/>
                <w:sz w:val="16"/>
                <w:szCs w:val="16"/>
              </w:rPr>
              <w:t>No</w:t>
            </w:r>
          </w:p>
        </w:tc>
        <w:tc>
          <w:tcPr>
            <w:tcW w:w="120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73FC8" w:rsidRDefault="00B9508E" w:rsidP="000D0F8D">
            <w:pPr>
              <w:keepNext/>
              <w:keepLines/>
              <w:suppressAutoHyphens w:val="0"/>
              <w:spacing w:before="40" w:after="40" w:line="220" w:lineRule="exact"/>
              <w:ind w:left="57"/>
              <w:rPr>
                <w:b/>
                <w:i/>
                <w:iCs/>
                <w:sz w:val="16"/>
                <w:szCs w:val="16"/>
              </w:rPr>
            </w:pPr>
            <w:r w:rsidRPr="00573FC8">
              <w:rPr>
                <w:b/>
                <w:i/>
                <w:iCs/>
                <w:sz w:val="16"/>
                <w:szCs w:val="16"/>
              </w:rPr>
              <w:t>Element</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from</w:t>
            </w:r>
          </w:p>
        </w:tc>
        <w:tc>
          <w:tcPr>
            <w:tcW w:w="3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to</w:t>
            </w:r>
          </w:p>
        </w:tc>
        <w:tc>
          <w:tcPr>
            <w:tcW w:w="4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 </w:t>
            </w:r>
          </w:p>
        </w:tc>
        <w:tc>
          <w:tcPr>
            <w:tcW w:w="39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at</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 </w:t>
            </w:r>
          </w:p>
        </w:tc>
        <w:tc>
          <w:tcPr>
            <w:tcW w:w="4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min</w:t>
            </w:r>
          </w:p>
        </w:tc>
        <w:tc>
          <w:tcPr>
            <w:tcW w:w="70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max</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min</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max</w:t>
            </w:r>
          </w:p>
        </w:tc>
        <w:tc>
          <w:tcPr>
            <w:tcW w:w="4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min</w:t>
            </w:r>
          </w:p>
        </w:tc>
        <w:tc>
          <w:tcPr>
            <w:tcW w:w="84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73FC8" w:rsidRDefault="00B9508E" w:rsidP="00156CC4">
            <w:pPr>
              <w:keepNext/>
              <w:keepLines/>
              <w:suppressAutoHyphens w:val="0"/>
              <w:spacing w:before="40" w:after="40" w:line="220" w:lineRule="exact"/>
              <w:ind w:right="57"/>
              <w:jc w:val="right"/>
              <w:rPr>
                <w:b/>
                <w:i/>
                <w:iCs/>
                <w:sz w:val="16"/>
                <w:szCs w:val="16"/>
              </w:rPr>
            </w:pPr>
            <w:r w:rsidRPr="00573FC8">
              <w:rPr>
                <w:b/>
                <w:i/>
                <w:iCs/>
                <w:sz w:val="16"/>
                <w:szCs w:val="16"/>
              </w:rPr>
              <w:t>max</w:t>
            </w:r>
          </w:p>
        </w:tc>
      </w:tr>
      <w:tr w:rsidR="005F13C9" w:rsidRPr="005F13C9" w:rsidTr="00573FC8">
        <w:trPr>
          <w:trHeight w:val="288"/>
        </w:trPr>
        <w:tc>
          <w:tcPr>
            <w:tcW w:w="360"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1</w:t>
            </w:r>
          </w:p>
        </w:tc>
        <w:tc>
          <w:tcPr>
            <w:tcW w:w="1200"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3.43</w:t>
            </w:r>
          </w:p>
        </w:tc>
        <w:tc>
          <w:tcPr>
            <w:tcW w:w="31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4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39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U</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0.57</w:t>
            </w:r>
          </w:p>
        </w:tc>
        <w:tc>
          <w:tcPr>
            <w:tcW w:w="43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530</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700</w:t>
            </w:r>
          </w:p>
        </w:tc>
        <w:tc>
          <w:tcPr>
            <w:tcW w:w="43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84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785</w:t>
            </w:r>
          </w:p>
        </w:tc>
      </w:tr>
      <w:tr w:rsidR="005F13C9" w:rsidRPr="005F13C9" w:rsidTr="00156CC4">
        <w:trPr>
          <w:trHeight w:val="288"/>
        </w:trPr>
        <w:tc>
          <w:tcPr>
            <w:tcW w:w="36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3</w:t>
            </w:r>
          </w:p>
        </w:tc>
        <w:tc>
          <w:tcPr>
            <w:tcW w:w="120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2.5</w:t>
            </w:r>
          </w:p>
        </w:tc>
        <w:tc>
          <w:tcPr>
            <w:tcW w:w="3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1135</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8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156CC4">
        <w:trPr>
          <w:trHeight w:val="288"/>
        </w:trPr>
        <w:tc>
          <w:tcPr>
            <w:tcW w:w="36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4</w:t>
            </w:r>
          </w:p>
        </w:tc>
        <w:tc>
          <w:tcPr>
            <w:tcW w:w="120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Line</w:t>
            </w:r>
            <w:r w:rsidRPr="005F13C9">
              <w:rPr>
                <w:b/>
                <w:sz w:val="18"/>
                <w:szCs w:val="18"/>
              </w:rPr>
              <w:t xml:space="preserve">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w:t>
            </w:r>
          </w:p>
        </w:tc>
        <w:tc>
          <w:tcPr>
            <w:tcW w:w="3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R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20</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0.57</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1135</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8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156CC4">
        <w:trPr>
          <w:trHeight w:val="288"/>
        </w:trPr>
        <w:tc>
          <w:tcPr>
            <w:tcW w:w="36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5</w:t>
            </w:r>
          </w:p>
        </w:tc>
        <w:tc>
          <w:tcPr>
            <w:tcW w:w="120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Line</w:t>
            </w:r>
            <w:r w:rsidRPr="005F13C9">
              <w:rPr>
                <w:b/>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w:t>
            </w:r>
          </w:p>
        </w:tc>
        <w:tc>
          <w:tcPr>
            <w:tcW w:w="31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L </w:t>
            </w:r>
          </w:p>
        </w:tc>
        <w:tc>
          <w:tcPr>
            <w:tcW w:w="4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20</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U</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0.57</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1135</w:t>
            </w:r>
          </w:p>
        </w:tc>
        <w:tc>
          <w:tcPr>
            <w:tcW w:w="43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p>
        </w:tc>
        <w:tc>
          <w:tcPr>
            <w:tcW w:w="84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1260</w:t>
            </w:r>
          </w:p>
        </w:tc>
      </w:tr>
      <w:tr w:rsidR="005F13C9" w:rsidRPr="005F13C9" w:rsidTr="00156CC4">
        <w:trPr>
          <w:trHeight w:val="288"/>
        </w:trPr>
        <w:tc>
          <w:tcPr>
            <w:tcW w:w="36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sz w:val="18"/>
                <w:szCs w:val="18"/>
              </w:rPr>
              <w:t>7</w:t>
            </w:r>
          </w:p>
        </w:tc>
        <w:tc>
          <w:tcPr>
            <w:tcW w:w="120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5F13C9" w:rsidRDefault="00B9508E" w:rsidP="000D0F8D">
            <w:pPr>
              <w:suppressAutoHyphens w:val="0"/>
              <w:spacing w:before="40" w:after="40" w:line="220" w:lineRule="exact"/>
              <w:ind w:left="57"/>
              <w:rPr>
                <w:b/>
                <w:sz w:val="18"/>
                <w:szCs w:val="18"/>
              </w:rPr>
            </w:pPr>
            <w:r w:rsidRPr="005F13C9">
              <w:rPr>
                <w:b/>
                <w:bCs/>
                <w:sz w:val="18"/>
                <w:szCs w:val="18"/>
              </w:rPr>
              <w:t>Line</w:t>
            </w:r>
            <w:r w:rsidRPr="005F13C9">
              <w:rPr>
                <w:b/>
                <w:sz w:val="18"/>
                <w:szCs w:val="18"/>
              </w:rPr>
              <w:t xml:space="preserve"> III</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4</w:t>
            </w:r>
          </w:p>
        </w:tc>
        <w:tc>
          <w:tcPr>
            <w:tcW w:w="31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V</w:t>
            </w:r>
          </w:p>
        </w:tc>
        <w:tc>
          <w:tcPr>
            <w:tcW w:w="4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V</w:t>
            </w:r>
          </w:p>
        </w:tc>
        <w:tc>
          <w:tcPr>
            <w:tcW w:w="39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H</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4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70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880</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1135</w:t>
            </w:r>
          </w:p>
        </w:tc>
        <w:tc>
          <w:tcPr>
            <w:tcW w:w="43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 </w:t>
            </w:r>
          </w:p>
        </w:tc>
        <w:tc>
          <w:tcPr>
            <w:tcW w:w="84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5F13C9" w:rsidRDefault="00B9508E" w:rsidP="00156CC4">
            <w:pPr>
              <w:suppressAutoHyphens w:val="0"/>
              <w:spacing w:before="40" w:after="40" w:line="220" w:lineRule="exact"/>
              <w:ind w:right="57"/>
              <w:jc w:val="right"/>
              <w:rPr>
                <w:b/>
                <w:sz w:val="18"/>
                <w:szCs w:val="18"/>
              </w:rPr>
            </w:pPr>
            <w:r w:rsidRPr="005F13C9">
              <w:rPr>
                <w:b/>
                <w:sz w:val="18"/>
                <w:szCs w:val="18"/>
              </w:rPr>
              <w:t>1260</w:t>
            </w:r>
          </w:p>
        </w:tc>
      </w:tr>
    </w:tbl>
    <w:p w:rsidR="00426651" w:rsidRDefault="00B9508E" w:rsidP="00573FC8">
      <w:pPr>
        <w:keepNext/>
        <w:keepLines/>
        <w:tabs>
          <w:tab w:val="left" w:pos="567"/>
        </w:tabs>
        <w:spacing w:before="120"/>
        <w:ind w:left="1134"/>
        <w:rPr>
          <w:b/>
        </w:rPr>
      </w:pPr>
      <w:r w:rsidRPr="00426651">
        <w:rPr>
          <w:b/>
        </w:rPr>
        <w:lastRenderedPageBreak/>
        <w:t xml:space="preserve">Table 7 </w:t>
      </w:r>
    </w:p>
    <w:p w:rsidR="00B9508E" w:rsidRPr="00B1058A" w:rsidRDefault="00B9508E" w:rsidP="00573FC8">
      <w:pPr>
        <w:keepNext/>
        <w:keepLines/>
        <w:tabs>
          <w:tab w:val="left" w:pos="567"/>
        </w:tabs>
        <w:spacing w:after="120"/>
        <w:ind w:left="1134"/>
        <w:rPr>
          <w:b/>
          <w:i/>
          <w:sz w:val="28"/>
        </w:rPr>
      </w:pPr>
      <w:r w:rsidRPr="00426651">
        <w:rPr>
          <w:b/>
        </w:rPr>
        <w:t xml:space="preserve">Class W – </w:t>
      </w:r>
      <w:r w:rsidR="00426651">
        <w:rPr>
          <w:b/>
        </w:rPr>
        <w:t>N</w:t>
      </w:r>
      <w:r w:rsidRPr="00426651">
        <w:rPr>
          <w:b/>
        </w:rPr>
        <w:t>on-bending mode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1"/>
        <w:gridCol w:w="1036"/>
        <w:gridCol w:w="390"/>
        <w:gridCol w:w="520"/>
        <w:gridCol w:w="261"/>
        <w:gridCol w:w="361"/>
        <w:gridCol w:w="259"/>
        <w:gridCol w:w="465"/>
        <w:gridCol w:w="540"/>
        <w:gridCol w:w="595"/>
        <w:gridCol w:w="639"/>
        <w:gridCol w:w="649"/>
        <w:gridCol w:w="540"/>
        <w:gridCol w:w="724"/>
      </w:tblGrid>
      <w:tr w:rsidR="00037369" w:rsidRPr="00037369" w:rsidTr="00037369">
        <w:trPr>
          <w:trHeight w:val="420"/>
          <w:tblHeader/>
        </w:trPr>
        <w:tc>
          <w:tcPr>
            <w:tcW w:w="14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037369" w:rsidRDefault="00B9508E" w:rsidP="000D0F8D">
            <w:pPr>
              <w:suppressAutoHyphens w:val="0"/>
              <w:spacing w:before="40" w:after="40" w:line="200" w:lineRule="exact"/>
              <w:ind w:left="57"/>
              <w:rPr>
                <w:b/>
                <w:bCs/>
                <w:i/>
                <w:sz w:val="16"/>
                <w:szCs w:val="16"/>
              </w:rPr>
            </w:pPr>
            <w:r w:rsidRPr="00037369">
              <w:rPr>
                <w:b/>
                <w:bCs/>
                <w:i/>
                <w:sz w:val="16"/>
                <w:szCs w:val="16"/>
              </w:rPr>
              <w:t>Class W – non-bending mode</w:t>
            </w:r>
          </w:p>
        </w:tc>
        <w:tc>
          <w:tcPr>
            <w:tcW w:w="22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i/>
                <w:iCs/>
                <w:sz w:val="16"/>
                <w:szCs w:val="16"/>
              </w:rPr>
            </w:pPr>
            <w:r w:rsidRPr="00037369">
              <w:rPr>
                <w:b/>
                <w:i/>
                <w:iCs/>
                <w:sz w:val="16"/>
                <w:szCs w:val="16"/>
              </w:rPr>
              <w:t>Position/deg</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A</w:t>
            </w: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B</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C</w:t>
            </w:r>
          </w:p>
        </w:tc>
      </w:tr>
      <w:tr w:rsidR="00037369" w:rsidRPr="00037369" w:rsidTr="00037369">
        <w:trPr>
          <w:trHeight w:val="523"/>
          <w:tblHeader/>
        </w:trPr>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037369" w:rsidRDefault="00B9508E" w:rsidP="000D0F8D">
            <w:pPr>
              <w:suppressAutoHyphens w:val="0"/>
              <w:spacing w:before="40" w:after="40" w:line="220" w:lineRule="exact"/>
              <w:ind w:left="57"/>
              <w:rPr>
                <w:rFonts w:ascii="Times New Roman Bold" w:hAnsi="Times New Roman Bold"/>
                <w:b/>
                <w:i/>
                <w:iCs/>
                <w:spacing w:val="-4"/>
                <w:sz w:val="16"/>
                <w:szCs w:val="16"/>
              </w:rPr>
            </w:pPr>
            <w:r w:rsidRPr="00037369">
              <w:rPr>
                <w:rFonts w:ascii="Times New Roman Bold" w:hAnsi="Times New Roman Bold"/>
                <w:b/>
                <w:i/>
                <w:iCs/>
                <w:spacing w:val="-4"/>
                <w:sz w:val="16"/>
                <w:szCs w:val="16"/>
              </w:rPr>
              <w:t xml:space="preserve">Tabled requirements </w:t>
            </w:r>
            <w:r w:rsidRPr="00037369">
              <w:rPr>
                <w:rFonts w:ascii="Times New Roman Bold" w:hAnsi="Times New Roman Bold"/>
                <w:b/>
                <w:i/>
                <w:iCs/>
                <w:spacing w:val="-4"/>
                <w:sz w:val="16"/>
                <w:szCs w:val="16"/>
              </w:rPr>
              <w:br/>
              <w:t>expressed in cd</w:t>
            </w:r>
          </w:p>
        </w:tc>
        <w:tc>
          <w:tcPr>
            <w:tcW w:w="16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i/>
                <w:iCs/>
                <w:sz w:val="16"/>
                <w:szCs w:val="16"/>
              </w:rPr>
            </w:pPr>
            <w:r w:rsidRPr="00037369">
              <w:rPr>
                <w:b/>
                <w:i/>
                <w:iCs/>
                <w:sz w:val="16"/>
                <w:szCs w:val="16"/>
              </w:rPr>
              <w:t>horizontal</w:t>
            </w: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i/>
                <w:iCs/>
                <w:sz w:val="16"/>
                <w:szCs w:val="16"/>
              </w:rPr>
            </w:pPr>
            <w:r w:rsidRPr="00037369">
              <w:rPr>
                <w:b/>
                <w:i/>
                <w:iCs/>
                <w:sz w:val="16"/>
                <w:szCs w:val="16"/>
              </w:rPr>
              <w:t>vertical</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0% CoP</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20% CoP</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30% CoP</w:t>
            </w:r>
          </w:p>
        </w:tc>
      </w:tr>
      <w:tr w:rsidR="00037369" w:rsidRPr="00037369" w:rsidTr="00037369">
        <w:trPr>
          <w:trHeight w:val="288"/>
          <w:tblHeader/>
        </w:trPr>
        <w:tc>
          <w:tcPr>
            <w:tcW w:w="426"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037369" w:rsidRDefault="00B9508E" w:rsidP="000D0F8D">
            <w:pPr>
              <w:suppressAutoHyphens w:val="0"/>
              <w:spacing w:before="40" w:after="40" w:line="220" w:lineRule="exact"/>
              <w:ind w:left="57"/>
              <w:rPr>
                <w:b/>
                <w:i/>
                <w:iCs/>
                <w:sz w:val="16"/>
                <w:szCs w:val="16"/>
              </w:rPr>
            </w:pPr>
            <w:r w:rsidRPr="00037369">
              <w:rPr>
                <w:b/>
                <w:i/>
                <w:iCs/>
                <w:sz w:val="16"/>
                <w:szCs w:val="16"/>
              </w:rPr>
              <w:t>No</w:t>
            </w:r>
          </w:p>
        </w:tc>
        <w:tc>
          <w:tcPr>
            <w:tcW w:w="1134"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037369" w:rsidRDefault="00B9508E" w:rsidP="000D0F8D">
            <w:pPr>
              <w:suppressAutoHyphens w:val="0"/>
              <w:spacing w:before="40" w:after="40" w:line="220" w:lineRule="exact"/>
              <w:ind w:left="57"/>
              <w:rPr>
                <w:b/>
                <w:i/>
                <w:iCs/>
                <w:sz w:val="16"/>
                <w:szCs w:val="16"/>
              </w:rPr>
            </w:pPr>
            <w:r w:rsidRPr="00037369">
              <w:rPr>
                <w:b/>
                <w:i/>
                <w:iCs/>
                <w:sz w:val="16"/>
                <w:szCs w:val="16"/>
              </w:rPr>
              <w:t>Element</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at/</w:t>
            </w: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from</w:t>
            </w:r>
          </w:p>
        </w:tc>
        <w:tc>
          <w:tcPr>
            <w:tcW w:w="2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to</w:t>
            </w:r>
          </w:p>
        </w:tc>
        <w:tc>
          <w:tcPr>
            <w:tcW w:w="3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 </w:t>
            </w:r>
          </w:p>
        </w:tc>
        <w:tc>
          <w:tcPr>
            <w:tcW w:w="28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at</w:t>
            </w:r>
          </w:p>
        </w:tc>
        <w:tc>
          <w:tcPr>
            <w:tcW w:w="50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 </w:t>
            </w:r>
          </w:p>
        </w:tc>
        <w:tc>
          <w:tcPr>
            <w:tcW w:w="59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6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c>
          <w:tcPr>
            <w:tcW w:w="69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c>
          <w:tcPr>
            <w:tcW w:w="59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79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r>
      <w:tr w:rsidR="00037369" w:rsidRPr="00037369" w:rsidTr="00037369">
        <w:trPr>
          <w:trHeight w:val="288"/>
        </w:trPr>
        <w:tc>
          <w:tcPr>
            <w:tcW w:w="426"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w:t>
            </w:r>
          </w:p>
        </w:tc>
        <w:tc>
          <w:tcPr>
            <w:tcW w:w="1134"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B50L</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3.43</w:t>
            </w:r>
          </w:p>
        </w:tc>
        <w:tc>
          <w:tcPr>
            <w:tcW w:w="2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9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625</w:t>
            </w:r>
          </w:p>
        </w:tc>
        <w:tc>
          <w:tcPr>
            <w:tcW w:w="69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880</w:t>
            </w:r>
          </w:p>
        </w:tc>
        <w:tc>
          <w:tcPr>
            <w:tcW w:w="59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1005</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3</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BR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2650</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3180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3445</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4</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Point</w:t>
            </w:r>
            <w:r w:rsidRPr="00037369">
              <w:rPr>
                <w:b/>
                <w:sz w:val="18"/>
                <w:szCs w:val="18"/>
              </w:rPr>
              <w:t xml:space="preserve"> BRR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5300</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6360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6890</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5</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Point</w:t>
            </w:r>
            <w:r w:rsidRPr="00037369">
              <w:rPr>
                <w:b/>
                <w:sz w:val="18"/>
                <w:szCs w:val="18"/>
              </w:rPr>
              <w:t xml:space="preserve"> BLL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880</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1135</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1260</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7</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Line</w:t>
            </w:r>
            <w:r w:rsidRPr="00037369">
              <w:rPr>
                <w:b/>
                <w:sz w:val="18"/>
                <w:szCs w:val="18"/>
              </w:rPr>
              <w:t xml:space="preserve"> III b</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4</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0.34</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880</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1135</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1260</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11</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75 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20300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70500</w:t>
            </w:r>
            <w:r w:rsidRPr="00037369">
              <w:rPr>
                <w:b/>
                <w:sz w:val="18"/>
                <w:szCs w:val="18"/>
                <w:vertAlign w:val="superscript"/>
              </w:rPr>
              <w:t>1</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16240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84600</w:t>
            </w:r>
            <w:r w:rsidRPr="00037369">
              <w:rPr>
                <w:b/>
                <w:sz w:val="18"/>
                <w:szCs w:val="18"/>
                <w:vertAlign w:val="superscript"/>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14210</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vertAlign w:val="superscript"/>
              </w:rPr>
            </w:pPr>
            <w:r w:rsidRPr="00037369">
              <w:rPr>
                <w:b/>
                <w:sz w:val="18"/>
                <w:szCs w:val="18"/>
              </w:rPr>
              <w:t>91650</w:t>
            </w:r>
            <w:r w:rsidRPr="00037369">
              <w:rPr>
                <w:b/>
                <w:sz w:val="18"/>
                <w:szCs w:val="18"/>
                <w:vertAlign w:val="superscript"/>
              </w:rPr>
              <w:t>1</w:t>
            </w:r>
          </w:p>
        </w:tc>
      </w:tr>
      <w:tr w:rsidR="00037369" w:rsidRPr="00037369" w:rsidTr="00037369">
        <w:trPr>
          <w:trHeight w:val="324"/>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13</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50 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3.43</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0.86</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6800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26400</w:t>
            </w:r>
            <w:r w:rsidRPr="00037369">
              <w:rPr>
                <w:b/>
                <w:sz w:val="18"/>
                <w:szCs w:val="18"/>
                <w:vertAlign w:val="superscript"/>
              </w:rPr>
              <w:t>2</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5440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vertAlign w:val="superscript"/>
              </w:rPr>
            </w:pPr>
            <w:r w:rsidRPr="00037369">
              <w:rPr>
                <w:b/>
                <w:sz w:val="18"/>
                <w:szCs w:val="18"/>
              </w:rPr>
              <w:t>31680</w:t>
            </w:r>
            <w:r w:rsidRPr="00037369">
              <w:rPr>
                <w:b/>
                <w:sz w:val="18"/>
                <w:szCs w:val="18"/>
                <w:vertAlign w:val="superscript"/>
              </w:rPr>
              <w:t>2</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4760</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34320</w:t>
            </w:r>
            <w:r w:rsidRPr="00037369">
              <w:rPr>
                <w:b/>
                <w:sz w:val="18"/>
                <w:szCs w:val="18"/>
                <w:vertAlign w:val="superscript"/>
              </w:rPr>
              <w:t>2</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14</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25 LL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16</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1.72</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70500</w:t>
            </w:r>
            <w:r w:rsidRPr="00037369">
              <w:rPr>
                <w:b/>
                <w:sz w:val="18"/>
                <w:szCs w:val="18"/>
                <w:vertAlign w:val="superscript"/>
              </w:rPr>
              <w:t>1</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2720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84600</w:t>
            </w:r>
            <w:r w:rsidRPr="00037369">
              <w:rPr>
                <w:b/>
                <w:sz w:val="18"/>
                <w:szCs w:val="18"/>
                <w:vertAlign w:val="superscript"/>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2380</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91650</w:t>
            </w:r>
            <w:r w:rsidRPr="00037369">
              <w:rPr>
                <w:b/>
                <w:sz w:val="18"/>
                <w:szCs w:val="18"/>
                <w:vertAlign w:val="superscript"/>
              </w:rPr>
              <w:t>1</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15</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25 RR</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1.72</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70500</w:t>
            </w:r>
            <w:r w:rsidRPr="00037369">
              <w:rPr>
                <w:b/>
                <w:sz w:val="18"/>
                <w:szCs w:val="18"/>
                <w:vertAlign w:val="superscript"/>
              </w:rPr>
              <w:t>1</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2720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84600</w:t>
            </w:r>
            <w:r w:rsidRPr="00037369">
              <w:rPr>
                <w:b/>
                <w:sz w:val="18"/>
                <w:szCs w:val="18"/>
                <w:vertAlign w:val="superscript"/>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2380</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91650</w:t>
            </w:r>
            <w:r w:rsidRPr="00037369">
              <w:rPr>
                <w:b/>
                <w:sz w:val="18"/>
                <w:szCs w:val="18"/>
                <w:vertAlign w:val="superscript"/>
              </w:rPr>
              <w:t>1</w:t>
            </w:r>
          </w:p>
        </w:tc>
      </w:tr>
      <w:tr w:rsidR="00037369" w:rsidRPr="00037369" w:rsidTr="00037369">
        <w:trPr>
          <w:trHeight w:val="288"/>
        </w:trPr>
        <w:tc>
          <w:tcPr>
            <w:tcW w:w="426" w:type="dxa"/>
            <w:tcBorders>
              <w:top w:val="single" w:sz="2" w:space="0" w:color="auto"/>
              <w:left w:val="single" w:sz="2" w:space="0" w:color="auto"/>
              <w:bottom w:val="single" w:sz="2" w:space="0" w:color="auto"/>
              <w:right w:val="single" w:sz="2" w:space="0" w:color="auto"/>
            </w:tcBorders>
            <w:shd w:val="clear" w:color="auto" w:fill="auto"/>
            <w:noWrap/>
          </w:tcPr>
          <w:p w:rsidR="00B9508E" w:rsidRPr="00037369" w:rsidRDefault="00B9508E" w:rsidP="000D0F8D">
            <w:pPr>
              <w:suppressAutoHyphens w:val="0"/>
              <w:spacing w:before="40" w:after="40" w:line="220" w:lineRule="exact"/>
              <w:ind w:left="57"/>
              <w:rPr>
                <w:b/>
                <w:sz w:val="18"/>
                <w:szCs w:val="18"/>
              </w:rPr>
            </w:pPr>
            <w:r w:rsidRPr="00037369">
              <w:rPr>
                <w:b/>
                <w:sz w:val="18"/>
                <w:szCs w:val="18"/>
              </w:rPr>
              <w:t>16</w:t>
            </w:r>
          </w:p>
        </w:tc>
        <w:tc>
          <w:tcPr>
            <w:tcW w:w="1134" w:type="dxa"/>
            <w:tcBorders>
              <w:top w:val="single" w:sz="2" w:space="0" w:color="auto"/>
              <w:left w:val="single" w:sz="2" w:space="0" w:color="auto"/>
              <w:bottom w:val="single" w:sz="2" w:space="0" w:color="auto"/>
              <w:right w:val="single" w:sz="2" w:space="0" w:color="auto"/>
            </w:tcBorders>
            <w:shd w:val="clear" w:color="auto" w:fill="auto"/>
            <w:noWrap/>
          </w:tcPr>
          <w:p w:rsidR="00B9508E" w:rsidRPr="00037369" w:rsidRDefault="00B9508E" w:rsidP="000D0F8D">
            <w:pPr>
              <w:suppressAutoHyphens w:val="0"/>
              <w:spacing w:before="40" w:after="40" w:line="220" w:lineRule="exact"/>
              <w:ind w:left="57"/>
              <w:rPr>
                <w:b/>
                <w:sz w:val="18"/>
                <w:szCs w:val="18"/>
              </w:rPr>
            </w:pPr>
            <w:r w:rsidRPr="00037369">
              <w:rPr>
                <w:b/>
                <w:sz w:val="18"/>
                <w:szCs w:val="18"/>
              </w:rPr>
              <w:t>Segment 20</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V</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17600</w:t>
            </w:r>
            <w:r w:rsidRPr="00037369">
              <w:rPr>
                <w:b/>
                <w:sz w:val="18"/>
                <w:szCs w:val="18"/>
                <w:vertAlign w:val="superscript"/>
              </w:rPr>
              <w:t>1</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21120</w:t>
            </w:r>
            <w:r w:rsidRPr="00037369">
              <w:rPr>
                <w:b/>
                <w:sz w:val="18"/>
                <w:szCs w:val="18"/>
                <w:vertAlign w:val="superscript"/>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22880</w:t>
            </w:r>
            <w:r w:rsidRPr="00037369">
              <w:rPr>
                <w:b/>
                <w:sz w:val="18"/>
                <w:szCs w:val="18"/>
                <w:vertAlign w:val="superscript"/>
              </w:rPr>
              <w:t>1</w:t>
            </w:r>
          </w:p>
        </w:tc>
      </w:tr>
      <w:tr w:rsidR="00037369" w:rsidRPr="00037369" w:rsidTr="00037369">
        <w:trPr>
          <w:trHeight w:val="336"/>
        </w:trPr>
        <w:tc>
          <w:tcPr>
            <w:tcW w:w="426"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17</w:t>
            </w:r>
          </w:p>
        </w:tc>
        <w:tc>
          <w:tcPr>
            <w:tcW w:w="113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Segment 10</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4.5</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39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2.0</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50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4</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12300</w:t>
            </w:r>
            <w:r w:rsidRPr="00037369">
              <w:rPr>
                <w:b/>
                <w:sz w:val="18"/>
                <w:szCs w:val="18"/>
                <w:vertAlign w:val="superscript"/>
              </w:rPr>
              <w:t>1</w:t>
            </w:r>
          </w:p>
        </w:tc>
        <w:tc>
          <w:tcPr>
            <w:tcW w:w="69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14760</w:t>
            </w:r>
            <w:r w:rsidRPr="00037369">
              <w:rPr>
                <w:b/>
                <w:sz w:val="18"/>
                <w:szCs w:val="18"/>
                <w:vertAlign w:val="superscript"/>
              </w:rPr>
              <w:t>1</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79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15990</w:t>
            </w:r>
            <w:r w:rsidRPr="00037369">
              <w:rPr>
                <w:b/>
                <w:sz w:val="18"/>
                <w:szCs w:val="18"/>
                <w:vertAlign w:val="superscript"/>
              </w:rPr>
              <w:t>1</w:t>
            </w:r>
          </w:p>
        </w:tc>
      </w:tr>
      <w:tr w:rsidR="00037369" w:rsidRPr="00037369" w:rsidTr="00037369">
        <w:trPr>
          <w:trHeight w:val="336"/>
        </w:trPr>
        <w:tc>
          <w:tcPr>
            <w:tcW w:w="426" w:type="dxa"/>
            <w:tcBorders>
              <w:top w:val="single" w:sz="2" w:space="0" w:color="auto"/>
              <w:left w:val="single" w:sz="2" w:space="0" w:color="auto"/>
              <w:bottom w:val="single" w:sz="12" w:space="0" w:color="auto"/>
              <w:right w:val="single" w:sz="2" w:space="0" w:color="auto"/>
            </w:tcBorders>
            <w:shd w:val="clear" w:color="auto" w:fill="auto"/>
            <w:noWrap/>
          </w:tcPr>
          <w:p w:rsidR="00B9508E" w:rsidRPr="00037369" w:rsidRDefault="00B9508E" w:rsidP="000D0F8D">
            <w:pPr>
              <w:suppressAutoHyphens w:val="0"/>
              <w:spacing w:before="40" w:after="40" w:line="220" w:lineRule="exact"/>
              <w:ind w:left="57"/>
              <w:rPr>
                <w:b/>
                <w:sz w:val="18"/>
                <w:szCs w:val="18"/>
              </w:rPr>
            </w:pPr>
          </w:p>
        </w:tc>
        <w:tc>
          <w:tcPr>
            <w:tcW w:w="1134" w:type="dxa"/>
            <w:tcBorders>
              <w:top w:val="single" w:sz="2" w:space="0" w:color="auto"/>
              <w:left w:val="single" w:sz="2" w:space="0" w:color="auto"/>
              <w:bottom w:val="single" w:sz="12" w:space="0" w:color="auto"/>
              <w:right w:val="single" w:sz="2" w:space="0" w:color="auto"/>
            </w:tcBorders>
            <w:shd w:val="clear" w:color="auto" w:fill="auto"/>
            <w:noWrap/>
          </w:tcPr>
          <w:p w:rsidR="00B9508E" w:rsidRPr="00037369" w:rsidRDefault="00B9508E" w:rsidP="000D0F8D">
            <w:pPr>
              <w:suppressAutoHyphens w:val="0"/>
              <w:spacing w:before="40" w:after="40" w:line="220" w:lineRule="exact"/>
              <w:ind w:left="57"/>
              <w:rPr>
                <w:b/>
                <w:bCs/>
                <w:sz w:val="18"/>
                <w:szCs w:val="18"/>
              </w:rPr>
            </w:pPr>
            <w:r w:rsidRPr="00037369">
              <w:rPr>
                <w:b/>
                <w:bCs/>
                <w:sz w:val="18"/>
                <w:szCs w:val="18"/>
              </w:rPr>
              <w:t>Line E</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20</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393"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20</w:t>
            </w:r>
          </w:p>
        </w:tc>
        <w:tc>
          <w:tcPr>
            <w:tcW w:w="281"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507"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10</w:t>
            </w:r>
          </w:p>
        </w:tc>
        <w:tc>
          <w:tcPr>
            <w:tcW w:w="590"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175</w:t>
            </w:r>
          </w:p>
        </w:tc>
        <w:tc>
          <w:tcPr>
            <w:tcW w:w="698"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260</w:t>
            </w:r>
          </w:p>
        </w:tc>
        <w:tc>
          <w:tcPr>
            <w:tcW w:w="590"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p>
        </w:tc>
        <w:tc>
          <w:tcPr>
            <w:tcW w:w="791" w:type="dxa"/>
            <w:tcBorders>
              <w:top w:val="single" w:sz="2" w:space="0" w:color="auto"/>
              <w:left w:val="single" w:sz="2" w:space="0" w:color="auto"/>
              <w:bottom w:val="single" w:sz="12" w:space="0" w:color="auto"/>
              <w:right w:val="single" w:sz="2" w:space="0" w:color="auto"/>
            </w:tcBorders>
            <w:shd w:val="clear" w:color="auto" w:fill="auto"/>
            <w:noWrap/>
            <w:vAlign w:val="bottom"/>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300</w:t>
            </w:r>
          </w:p>
        </w:tc>
      </w:tr>
      <w:tr w:rsidR="00037369" w:rsidRPr="00037369" w:rsidTr="00BB6475">
        <w:trPr>
          <w:trHeight w:val="336"/>
        </w:trPr>
        <w:tc>
          <w:tcPr>
            <w:tcW w:w="7370" w:type="dxa"/>
            <w:gridSpan w:val="14"/>
            <w:tcBorders>
              <w:top w:val="single" w:sz="12" w:space="0" w:color="auto"/>
              <w:left w:val="nil"/>
              <w:bottom w:val="nil"/>
              <w:right w:val="nil"/>
            </w:tcBorders>
            <w:shd w:val="clear" w:color="auto" w:fill="auto"/>
            <w:noWrap/>
          </w:tcPr>
          <w:p w:rsidR="00037369" w:rsidRPr="001D737C" w:rsidRDefault="00037369" w:rsidP="00037369">
            <w:pPr>
              <w:ind w:left="6"/>
              <w:rPr>
                <w:b/>
                <w:sz w:val="18"/>
                <w:szCs w:val="18"/>
              </w:rPr>
            </w:pPr>
            <w:r>
              <w:rPr>
                <w:b/>
                <w:sz w:val="18"/>
                <w:szCs w:val="18"/>
                <w:vertAlign w:val="superscript"/>
              </w:rPr>
              <w:t xml:space="preserve">  </w:t>
            </w:r>
            <w:r w:rsidRPr="001D737C">
              <w:rPr>
                <w:b/>
                <w:sz w:val="18"/>
                <w:szCs w:val="18"/>
                <w:vertAlign w:val="superscript"/>
              </w:rPr>
              <w:t>1</w:t>
            </w:r>
            <w:r w:rsidRPr="001D737C">
              <w:rPr>
                <w:b/>
                <w:sz w:val="18"/>
                <w:szCs w:val="18"/>
              </w:rPr>
              <w:t xml:space="preserve"> If, according to the applicants specification according to paragraph 2.2.2. (e) of this Regulation a class W passing beam is designed to produce on segment 20 and below it mot more than 8,800 cd (10,560 cd corresponds to 20% CoP, 11,440 cd corresponds to 30% CoP) and on segment 10 and below it not more than 3,550 cd (4,260 cd corresponds to 20% CoP and 4,615 cd corresponds to 30% CoP), the design value for I</w:t>
            </w:r>
            <w:r w:rsidRPr="001D737C">
              <w:rPr>
                <w:b/>
                <w:sz w:val="18"/>
                <w:szCs w:val="18"/>
                <w:vertAlign w:val="subscript"/>
              </w:rPr>
              <w:t>max</w:t>
            </w:r>
            <w:r w:rsidRPr="001D737C">
              <w:rPr>
                <w:b/>
                <w:sz w:val="18"/>
                <w:szCs w:val="18"/>
              </w:rPr>
              <w:t xml:space="preserve"> of that beam shall not exceed 88,100 cd (105,720 corresponds to 20% CoP, 114,530 cd corresponds to 30% CoP).</w:t>
            </w:r>
          </w:p>
          <w:p w:rsidR="00037369" w:rsidRPr="00037369" w:rsidRDefault="00037369" w:rsidP="00037369">
            <w:pPr>
              <w:suppressAutoHyphens w:val="0"/>
              <w:spacing w:before="40" w:after="40" w:line="220" w:lineRule="exact"/>
              <w:ind w:right="57"/>
              <w:rPr>
                <w:b/>
                <w:sz w:val="18"/>
                <w:szCs w:val="18"/>
              </w:rPr>
            </w:pPr>
            <w:r>
              <w:rPr>
                <w:b/>
                <w:sz w:val="18"/>
                <w:szCs w:val="18"/>
                <w:vertAlign w:val="superscript"/>
              </w:rPr>
              <w:t xml:space="preserve">  </w:t>
            </w:r>
            <w:r w:rsidRPr="001D737C">
              <w:rPr>
                <w:b/>
                <w:sz w:val="18"/>
                <w:szCs w:val="18"/>
                <w:vertAlign w:val="superscript"/>
              </w:rPr>
              <w:t>2</w:t>
            </w:r>
            <w:r w:rsidRPr="001D737C">
              <w:rPr>
                <w:b/>
                <w:sz w:val="18"/>
                <w:szCs w:val="18"/>
              </w:rPr>
              <w:t xml:space="preserve"> 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426651" w:rsidRDefault="00B9508E" w:rsidP="00037369">
      <w:pPr>
        <w:tabs>
          <w:tab w:val="left" w:pos="567"/>
        </w:tabs>
        <w:spacing w:before="120"/>
        <w:ind w:left="1134"/>
        <w:rPr>
          <w:b/>
        </w:rPr>
      </w:pPr>
      <w:r w:rsidRPr="00426651">
        <w:rPr>
          <w:b/>
        </w:rPr>
        <w:t xml:space="preserve">Table 8 </w:t>
      </w:r>
    </w:p>
    <w:p w:rsidR="00B9508E" w:rsidRPr="00B1058A" w:rsidRDefault="00B9508E" w:rsidP="00426651">
      <w:pPr>
        <w:tabs>
          <w:tab w:val="left" w:pos="567"/>
        </w:tabs>
        <w:spacing w:after="120"/>
        <w:ind w:left="1134"/>
        <w:rPr>
          <w:b/>
          <w:i/>
          <w:sz w:val="28"/>
        </w:rPr>
      </w:pPr>
      <w:r w:rsidRPr="00426651">
        <w:rPr>
          <w:b/>
        </w:rPr>
        <w:t>Class W – Bendlight – Category 1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9"/>
        <w:gridCol w:w="1236"/>
        <w:gridCol w:w="244"/>
        <w:gridCol w:w="517"/>
        <w:gridCol w:w="258"/>
        <w:gridCol w:w="427"/>
        <w:gridCol w:w="258"/>
        <w:gridCol w:w="483"/>
        <w:gridCol w:w="538"/>
        <w:gridCol w:w="593"/>
        <w:gridCol w:w="550"/>
        <w:gridCol w:w="646"/>
        <w:gridCol w:w="538"/>
        <w:gridCol w:w="753"/>
      </w:tblGrid>
      <w:tr w:rsidR="00037369" w:rsidRPr="00037369" w:rsidTr="000D0F8D">
        <w:trPr>
          <w:trHeight w:val="420"/>
          <w:tblHeader/>
        </w:trPr>
        <w:tc>
          <w:tcPr>
            <w:tcW w:w="15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037369" w:rsidRDefault="00B9508E" w:rsidP="000D0F8D">
            <w:pPr>
              <w:suppressAutoHyphens w:val="0"/>
              <w:spacing w:before="40" w:after="40" w:line="200" w:lineRule="exact"/>
              <w:ind w:left="57"/>
              <w:rPr>
                <w:b/>
                <w:bCs/>
                <w:i/>
                <w:sz w:val="16"/>
                <w:szCs w:val="16"/>
              </w:rPr>
            </w:pPr>
            <w:r w:rsidRPr="00037369">
              <w:rPr>
                <w:b/>
                <w:bCs/>
                <w:i/>
                <w:sz w:val="16"/>
                <w:szCs w:val="16"/>
              </w:rPr>
              <w:t>Class W – Bendlight Cat. 1</w:t>
            </w:r>
          </w:p>
        </w:tc>
        <w:tc>
          <w:tcPr>
            <w:tcW w:w="21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i/>
                <w:iCs/>
                <w:sz w:val="16"/>
                <w:szCs w:val="16"/>
              </w:rPr>
            </w:pPr>
            <w:r w:rsidRPr="00037369">
              <w:rPr>
                <w:b/>
                <w:i/>
                <w:iCs/>
                <w:sz w:val="16"/>
                <w:szCs w:val="16"/>
              </w:rPr>
              <w:t>Position/deg</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A</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B</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86523B">
            <w:pPr>
              <w:suppressAutoHyphens w:val="0"/>
              <w:spacing w:before="40" w:after="40" w:line="200" w:lineRule="exact"/>
              <w:ind w:right="113"/>
              <w:jc w:val="center"/>
              <w:rPr>
                <w:b/>
                <w:bCs/>
                <w:i/>
                <w:iCs/>
                <w:sz w:val="16"/>
                <w:szCs w:val="16"/>
              </w:rPr>
            </w:pPr>
            <w:r w:rsidRPr="00037369">
              <w:rPr>
                <w:b/>
                <w:bCs/>
                <w:i/>
                <w:iCs/>
                <w:sz w:val="16"/>
                <w:szCs w:val="16"/>
              </w:rPr>
              <w:t>Column C</w:t>
            </w:r>
          </w:p>
        </w:tc>
      </w:tr>
      <w:tr w:rsidR="00037369" w:rsidRPr="00037369" w:rsidTr="000D0F8D">
        <w:trPr>
          <w:trHeight w:val="399"/>
          <w:tblHeader/>
        </w:trPr>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0D0F8D" w:rsidRDefault="00B9508E" w:rsidP="000D0F8D">
            <w:pPr>
              <w:suppressAutoHyphens w:val="0"/>
              <w:spacing w:before="40" w:after="40" w:line="220" w:lineRule="exact"/>
              <w:ind w:left="28" w:right="-74"/>
              <w:rPr>
                <w:rFonts w:ascii="Times New Roman Bold" w:hAnsi="Times New Roman Bold"/>
                <w:b/>
                <w:i/>
                <w:iCs/>
                <w:sz w:val="16"/>
                <w:szCs w:val="16"/>
              </w:rPr>
            </w:pPr>
            <w:r w:rsidRPr="000D0F8D">
              <w:rPr>
                <w:rFonts w:ascii="Times New Roman Bold" w:hAnsi="Times New Roman Bold"/>
                <w:b/>
                <w:i/>
                <w:iCs/>
                <w:sz w:val="16"/>
                <w:szCs w:val="16"/>
              </w:rPr>
              <w:t xml:space="preserve">Tabled requirements </w:t>
            </w:r>
            <w:r w:rsidRPr="000D0F8D">
              <w:rPr>
                <w:rFonts w:ascii="Times New Roman Bold" w:hAnsi="Times New Roman Bold"/>
                <w:b/>
                <w:i/>
                <w:iCs/>
                <w:sz w:val="16"/>
                <w:szCs w:val="16"/>
              </w:rPr>
              <w:br/>
              <w:t>expressed in cd</w:t>
            </w:r>
          </w:p>
        </w:tc>
        <w:tc>
          <w:tcPr>
            <w:tcW w:w="14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i/>
                <w:iCs/>
                <w:sz w:val="16"/>
                <w:szCs w:val="16"/>
              </w:rPr>
            </w:pPr>
            <w:r w:rsidRPr="00037369">
              <w:rPr>
                <w:b/>
                <w:i/>
                <w:iCs/>
                <w:sz w:val="16"/>
                <w:szCs w:val="16"/>
              </w:rPr>
              <w:t>horizontal</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i/>
                <w:iCs/>
                <w:sz w:val="16"/>
                <w:szCs w:val="16"/>
              </w:rPr>
            </w:pPr>
            <w:r w:rsidRPr="00037369">
              <w:rPr>
                <w:b/>
                <w:i/>
                <w:iCs/>
                <w:sz w:val="16"/>
                <w:szCs w:val="16"/>
              </w:rPr>
              <w:t>vertical</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0% CoP</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20% CoP</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037369" w:rsidRDefault="00B9508E" w:rsidP="00037369">
            <w:pPr>
              <w:suppressAutoHyphens w:val="0"/>
              <w:spacing w:before="40" w:after="40" w:line="220" w:lineRule="exact"/>
              <w:ind w:right="113"/>
              <w:jc w:val="center"/>
              <w:rPr>
                <w:b/>
                <w:bCs/>
                <w:i/>
                <w:iCs/>
                <w:sz w:val="16"/>
                <w:szCs w:val="16"/>
              </w:rPr>
            </w:pPr>
            <w:r w:rsidRPr="00037369">
              <w:rPr>
                <w:b/>
                <w:bCs/>
                <w:i/>
                <w:iCs/>
                <w:sz w:val="16"/>
                <w:szCs w:val="16"/>
              </w:rPr>
              <w:t>≙ 30% CoP</w:t>
            </w:r>
          </w:p>
        </w:tc>
      </w:tr>
      <w:tr w:rsidR="00037369" w:rsidRPr="00037369" w:rsidTr="000D0F8D">
        <w:trPr>
          <w:trHeight w:val="288"/>
          <w:tblHeader/>
        </w:trPr>
        <w:tc>
          <w:tcPr>
            <w:tcW w:w="329"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037369" w:rsidRDefault="00B9508E" w:rsidP="000D0F8D">
            <w:pPr>
              <w:suppressAutoHyphens w:val="0"/>
              <w:spacing w:before="40" w:after="40" w:line="220" w:lineRule="exact"/>
              <w:ind w:left="57"/>
              <w:rPr>
                <w:b/>
                <w:i/>
                <w:iCs/>
                <w:sz w:val="16"/>
                <w:szCs w:val="16"/>
              </w:rPr>
            </w:pPr>
            <w:r w:rsidRPr="00037369">
              <w:rPr>
                <w:b/>
                <w:i/>
                <w:iCs/>
                <w:sz w:val="16"/>
                <w:szCs w:val="16"/>
              </w:rPr>
              <w:t>No</w:t>
            </w:r>
          </w:p>
        </w:tc>
        <w:tc>
          <w:tcPr>
            <w:tcW w:w="1236"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037369" w:rsidRDefault="00B9508E" w:rsidP="000D0F8D">
            <w:pPr>
              <w:suppressAutoHyphens w:val="0"/>
              <w:spacing w:before="40" w:after="40" w:line="220" w:lineRule="exact"/>
              <w:ind w:left="57"/>
              <w:rPr>
                <w:b/>
                <w:i/>
                <w:iCs/>
                <w:sz w:val="16"/>
                <w:szCs w:val="16"/>
              </w:rPr>
            </w:pPr>
            <w:r w:rsidRPr="00037369">
              <w:rPr>
                <w:b/>
                <w:i/>
                <w:iCs/>
                <w:sz w:val="16"/>
                <w:szCs w:val="16"/>
              </w:rPr>
              <w:t>Element</w:t>
            </w:r>
          </w:p>
        </w:tc>
        <w:tc>
          <w:tcPr>
            <w:tcW w:w="24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D0F8D">
            <w:pPr>
              <w:suppressAutoHyphens w:val="0"/>
              <w:spacing w:before="40" w:after="40" w:line="220" w:lineRule="exact"/>
              <w:ind w:right="57"/>
              <w:jc w:val="right"/>
              <w:rPr>
                <w:b/>
                <w:i/>
                <w:iCs/>
                <w:sz w:val="16"/>
                <w:szCs w:val="16"/>
              </w:rPr>
            </w:pPr>
            <w:r w:rsidRPr="00037369">
              <w:rPr>
                <w:b/>
                <w:i/>
                <w:iCs/>
                <w:sz w:val="16"/>
                <w:szCs w:val="16"/>
              </w:rPr>
              <w:t>at/</w:t>
            </w:r>
          </w:p>
        </w:tc>
        <w:tc>
          <w:tcPr>
            <w:tcW w:w="51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from</w:t>
            </w:r>
          </w:p>
        </w:tc>
        <w:tc>
          <w:tcPr>
            <w:tcW w:w="25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to</w:t>
            </w:r>
          </w:p>
        </w:tc>
        <w:tc>
          <w:tcPr>
            <w:tcW w:w="42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 </w:t>
            </w:r>
          </w:p>
        </w:tc>
        <w:tc>
          <w:tcPr>
            <w:tcW w:w="25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at</w:t>
            </w:r>
          </w:p>
        </w:tc>
        <w:tc>
          <w:tcPr>
            <w:tcW w:w="4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 </w:t>
            </w:r>
          </w:p>
        </w:tc>
        <w:tc>
          <w:tcPr>
            <w:tcW w:w="53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59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c>
          <w:tcPr>
            <w:tcW w:w="5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64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c>
          <w:tcPr>
            <w:tcW w:w="53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min</w:t>
            </w:r>
          </w:p>
        </w:tc>
        <w:tc>
          <w:tcPr>
            <w:tcW w:w="75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037369" w:rsidRDefault="00B9508E" w:rsidP="00037369">
            <w:pPr>
              <w:suppressAutoHyphens w:val="0"/>
              <w:spacing w:before="40" w:after="40" w:line="220" w:lineRule="exact"/>
              <w:ind w:right="113"/>
              <w:jc w:val="right"/>
              <w:rPr>
                <w:b/>
                <w:i/>
                <w:iCs/>
                <w:sz w:val="16"/>
                <w:szCs w:val="16"/>
              </w:rPr>
            </w:pPr>
            <w:r w:rsidRPr="00037369">
              <w:rPr>
                <w:b/>
                <w:i/>
                <w:iCs/>
                <w:sz w:val="16"/>
                <w:szCs w:val="16"/>
              </w:rPr>
              <w:t>max</w:t>
            </w:r>
          </w:p>
        </w:tc>
      </w:tr>
      <w:tr w:rsidR="00037369" w:rsidRPr="00037369" w:rsidTr="000D0F8D">
        <w:trPr>
          <w:trHeight w:val="288"/>
        </w:trPr>
        <w:tc>
          <w:tcPr>
            <w:tcW w:w="329" w:type="dxa"/>
            <w:tcBorders>
              <w:top w:val="single" w:sz="1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w:t>
            </w:r>
          </w:p>
        </w:tc>
        <w:tc>
          <w:tcPr>
            <w:tcW w:w="1236" w:type="dxa"/>
            <w:tcBorders>
              <w:top w:val="single" w:sz="1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B50L</w:t>
            </w:r>
          </w:p>
        </w:tc>
        <w:tc>
          <w:tcPr>
            <w:tcW w:w="244"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17"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3.43</w:t>
            </w:r>
          </w:p>
        </w:tc>
        <w:tc>
          <w:tcPr>
            <w:tcW w:w="258"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483"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38"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593"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790</w:t>
            </w:r>
          </w:p>
        </w:tc>
        <w:tc>
          <w:tcPr>
            <w:tcW w:w="550"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46"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960</w:t>
            </w:r>
          </w:p>
        </w:tc>
        <w:tc>
          <w:tcPr>
            <w:tcW w:w="538"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53" w:type="dxa"/>
            <w:tcBorders>
              <w:top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1045</w:t>
            </w:r>
          </w:p>
        </w:tc>
      </w:tr>
      <w:tr w:rsidR="00037369" w:rsidRPr="00037369" w:rsidTr="000D0F8D">
        <w:trPr>
          <w:trHeight w:val="288"/>
        </w:trPr>
        <w:tc>
          <w:tcPr>
            <w:tcW w:w="329"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3</w:t>
            </w:r>
          </w:p>
        </w:tc>
        <w:tc>
          <w:tcPr>
            <w:tcW w:w="1236"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BR</w:t>
            </w:r>
          </w:p>
        </w:tc>
        <w:tc>
          <w:tcPr>
            <w:tcW w:w="244"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1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2.5</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48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59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2650</w:t>
            </w:r>
          </w:p>
        </w:tc>
        <w:tc>
          <w:tcPr>
            <w:tcW w:w="550"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46"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3180</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5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3445</w:t>
            </w:r>
          </w:p>
        </w:tc>
      </w:tr>
      <w:tr w:rsidR="00037369" w:rsidRPr="00037369" w:rsidTr="000D0F8D">
        <w:trPr>
          <w:trHeight w:val="288"/>
        </w:trPr>
        <w:tc>
          <w:tcPr>
            <w:tcW w:w="329"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4</w:t>
            </w:r>
          </w:p>
        </w:tc>
        <w:tc>
          <w:tcPr>
            <w:tcW w:w="1236"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Point</w:t>
            </w:r>
            <w:r w:rsidRPr="00037369">
              <w:rPr>
                <w:b/>
                <w:sz w:val="18"/>
                <w:szCs w:val="18"/>
              </w:rPr>
              <w:t xml:space="preserve"> BRR</w:t>
            </w:r>
          </w:p>
        </w:tc>
        <w:tc>
          <w:tcPr>
            <w:tcW w:w="244"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1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48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59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5300</w:t>
            </w:r>
          </w:p>
        </w:tc>
        <w:tc>
          <w:tcPr>
            <w:tcW w:w="550"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46"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6360</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5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6890</w:t>
            </w:r>
          </w:p>
        </w:tc>
      </w:tr>
      <w:tr w:rsidR="00037369" w:rsidRPr="00037369" w:rsidTr="000D0F8D">
        <w:trPr>
          <w:trHeight w:val="288"/>
        </w:trPr>
        <w:tc>
          <w:tcPr>
            <w:tcW w:w="329"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5</w:t>
            </w:r>
          </w:p>
        </w:tc>
        <w:tc>
          <w:tcPr>
            <w:tcW w:w="1236"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Point</w:t>
            </w:r>
            <w:r w:rsidRPr="00037369">
              <w:rPr>
                <w:b/>
                <w:sz w:val="18"/>
                <w:szCs w:val="18"/>
              </w:rPr>
              <w:t xml:space="preserve"> BLL</w:t>
            </w:r>
          </w:p>
        </w:tc>
        <w:tc>
          <w:tcPr>
            <w:tcW w:w="244"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1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48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59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880</w:t>
            </w:r>
          </w:p>
        </w:tc>
        <w:tc>
          <w:tcPr>
            <w:tcW w:w="550"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646"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1135</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p>
        </w:tc>
        <w:tc>
          <w:tcPr>
            <w:tcW w:w="75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1260</w:t>
            </w:r>
          </w:p>
        </w:tc>
      </w:tr>
      <w:tr w:rsidR="00037369" w:rsidRPr="00037369" w:rsidTr="000D0F8D">
        <w:trPr>
          <w:trHeight w:val="288"/>
        </w:trPr>
        <w:tc>
          <w:tcPr>
            <w:tcW w:w="329"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7</w:t>
            </w:r>
          </w:p>
        </w:tc>
        <w:tc>
          <w:tcPr>
            <w:tcW w:w="1236"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bCs/>
                <w:sz w:val="18"/>
                <w:szCs w:val="18"/>
              </w:rPr>
              <w:t>Line</w:t>
            </w:r>
            <w:r w:rsidRPr="00037369">
              <w:rPr>
                <w:b/>
                <w:sz w:val="18"/>
                <w:szCs w:val="18"/>
              </w:rPr>
              <w:t xml:space="preserve"> III b</w:t>
            </w:r>
          </w:p>
        </w:tc>
        <w:tc>
          <w:tcPr>
            <w:tcW w:w="244"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1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4</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42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U</w:t>
            </w:r>
          </w:p>
        </w:tc>
        <w:tc>
          <w:tcPr>
            <w:tcW w:w="48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0.34 </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59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880</w:t>
            </w:r>
          </w:p>
        </w:tc>
        <w:tc>
          <w:tcPr>
            <w:tcW w:w="550"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646"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1135</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75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1260</w:t>
            </w:r>
          </w:p>
        </w:tc>
      </w:tr>
      <w:tr w:rsidR="00037369" w:rsidRPr="00037369" w:rsidTr="000D0F8D">
        <w:trPr>
          <w:trHeight w:val="288"/>
        </w:trPr>
        <w:tc>
          <w:tcPr>
            <w:tcW w:w="329"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11</w:t>
            </w:r>
          </w:p>
        </w:tc>
        <w:tc>
          <w:tcPr>
            <w:tcW w:w="1236" w:type="dxa"/>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75 R</w:t>
            </w:r>
          </w:p>
        </w:tc>
        <w:tc>
          <w:tcPr>
            <w:tcW w:w="244"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R</w:t>
            </w:r>
          </w:p>
        </w:tc>
        <w:tc>
          <w:tcPr>
            <w:tcW w:w="51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1.15</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48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0.57</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20300</w:t>
            </w:r>
          </w:p>
        </w:tc>
        <w:tc>
          <w:tcPr>
            <w:tcW w:w="59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70500</w:t>
            </w:r>
            <w:r w:rsidRPr="00037369">
              <w:rPr>
                <w:b/>
                <w:sz w:val="18"/>
                <w:szCs w:val="18"/>
                <w:vertAlign w:val="superscript"/>
              </w:rPr>
              <w:t>1</w:t>
            </w:r>
          </w:p>
        </w:tc>
        <w:tc>
          <w:tcPr>
            <w:tcW w:w="550"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16240</w:t>
            </w:r>
          </w:p>
        </w:tc>
        <w:tc>
          <w:tcPr>
            <w:tcW w:w="646"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84600</w:t>
            </w:r>
            <w:r w:rsidRPr="00037369">
              <w:rPr>
                <w:b/>
                <w:sz w:val="18"/>
                <w:szCs w:val="18"/>
                <w:vertAlign w:val="superscript"/>
              </w:rPr>
              <w:t>1</w:t>
            </w:r>
          </w:p>
        </w:tc>
        <w:tc>
          <w:tcPr>
            <w:tcW w:w="538"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14210</w:t>
            </w:r>
          </w:p>
        </w:tc>
        <w:tc>
          <w:tcPr>
            <w:tcW w:w="753" w:type="dxa"/>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91650</w:t>
            </w:r>
            <w:r w:rsidRPr="00037369">
              <w:rPr>
                <w:b/>
                <w:sz w:val="18"/>
                <w:szCs w:val="18"/>
                <w:vertAlign w:val="superscript"/>
              </w:rPr>
              <w:t>1</w:t>
            </w:r>
          </w:p>
        </w:tc>
      </w:tr>
      <w:tr w:rsidR="00037369" w:rsidRPr="00037369" w:rsidTr="000D0F8D">
        <w:trPr>
          <w:trHeight w:val="324"/>
        </w:trPr>
        <w:tc>
          <w:tcPr>
            <w:tcW w:w="329" w:type="dxa"/>
            <w:tcBorders>
              <w:bottom w:val="single" w:sz="1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13</w:t>
            </w:r>
          </w:p>
        </w:tc>
        <w:tc>
          <w:tcPr>
            <w:tcW w:w="1236" w:type="dxa"/>
            <w:tcBorders>
              <w:bottom w:val="single" w:sz="12" w:space="0" w:color="auto"/>
            </w:tcBorders>
            <w:shd w:val="clear" w:color="auto" w:fill="auto"/>
            <w:noWrap/>
            <w:hideMark/>
          </w:tcPr>
          <w:p w:rsidR="00B9508E" w:rsidRPr="00037369" w:rsidRDefault="00B9508E" w:rsidP="000D0F8D">
            <w:pPr>
              <w:suppressAutoHyphens w:val="0"/>
              <w:spacing w:before="40" w:after="40" w:line="220" w:lineRule="exact"/>
              <w:ind w:left="57"/>
              <w:rPr>
                <w:b/>
                <w:sz w:val="18"/>
                <w:szCs w:val="18"/>
              </w:rPr>
            </w:pPr>
            <w:r w:rsidRPr="00037369">
              <w:rPr>
                <w:b/>
                <w:sz w:val="18"/>
                <w:szCs w:val="18"/>
              </w:rPr>
              <w:t>50 L</w:t>
            </w:r>
          </w:p>
        </w:tc>
        <w:tc>
          <w:tcPr>
            <w:tcW w:w="244"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L</w:t>
            </w:r>
          </w:p>
        </w:tc>
        <w:tc>
          <w:tcPr>
            <w:tcW w:w="517"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3.43</w:t>
            </w:r>
          </w:p>
        </w:tc>
        <w:tc>
          <w:tcPr>
            <w:tcW w:w="258"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427"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 </w:t>
            </w:r>
          </w:p>
        </w:tc>
        <w:tc>
          <w:tcPr>
            <w:tcW w:w="258"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D</w:t>
            </w:r>
          </w:p>
        </w:tc>
        <w:tc>
          <w:tcPr>
            <w:tcW w:w="483"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0.86</w:t>
            </w:r>
          </w:p>
        </w:tc>
        <w:tc>
          <w:tcPr>
            <w:tcW w:w="538"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3400</w:t>
            </w:r>
          </w:p>
        </w:tc>
        <w:tc>
          <w:tcPr>
            <w:tcW w:w="593"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13200</w:t>
            </w:r>
            <w:r w:rsidRPr="00037369">
              <w:rPr>
                <w:b/>
                <w:sz w:val="18"/>
                <w:szCs w:val="18"/>
                <w:vertAlign w:val="superscript"/>
              </w:rPr>
              <w:t>2</w:t>
            </w:r>
          </w:p>
        </w:tc>
        <w:tc>
          <w:tcPr>
            <w:tcW w:w="550"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2720</w:t>
            </w:r>
          </w:p>
        </w:tc>
        <w:tc>
          <w:tcPr>
            <w:tcW w:w="646"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15840</w:t>
            </w:r>
            <w:r w:rsidRPr="00037369">
              <w:rPr>
                <w:b/>
                <w:sz w:val="18"/>
                <w:szCs w:val="18"/>
                <w:vertAlign w:val="superscript"/>
              </w:rPr>
              <w:t>2</w:t>
            </w:r>
          </w:p>
        </w:tc>
        <w:tc>
          <w:tcPr>
            <w:tcW w:w="538"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2380</w:t>
            </w:r>
          </w:p>
        </w:tc>
        <w:tc>
          <w:tcPr>
            <w:tcW w:w="753" w:type="dxa"/>
            <w:tcBorders>
              <w:bottom w:val="single" w:sz="12" w:space="0" w:color="auto"/>
            </w:tcBorders>
            <w:shd w:val="clear" w:color="auto" w:fill="auto"/>
            <w:noWrap/>
            <w:vAlign w:val="bottom"/>
            <w:hideMark/>
          </w:tcPr>
          <w:p w:rsidR="00B9508E" w:rsidRPr="00037369" w:rsidRDefault="00B9508E" w:rsidP="00037369">
            <w:pPr>
              <w:suppressAutoHyphens w:val="0"/>
              <w:spacing w:before="40" w:after="40" w:line="220" w:lineRule="exact"/>
              <w:ind w:right="57"/>
              <w:jc w:val="right"/>
              <w:rPr>
                <w:b/>
                <w:sz w:val="18"/>
                <w:szCs w:val="18"/>
              </w:rPr>
            </w:pPr>
            <w:r w:rsidRPr="00037369">
              <w:rPr>
                <w:b/>
                <w:sz w:val="18"/>
                <w:szCs w:val="18"/>
              </w:rPr>
              <w:t>17160</w:t>
            </w:r>
            <w:r w:rsidRPr="00037369">
              <w:rPr>
                <w:b/>
                <w:sz w:val="18"/>
                <w:szCs w:val="18"/>
                <w:vertAlign w:val="superscript"/>
              </w:rPr>
              <w:t>2</w:t>
            </w:r>
          </w:p>
        </w:tc>
      </w:tr>
      <w:tr w:rsidR="006D6982" w:rsidRPr="00037369" w:rsidTr="00325E33">
        <w:trPr>
          <w:trHeight w:val="324"/>
        </w:trPr>
        <w:tc>
          <w:tcPr>
            <w:tcW w:w="7370" w:type="dxa"/>
            <w:gridSpan w:val="14"/>
            <w:tcBorders>
              <w:top w:val="single" w:sz="12" w:space="0" w:color="auto"/>
              <w:bottom w:val="nil"/>
            </w:tcBorders>
            <w:shd w:val="clear" w:color="auto" w:fill="auto"/>
            <w:noWrap/>
          </w:tcPr>
          <w:p w:rsidR="006D6982" w:rsidRPr="001D737C" w:rsidRDefault="006D6982" w:rsidP="006D6982">
            <w:pPr>
              <w:ind w:left="6"/>
              <w:rPr>
                <w:b/>
                <w:sz w:val="18"/>
                <w:szCs w:val="18"/>
              </w:rPr>
            </w:pPr>
            <w:r>
              <w:rPr>
                <w:b/>
                <w:sz w:val="18"/>
                <w:szCs w:val="18"/>
                <w:vertAlign w:val="superscript"/>
              </w:rPr>
              <w:t xml:space="preserve">  </w:t>
            </w:r>
            <w:r w:rsidRPr="001D737C">
              <w:rPr>
                <w:b/>
                <w:sz w:val="18"/>
                <w:szCs w:val="18"/>
                <w:vertAlign w:val="superscript"/>
              </w:rPr>
              <w:t xml:space="preserve">1 </w:t>
            </w:r>
            <w:r w:rsidRPr="001D737C">
              <w:rPr>
                <w:b/>
                <w:sz w:val="18"/>
                <w:szCs w:val="18"/>
              </w:rPr>
              <w:t xml:space="preserve">If, according to the applicants specification according to paragraph 2.2.2. (e) of this Regulation a class W passing beam is designed to produce on segment 20 and below it mot more </w:t>
            </w:r>
            <w:r w:rsidRPr="001D737C">
              <w:rPr>
                <w:b/>
                <w:sz w:val="18"/>
                <w:szCs w:val="18"/>
              </w:rPr>
              <w:lastRenderedPageBreak/>
              <w:t>than 8,800 cd (10,560 cd corresponds to 20% CoP, 11,440 cd corresponds to 30% CoP) and on segment 10 and below it not more than 3,550 cd (4,260 cd corresponds to 20% CoP and 4,615 cd corresponds to 30% CoP), the design value for Imax of that beam shall not exceed 88,100 cd (105,720 corresponds to 20% CoP, 114,530 cd corresponds to 30% CoP).</w:t>
            </w:r>
          </w:p>
          <w:p w:rsidR="006D6982" w:rsidRPr="00037369" w:rsidRDefault="006D6982" w:rsidP="006D6982">
            <w:pPr>
              <w:suppressAutoHyphens w:val="0"/>
              <w:spacing w:before="40" w:after="40" w:line="220" w:lineRule="exact"/>
              <w:ind w:left="3"/>
              <w:rPr>
                <w:b/>
                <w:sz w:val="18"/>
                <w:szCs w:val="18"/>
              </w:rPr>
            </w:pPr>
            <w:r>
              <w:rPr>
                <w:b/>
                <w:sz w:val="18"/>
                <w:szCs w:val="18"/>
                <w:vertAlign w:val="superscript"/>
              </w:rPr>
              <w:t xml:space="preserve">  </w:t>
            </w:r>
            <w:r w:rsidRPr="001D737C">
              <w:rPr>
                <w:b/>
                <w:sz w:val="18"/>
                <w:szCs w:val="18"/>
                <w:vertAlign w:val="superscript"/>
              </w:rPr>
              <w:t xml:space="preserve">2 </w:t>
            </w:r>
            <w:r w:rsidRPr="001D737C">
              <w:rPr>
                <w:b/>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426651" w:rsidRDefault="00B9508E" w:rsidP="006D6982">
      <w:pPr>
        <w:tabs>
          <w:tab w:val="left" w:pos="567"/>
        </w:tabs>
        <w:spacing w:before="120"/>
        <w:ind w:left="1134"/>
        <w:rPr>
          <w:b/>
        </w:rPr>
      </w:pPr>
      <w:r w:rsidRPr="00426651">
        <w:rPr>
          <w:b/>
        </w:rPr>
        <w:lastRenderedPageBreak/>
        <w:t xml:space="preserve">Table 9 </w:t>
      </w:r>
    </w:p>
    <w:p w:rsidR="00B9508E" w:rsidRPr="00B1058A" w:rsidRDefault="00B9508E" w:rsidP="00426651">
      <w:pPr>
        <w:tabs>
          <w:tab w:val="left" w:pos="567"/>
        </w:tabs>
        <w:spacing w:after="120"/>
        <w:ind w:left="1134"/>
        <w:rPr>
          <w:b/>
        </w:rPr>
      </w:pPr>
      <w:r w:rsidRPr="00426651">
        <w:rPr>
          <w:b/>
        </w:rPr>
        <w:t>Class W – Bendlight – Category 2 – System Requirements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30"/>
        <w:gridCol w:w="1093"/>
        <w:gridCol w:w="388"/>
        <w:gridCol w:w="517"/>
        <w:gridCol w:w="258"/>
        <w:gridCol w:w="427"/>
        <w:gridCol w:w="299"/>
        <w:gridCol w:w="456"/>
        <w:gridCol w:w="502"/>
        <w:gridCol w:w="646"/>
        <w:gridCol w:w="517"/>
        <w:gridCol w:w="646"/>
        <w:gridCol w:w="517"/>
        <w:gridCol w:w="774"/>
      </w:tblGrid>
      <w:tr w:rsidR="009961DD" w:rsidRPr="009961DD" w:rsidTr="005B4FF4">
        <w:trPr>
          <w:trHeight w:val="420"/>
          <w:tblHeader/>
        </w:trPr>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9961DD" w:rsidRDefault="00B9508E" w:rsidP="000D0F8D">
            <w:pPr>
              <w:suppressAutoHyphens w:val="0"/>
              <w:spacing w:before="80" w:after="80" w:line="200" w:lineRule="exact"/>
              <w:ind w:left="57"/>
              <w:rPr>
                <w:b/>
                <w:bCs/>
                <w:i/>
                <w:sz w:val="16"/>
                <w:szCs w:val="16"/>
              </w:rPr>
            </w:pPr>
            <w:r w:rsidRPr="009961DD">
              <w:rPr>
                <w:b/>
                <w:bCs/>
                <w:i/>
                <w:sz w:val="16"/>
                <w:szCs w:val="16"/>
              </w:rPr>
              <w:t>Class W – Bendlight Cat. 2</w:t>
            </w:r>
          </w:p>
        </w:tc>
        <w:tc>
          <w:tcPr>
            <w:tcW w:w="23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80" w:after="80" w:line="200" w:lineRule="exact"/>
              <w:ind w:right="113"/>
              <w:jc w:val="center"/>
              <w:rPr>
                <w:b/>
                <w:i/>
                <w:iCs/>
                <w:sz w:val="16"/>
                <w:szCs w:val="16"/>
              </w:rPr>
            </w:pPr>
            <w:r w:rsidRPr="009961DD">
              <w:rPr>
                <w:b/>
                <w:i/>
                <w:iCs/>
                <w:sz w:val="16"/>
                <w:szCs w:val="16"/>
              </w:rPr>
              <w:t>Position/deg</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80" w:after="80" w:line="200" w:lineRule="exact"/>
              <w:ind w:right="113"/>
              <w:jc w:val="center"/>
              <w:rPr>
                <w:b/>
                <w:bCs/>
                <w:i/>
                <w:iCs/>
                <w:sz w:val="16"/>
                <w:szCs w:val="16"/>
              </w:rPr>
            </w:pPr>
            <w:r w:rsidRPr="009961DD">
              <w:rPr>
                <w:b/>
                <w:bCs/>
                <w:i/>
                <w:iCs/>
                <w:sz w:val="16"/>
                <w:szCs w:val="16"/>
              </w:rPr>
              <w:t>Column A</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80" w:after="80" w:line="200" w:lineRule="exact"/>
              <w:ind w:right="113"/>
              <w:jc w:val="center"/>
              <w:rPr>
                <w:b/>
                <w:bCs/>
                <w:i/>
                <w:iCs/>
                <w:sz w:val="16"/>
                <w:szCs w:val="16"/>
              </w:rPr>
            </w:pPr>
            <w:r w:rsidRPr="009961DD">
              <w:rPr>
                <w:b/>
                <w:bCs/>
                <w:i/>
                <w:iCs/>
                <w:sz w:val="16"/>
                <w:szCs w:val="16"/>
              </w:rPr>
              <w:t>Column B</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80" w:after="80" w:line="200" w:lineRule="exact"/>
              <w:ind w:right="113"/>
              <w:jc w:val="center"/>
              <w:rPr>
                <w:b/>
                <w:bCs/>
                <w:i/>
                <w:iCs/>
                <w:sz w:val="16"/>
                <w:szCs w:val="16"/>
              </w:rPr>
            </w:pPr>
            <w:r w:rsidRPr="009961DD">
              <w:rPr>
                <w:b/>
                <w:bCs/>
                <w:i/>
                <w:iCs/>
                <w:sz w:val="16"/>
                <w:szCs w:val="16"/>
              </w:rPr>
              <w:t>Column C</w:t>
            </w:r>
          </w:p>
        </w:tc>
      </w:tr>
      <w:tr w:rsidR="009961DD" w:rsidRPr="009961DD" w:rsidTr="005B4FF4">
        <w:trPr>
          <w:trHeight w:val="475"/>
          <w:tblHeader/>
        </w:trPr>
        <w:tc>
          <w:tcPr>
            <w:tcW w:w="1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9961DD" w:rsidRDefault="00B9508E" w:rsidP="004F3E27">
            <w:pPr>
              <w:suppressAutoHyphens w:val="0"/>
              <w:spacing w:before="40" w:after="40" w:line="220" w:lineRule="exact"/>
              <w:ind w:left="28"/>
              <w:rPr>
                <w:rFonts w:ascii="Times New Roman Bold" w:hAnsi="Times New Roman Bold"/>
                <w:b/>
                <w:i/>
                <w:iCs/>
                <w:spacing w:val="-4"/>
                <w:sz w:val="16"/>
                <w:szCs w:val="16"/>
              </w:rPr>
            </w:pPr>
            <w:r w:rsidRPr="009961DD">
              <w:rPr>
                <w:rFonts w:ascii="Times New Roman Bold" w:hAnsi="Times New Roman Bold"/>
                <w:b/>
                <w:i/>
                <w:iCs/>
                <w:spacing w:val="-4"/>
                <w:sz w:val="16"/>
                <w:szCs w:val="16"/>
              </w:rPr>
              <w:t xml:space="preserve">Tabled requirements </w:t>
            </w:r>
            <w:r w:rsidRPr="009961DD">
              <w:rPr>
                <w:rFonts w:ascii="Times New Roman Bold" w:hAnsi="Times New Roman Bold"/>
                <w:b/>
                <w:i/>
                <w:iCs/>
                <w:spacing w:val="-4"/>
                <w:sz w:val="16"/>
                <w:szCs w:val="16"/>
              </w:rPr>
              <w:br/>
              <w:t>expressed in cd</w:t>
            </w:r>
          </w:p>
        </w:tc>
        <w:tc>
          <w:tcPr>
            <w:tcW w:w="15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40" w:after="40" w:line="220" w:lineRule="exact"/>
              <w:ind w:right="113"/>
              <w:jc w:val="center"/>
              <w:rPr>
                <w:b/>
                <w:i/>
                <w:iCs/>
                <w:sz w:val="16"/>
                <w:szCs w:val="16"/>
              </w:rPr>
            </w:pPr>
            <w:r w:rsidRPr="009961DD">
              <w:rPr>
                <w:b/>
                <w:i/>
                <w:iCs/>
                <w:sz w:val="16"/>
                <w:szCs w:val="16"/>
              </w:rPr>
              <w:t>horizontal</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40" w:after="40" w:line="220" w:lineRule="exact"/>
              <w:ind w:right="113"/>
              <w:jc w:val="center"/>
              <w:rPr>
                <w:b/>
                <w:i/>
                <w:iCs/>
                <w:sz w:val="16"/>
                <w:szCs w:val="16"/>
              </w:rPr>
            </w:pPr>
            <w:r w:rsidRPr="009961DD">
              <w:rPr>
                <w:b/>
                <w:i/>
                <w:iCs/>
                <w:sz w:val="16"/>
                <w:szCs w:val="16"/>
              </w:rPr>
              <w:t>vertical</w:t>
            </w:r>
          </w:p>
        </w:tc>
        <w:tc>
          <w:tcPr>
            <w:tcW w:w="11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40" w:after="40" w:line="220" w:lineRule="exact"/>
              <w:ind w:right="113"/>
              <w:jc w:val="center"/>
              <w:rPr>
                <w:b/>
                <w:bCs/>
                <w:i/>
                <w:iCs/>
                <w:sz w:val="16"/>
                <w:szCs w:val="16"/>
              </w:rPr>
            </w:pPr>
            <w:r w:rsidRPr="009961DD">
              <w:rPr>
                <w:b/>
                <w:bCs/>
                <w:i/>
                <w:iCs/>
                <w:sz w:val="16"/>
                <w:szCs w:val="16"/>
              </w:rPr>
              <w:t>≙ 0% CoP</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40" w:after="40" w:line="220" w:lineRule="exact"/>
              <w:ind w:right="113"/>
              <w:jc w:val="center"/>
              <w:rPr>
                <w:b/>
                <w:bCs/>
                <w:i/>
                <w:iCs/>
                <w:sz w:val="16"/>
                <w:szCs w:val="16"/>
              </w:rPr>
            </w:pPr>
            <w:r w:rsidRPr="009961DD">
              <w:rPr>
                <w:b/>
                <w:bCs/>
                <w:i/>
                <w:iCs/>
                <w:sz w:val="16"/>
                <w:szCs w:val="16"/>
              </w:rPr>
              <w:t>≙ 20% CoP</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961DD" w:rsidRDefault="00B9508E" w:rsidP="00921E7F">
            <w:pPr>
              <w:suppressAutoHyphens w:val="0"/>
              <w:spacing w:before="40" w:after="40" w:line="220" w:lineRule="exact"/>
              <w:ind w:right="113"/>
              <w:jc w:val="center"/>
              <w:rPr>
                <w:b/>
                <w:bCs/>
                <w:i/>
                <w:iCs/>
                <w:sz w:val="16"/>
                <w:szCs w:val="16"/>
              </w:rPr>
            </w:pPr>
            <w:r w:rsidRPr="009961DD">
              <w:rPr>
                <w:b/>
                <w:bCs/>
                <w:i/>
                <w:iCs/>
                <w:sz w:val="16"/>
                <w:szCs w:val="16"/>
              </w:rPr>
              <w:t>≙ 30% CoP</w:t>
            </w:r>
          </w:p>
        </w:tc>
      </w:tr>
      <w:tr w:rsidR="009961DD" w:rsidRPr="009961DD" w:rsidTr="005B4FF4">
        <w:trPr>
          <w:trHeight w:val="288"/>
          <w:tblHeader/>
        </w:trPr>
        <w:tc>
          <w:tcPr>
            <w:tcW w:w="330"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9961DD" w:rsidRDefault="00B9508E" w:rsidP="000D0F8D">
            <w:pPr>
              <w:suppressAutoHyphens w:val="0"/>
              <w:spacing w:before="40" w:after="40" w:line="220" w:lineRule="exact"/>
              <w:ind w:left="57"/>
              <w:rPr>
                <w:b/>
                <w:i/>
                <w:iCs/>
                <w:sz w:val="16"/>
                <w:szCs w:val="16"/>
              </w:rPr>
            </w:pPr>
            <w:r w:rsidRPr="009961DD">
              <w:rPr>
                <w:b/>
                <w:i/>
                <w:iCs/>
                <w:sz w:val="16"/>
                <w:szCs w:val="16"/>
              </w:rPr>
              <w:t>No</w:t>
            </w:r>
          </w:p>
        </w:tc>
        <w:tc>
          <w:tcPr>
            <w:tcW w:w="1093"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9961DD" w:rsidRDefault="00B9508E" w:rsidP="000D0F8D">
            <w:pPr>
              <w:suppressAutoHyphens w:val="0"/>
              <w:spacing w:before="40" w:after="40" w:line="220" w:lineRule="exact"/>
              <w:ind w:left="57"/>
              <w:rPr>
                <w:b/>
                <w:i/>
                <w:iCs/>
                <w:sz w:val="16"/>
                <w:szCs w:val="16"/>
              </w:rPr>
            </w:pPr>
            <w:r w:rsidRPr="009961DD">
              <w:rPr>
                <w:b/>
                <w:i/>
                <w:iCs/>
                <w:sz w:val="16"/>
                <w:szCs w:val="16"/>
              </w:rPr>
              <w:t>Element</w:t>
            </w:r>
          </w:p>
        </w:tc>
        <w:tc>
          <w:tcPr>
            <w:tcW w:w="38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at/</w:t>
            </w:r>
          </w:p>
        </w:tc>
        <w:tc>
          <w:tcPr>
            <w:tcW w:w="51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from</w:t>
            </w:r>
          </w:p>
        </w:tc>
        <w:tc>
          <w:tcPr>
            <w:tcW w:w="25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to</w:t>
            </w:r>
          </w:p>
        </w:tc>
        <w:tc>
          <w:tcPr>
            <w:tcW w:w="42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 </w:t>
            </w:r>
          </w:p>
        </w:tc>
        <w:tc>
          <w:tcPr>
            <w:tcW w:w="29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at</w:t>
            </w:r>
          </w:p>
        </w:tc>
        <w:tc>
          <w:tcPr>
            <w:tcW w:w="45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 </w:t>
            </w:r>
          </w:p>
        </w:tc>
        <w:tc>
          <w:tcPr>
            <w:tcW w:w="5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min</w:t>
            </w:r>
          </w:p>
        </w:tc>
        <w:tc>
          <w:tcPr>
            <w:tcW w:w="64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max</w:t>
            </w:r>
          </w:p>
        </w:tc>
        <w:tc>
          <w:tcPr>
            <w:tcW w:w="51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min</w:t>
            </w:r>
          </w:p>
        </w:tc>
        <w:tc>
          <w:tcPr>
            <w:tcW w:w="64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max</w:t>
            </w:r>
          </w:p>
        </w:tc>
        <w:tc>
          <w:tcPr>
            <w:tcW w:w="51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min</w:t>
            </w:r>
          </w:p>
        </w:tc>
        <w:tc>
          <w:tcPr>
            <w:tcW w:w="77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i/>
                <w:iCs/>
                <w:sz w:val="16"/>
                <w:szCs w:val="16"/>
              </w:rPr>
            </w:pPr>
            <w:r w:rsidRPr="009961DD">
              <w:rPr>
                <w:b/>
                <w:i/>
                <w:iCs/>
                <w:sz w:val="16"/>
                <w:szCs w:val="16"/>
              </w:rPr>
              <w:t>max</w:t>
            </w:r>
          </w:p>
        </w:tc>
      </w:tr>
      <w:tr w:rsidR="009961DD" w:rsidRPr="009961DD" w:rsidTr="009961DD">
        <w:trPr>
          <w:trHeight w:val="288"/>
        </w:trPr>
        <w:tc>
          <w:tcPr>
            <w:tcW w:w="330"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1</w:t>
            </w:r>
          </w:p>
        </w:tc>
        <w:tc>
          <w:tcPr>
            <w:tcW w:w="1093"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B50L</w:t>
            </w:r>
          </w:p>
        </w:tc>
        <w:tc>
          <w:tcPr>
            <w:tcW w:w="38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L</w:t>
            </w:r>
          </w:p>
        </w:tc>
        <w:tc>
          <w:tcPr>
            <w:tcW w:w="51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3.43</w:t>
            </w:r>
          </w:p>
        </w:tc>
        <w:tc>
          <w:tcPr>
            <w:tcW w:w="25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42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29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U</w:t>
            </w:r>
          </w:p>
        </w:tc>
        <w:tc>
          <w:tcPr>
            <w:tcW w:w="45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0.57</w:t>
            </w:r>
          </w:p>
        </w:tc>
        <w:tc>
          <w:tcPr>
            <w:tcW w:w="50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790</w:t>
            </w:r>
          </w:p>
        </w:tc>
        <w:tc>
          <w:tcPr>
            <w:tcW w:w="51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960</w:t>
            </w:r>
          </w:p>
        </w:tc>
        <w:tc>
          <w:tcPr>
            <w:tcW w:w="51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77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1045</w:t>
            </w:r>
          </w:p>
        </w:tc>
      </w:tr>
      <w:tr w:rsidR="009961DD" w:rsidRPr="009961DD" w:rsidTr="009961DD">
        <w:trPr>
          <w:trHeight w:val="288"/>
        </w:trPr>
        <w:tc>
          <w:tcPr>
            <w:tcW w:w="33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3</w:t>
            </w:r>
          </w:p>
        </w:tc>
        <w:tc>
          <w:tcPr>
            <w:tcW w:w="10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BR</w:t>
            </w:r>
          </w:p>
        </w:tc>
        <w:tc>
          <w:tcPr>
            <w:tcW w:w="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R</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2.5</w:t>
            </w:r>
          </w:p>
        </w:tc>
        <w:tc>
          <w:tcPr>
            <w:tcW w:w="2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4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2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U</w:t>
            </w:r>
          </w:p>
        </w:tc>
        <w:tc>
          <w:tcPr>
            <w:tcW w:w="4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w:t>
            </w:r>
          </w:p>
        </w:tc>
        <w:tc>
          <w:tcPr>
            <w:tcW w:w="5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2650</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3180</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7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3445</w:t>
            </w:r>
          </w:p>
        </w:tc>
      </w:tr>
      <w:tr w:rsidR="009961DD" w:rsidRPr="009961DD" w:rsidTr="009961DD">
        <w:trPr>
          <w:trHeight w:val="288"/>
        </w:trPr>
        <w:tc>
          <w:tcPr>
            <w:tcW w:w="33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4</w:t>
            </w:r>
          </w:p>
        </w:tc>
        <w:tc>
          <w:tcPr>
            <w:tcW w:w="10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bCs/>
                <w:sz w:val="18"/>
                <w:szCs w:val="18"/>
              </w:rPr>
              <w:t>Line</w:t>
            </w:r>
            <w:r w:rsidRPr="009961DD">
              <w:rPr>
                <w:b/>
                <w:sz w:val="18"/>
                <w:szCs w:val="18"/>
              </w:rPr>
              <w:t xml:space="preserve"> BRR</w:t>
            </w:r>
          </w:p>
        </w:tc>
        <w:tc>
          <w:tcPr>
            <w:tcW w:w="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R</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8</w:t>
            </w:r>
          </w:p>
        </w:tc>
        <w:tc>
          <w:tcPr>
            <w:tcW w:w="2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R</w:t>
            </w:r>
          </w:p>
        </w:tc>
        <w:tc>
          <w:tcPr>
            <w:tcW w:w="4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20 </w:t>
            </w:r>
          </w:p>
        </w:tc>
        <w:tc>
          <w:tcPr>
            <w:tcW w:w="2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U</w:t>
            </w:r>
          </w:p>
        </w:tc>
        <w:tc>
          <w:tcPr>
            <w:tcW w:w="4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0.57</w:t>
            </w:r>
          </w:p>
        </w:tc>
        <w:tc>
          <w:tcPr>
            <w:tcW w:w="5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5300</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6360</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7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6890</w:t>
            </w:r>
          </w:p>
        </w:tc>
      </w:tr>
      <w:tr w:rsidR="009961DD" w:rsidRPr="009961DD" w:rsidTr="009961DD">
        <w:trPr>
          <w:trHeight w:val="288"/>
        </w:trPr>
        <w:tc>
          <w:tcPr>
            <w:tcW w:w="33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5</w:t>
            </w:r>
          </w:p>
        </w:tc>
        <w:tc>
          <w:tcPr>
            <w:tcW w:w="109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bCs/>
                <w:sz w:val="18"/>
                <w:szCs w:val="18"/>
              </w:rPr>
              <w:t>Line</w:t>
            </w:r>
            <w:r w:rsidRPr="009961DD">
              <w:rPr>
                <w:b/>
                <w:sz w:val="18"/>
                <w:szCs w:val="18"/>
              </w:rPr>
              <w:t xml:space="preserve"> BLL</w:t>
            </w:r>
          </w:p>
        </w:tc>
        <w:tc>
          <w:tcPr>
            <w:tcW w:w="38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L</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8</w:t>
            </w:r>
          </w:p>
        </w:tc>
        <w:tc>
          <w:tcPr>
            <w:tcW w:w="25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L</w:t>
            </w:r>
          </w:p>
        </w:tc>
        <w:tc>
          <w:tcPr>
            <w:tcW w:w="4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20 </w:t>
            </w:r>
          </w:p>
        </w:tc>
        <w:tc>
          <w:tcPr>
            <w:tcW w:w="29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U</w:t>
            </w:r>
          </w:p>
        </w:tc>
        <w:tc>
          <w:tcPr>
            <w:tcW w:w="4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0.57</w:t>
            </w:r>
          </w:p>
        </w:tc>
        <w:tc>
          <w:tcPr>
            <w:tcW w:w="5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880</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6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1135</w:t>
            </w:r>
          </w:p>
        </w:tc>
        <w:tc>
          <w:tcPr>
            <w:tcW w:w="5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p>
        </w:tc>
        <w:tc>
          <w:tcPr>
            <w:tcW w:w="77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1260</w:t>
            </w:r>
          </w:p>
        </w:tc>
      </w:tr>
      <w:tr w:rsidR="009961DD" w:rsidRPr="009961DD" w:rsidTr="009961DD">
        <w:trPr>
          <w:trHeight w:val="288"/>
        </w:trPr>
        <w:tc>
          <w:tcPr>
            <w:tcW w:w="33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sz w:val="18"/>
                <w:szCs w:val="18"/>
              </w:rPr>
              <w:t>7</w:t>
            </w:r>
          </w:p>
        </w:tc>
        <w:tc>
          <w:tcPr>
            <w:tcW w:w="109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9961DD" w:rsidRDefault="00B9508E" w:rsidP="000D0F8D">
            <w:pPr>
              <w:suppressAutoHyphens w:val="0"/>
              <w:spacing w:before="40" w:after="40" w:line="220" w:lineRule="exact"/>
              <w:ind w:left="57"/>
              <w:rPr>
                <w:b/>
                <w:sz w:val="18"/>
                <w:szCs w:val="18"/>
              </w:rPr>
            </w:pPr>
            <w:r w:rsidRPr="009961DD">
              <w:rPr>
                <w:b/>
                <w:bCs/>
                <w:sz w:val="18"/>
                <w:szCs w:val="18"/>
              </w:rPr>
              <w:t>Line</w:t>
            </w:r>
            <w:r w:rsidRPr="009961DD">
              <w:rPr>
                <w:b/>
                <w:sz w:val="18"/>
                <w:szCs w:val="18"/>
              </w:rPr>
              <w:t xml:space="preserve"> III b</w:t>
            </w:r>
          </w:p>
        </w:tc>
        <w:tc>
          <w:tcPr>
            <w:tcW w:w="38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L</w:t>
            </w:r>
          </w:p>
        </w:tc>
        <w:tc>
          <w:tcPr>
            <w:tcW w:w="51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4</w:t>
            </w:r>
          </w:p>
        </w:tc>
        <w:tc>
          <w:tcPr>
            <w:tcW w:w="25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L</w:t>
            </w:r>
          </w:p>
        </w:tc>
        <w:tc>
          <w:tcPr>
            <w:tcW w:w="42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0.5</w:t>
            </w:r>
          </w:p>
        </w:tc>
        <w:tc>
          <w:tcPr>
            <w:tcW w:w="29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U</w:t>
            </w:r>
          </w:p>
        </w:tc>
        <w:tc>
          <w:tcPr>
            <w:tcW w:w="45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9961DD" w:rsidP="009961DD">
            <w:pPr>
              <w:suppressAutoHyphens w:val="0"/>
              <w:spacing w:before="40" w:after="40" w:line="220" w:lineRule="exact"/>
              <w:ind w:right="113"/>
              <w:jc w:val="right"/>
              <w:rPr>
                <w:b/>
                <w:sz w:val="18"/>
                <w:szCs w:val="18"/>
              </w:rPr>
            </w:pPr>
            <w:r>
              <w:rPr>
                <w:b/>
                <w:sz w:val="18"/>
                <w:szCs w:val="18"/>
              </w:rPr>
              <w:t>0.34</w:t>
            </w:r>
          </w:p>
        </w:tc>
        <w:tc>
          <w:tcPr>
            <w:tcW w:w="50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64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880</w:t>
            </w:r>
          </w:p>
        </w:tc>
        <w:tc>
          <w:tcPr>
            <w:tcW w:w="51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64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1135</w:t>
            </w:r>
          </w:p>
        </w:tc>
        <w:tc>
          <w:tcPr>
            <w:tcW w:w="51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 </w:t>
            </w:r>
          </w:p>
        </w:tc>
        <w:tc>
          <w:tcPr>
            <w:tcW w:w="77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961DD" w:rsidRDefault="00B9508E" w:rsidP="009961DD">
            <w:pPr>
              <w:suppressAutoHyphens w:val="0"/>
              <w:spacing w:before="40" w:after="40" w:line="220" w:lineRule="exact"/>
              <w:ind w:right="113"/>
              <w:jc w:val="right"/>
              <w:rPr>
                <w:b/>
                <w:sz w:val="18"/>
                <w:szCs w:val="18"/>
              </w:rPr>
            </w:pPr>
            <w:r w:rsidRPr="009961DD">
              <w:rPr>
                <w:b/>
                <w:sz w:val="18"/>
                <w:szCs w:val="18"/>
              </w:rPr>
              <w:t>1260</w:t>
            </w:r>
          </w:p>
        </w:tc>
      </w:tr>
    </w:tbl>
    <w:p w:rsidR="00426651" w:rsidRDefault="00426651" w:rsidP="00426651">
      <w:pPr>
        <w:tabs>
          <w:tab w:val="left" w:pos="567"/>
        </w:tabs>
        <w:spacing w:before="120"/>
        <w:ind w:left="1134"/>
        <w:rPr>
          <w:b/>
        </w:rPr>
      </w:pPr>
      <w:r>
        <w:rPr>
          <w:b/>
        </w:rPr>
        <w:t>T</w:t>
      </w:r>
      <w:r w:rsidR="00B9508E" w:rsidRPr="00426651">
        <w:rPr>
          <w:b/>
        </w:rPr>
        <w:t xml:space="preserve">able 10 </w:t>
      </w:r>
    </w:p>
    <w:p w:rsidR="00B9508E" w:rsidRPr="00B1058A" w:rsidRDefault="00B9508E" w:rsidP="00426651">
      <w:pPr>
        <w:tabs>
          <w:tab w:val="left" w:pos="567"/>
        </w:tabs>
        <w:spacing w:after="120"/>
        <w:ind w:left="1134"/>
        <w:rPr>
          <w:b/>
          <w:i/>
          <w:sz w:val="28"/>
        </w:rPr>
      </w:pPr>
      <w:r w:rsidRPr="00426651">
        <w:rPr>
          <w:b/>
        </w:rPr>
        <w:t xml:space="preserve">Class E – </w:t>
      </w:r>
      <w:r w:rsidR="00426651">
        <w:rPr>
          <w:b/>
        </w:rPr>
        <w:t>N</w:t>
      </w:r>
      <w:r w:rsidRPr="00426651">
        <w:rPr>
          <w:b/>
        </w:rPr>
        <w:t>on-bending mode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9"/>
        <w:gridCol w:w="1064"/>
        <w:gridCol w:w="283"/>
        <w:gridCol w:w="567"/>
        <w:gridCol w:w="284"/>
        <w:gridCol w:w="425"/>
        <w:gridCol w:w="284"/>
        <w:gridCol w:w="424"/>
        <w:gridCol w:w="645"/>
        <w:gridCol w:w="683"/>
        <w:gridCol w:w="537"/>
        <w:gridCol w:w="605"/>
        <w:gridCol w:w="537"/>
        <w:gridCol w:w="673"/>
      </w:tblGrid>
      <w:tr w:rsidR="00921E7F" w:rsidRPr="00921E7F" w:rsidTr="00D40846">
        <w:trPr>
          <w:trHeight w:val="464"/>
          <w:tblHeader/>
        </w:trPr>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921E7F" w:rsidRDefault="00B9508E" w:rsidP="004F3E27">
            <w:pPr>
              <w:suppressAutoHyphens w:val="0"/>
              <w:spacing w:before="40" w:after="40" w:line="200" w:lineRule="exact"/>
              <w:ind w:left="57"/>
              <w:rPr>
                <w:b/>
                <w:bCs/>
                <w:i/>
                <w:sz w:val="16"/>
                <w:szCs w:val="16"/>
              </w:rPr>
            </w:pPr>
            <w:r w:rsidRPr="00921E7F">
              <w:rPr>
                <w:b/>
                <w:bCs/>
                <w:i/>
                <w:sz w:val="16"/>
                <w:szCs w:val="16"/>
              </w:rPr>
              <w:t>Class E - non-bending mode</w:t>
            </w:r>
          </w:p>
        </w:tc>
        <w:tc>
          <w:tcPr>
            <w:tcW w:w="22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D40846">
            <w:pPr>
              <w:suppressAutoHyphens w:val="0"/>
              <w:spacing w:before="40" w:after="40" w:line="200" w:lineRule="exact"/>
              <w:ind w:right="113"/>
              <w:jc w:val="center"/>
              <w:rPr>
                <w:b/>
                <w:i/>
                <w:iCs/>
                <w:sz w:val="16"/>
                <w:szCs w:val="16"/>
              </w:rPr>
            </w:pPr>
            <w:r w:rsidRPr="00921E7F">
              <w:rPr>
                <w:b/>
                <w:i/>
                <w:iCs/>
                <w:sz w:val="16"/>
                <w:szCs w:val="16"/>
              </w:rPr>
              <w:t>Position/deg</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D40846">
            <w:pPr>
              <w:suppressAutoHyphens w:val="0"/>
              <w:spacing w:before="40" w:after="40" w:line="200" w:lineRule="exact"/>
              <w:ind w:right="113"/>
              <w:jc w:val="center"/>
              <w:rPr>
                <w:b/>
                <w:bCs/>
                <w:i/>
                <w:iCs/>
                <w:sz w:val="16"/>
                <w:szCs w:val="16"/>
              </w:rPr>
            </w:pPr>
            <w:r w:rsidRPr="00921E7F">
              <w:rPr>
                <w:b/>
                <w:bCs/>
                <w:i/>
                <w:iCs/>
                <w:sz w:val="16"/>
                <w:szCs w:val="16"/>
              </w:rPr>
              <w:t>Column A</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D40846">
            <w:pPr>
              <w:suppressAutoHyphens w:val="0"/>
              <w:spacing w:before="40" w:after="40" w:line="200" w:lineRule="exact"/>
              <w:ind w:right="113"/>
              <w:jc w:val="center"/>
              <w:rPr>
                <w:b/>
                <w:bCs/>
                <w:i/>
                <w:iCs/>
                <w:sz w:val="16"/>
                <w:szCs w:val="16"/>
              </w:rPr>
            </w:pPr>
            <w:r w:rsidRPr="00921E7F">
              <w:rPr>
                <w:b/>
                <w:bCs/>
                <w:i/>
                <w:iCs/>
                <w:sz w:val="16"/>
                <w:szCs w:val="16"/>
              </w:rPr>
              <w:t>Column B</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D40846">
            <w:pPr>
              <w:suppressAutoHyphens w:val="0"/>
              <w:spacing w:before="40" w:after="40" w:line="200" w:lineRule="exact"/>
              <w:ind w:right="113"/>
              <w:jc w:val="center"/>
              <w:rPr>
                <w:b/>
                <w:bCs/>
                <w:i/>
                <w:iCs/>
                <w:sz w:val="16"/>
                <w:szCs w:val="16"/>
              </w:rPr>
            </w:pPr>
            <w:r w:rsidRPr="00921E7F">
              <w:rPr>
                <w:b/>
                <w:bCs/>
                <w:i/>
                <w:iCs/>
                <w:sz w:val="16"/>
                <w:szCs w:val="16"/>
              </w:rPr>
              <w:t>Column C</w:t>
            </w:r>
          </w:p>
        </w:tc>
      </w:tr>
      <w:tr w:rsidR="00921E7F" w:rsidRPr="00921E7F" w:rsidTr="00D40846">
        <w:trPr>
          <w:trHeight w:val="457"/>
          <w:tblHeader/>
        </w:trPr>
        <w:tc>
          <w:tcPr>
            <w:tcW w:w="1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D40846" w:rsidRDefault="00B9508E" w:rsidP="004F3E27">
            <w:pPr>
              <w:suppressAutoHyphens w:val="0"/>
              <w:spacing w:before="40" w:after="40" w:line="220" w:lineRule="exact"/>
              <w:ind w:left="28"/>
              <w:rPr>
                <w:rFonts w:ascii="Times New Roman Bold" w:hAnsi="Times New Roman Bold"/>
                <w:b/>
                <w:i/>
                <w:iCs/>
                <w:spacing w:val="-4"/>
                <w:sz w:val="16"/>
                <w:szCs w:val="16"/>
              </w:rPr>
            </w:pPr>
            <w:r w:rsidRPr="00D40846">
              <w:rPr>
                <w:rFonts w:ascii="Times New Roman Bold" w:hAnsi="Times New Roman Bold"/>
                <w:b/>
                <w:i/>
                <w:iCs/>
                <w:spacing w:val="-4"/>
                <w:sz w:val="16"/>
                <w:szCs w:val="16"/>
              </w:rPr>
              <w:t xml:space="preserve">Tabled requirements </w:t>
            </w:r>
            <w:r w:rsidRPr="00D40846">
              <w:rPr>
                <w:rFonts w:ascii="Times New Roman Bold" w:hAnsi="Times New Roman Bold"/>
                <w:b/>
                <w:i/>
                <w:iCs/>
                <w:spacing w:val="-4"/>
                <w:sz w:val="16"/>
                <w:szCs w:val="16"/>
              </w:rPr>
              <w:br/>
              <w:t>expressed in cd</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921E7F">
            <w:pPr>
              <w:suppressAutoHyphens w:val="0"/>
              <w:spacing w:before="40" w:after="40" w:line="220" w:lineRule="exact"/>
              <w:ind w:right="113"/>
              <w:jc w:val="center"/>
              <w:rPr>
                <w:b/>
                <w:i/>
                <w:iCs/>
                <w:sz w:val="16"/>
                <w:szCs w:val="16"/>
              </w:rPr>
            </w:pPr>
            <w:r w:rsidRPr="00921E7F">
              <w:rPr>
                <w:b/>
                <w:i/>
                <w:iCs/>
                <w:sz w:val="16"/>
                <w:szCs w:val="16"/>
              </w:rPr>
              <w:t>horizontal</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921E7F">
            <w:pPr>
              <w:suppressAutoHyphens w:val="0"/>
              <w:spacing w:before="40" w:after="40" w:line="220" w:lineRule="exact"/>
              <w:ind w:right="113"/>
              <w:jc w:val="center"/>
              <w:rPr>
                <w:b/>
                <w:i/>
                <w:iCs/>
                <w:sz w:val="16"/>
                <w:szCs w:val="16"/>
              </w:rPr>
            </w:pPr>
            <w:r w:rsidRPr="00921E7F">
              <w:rPr>
                <w:b/>
                <w:i/>
                <w:iCs/>
                <w:sz w:val="16"/>
                <w:szCs w:val="16"/>
              </w:rPr>
              <w:t>vertical</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921E7F">
            <w:pPr>
              <w:suppressAutoHyphens w:val="0"/>
              <w:spacing w:before="40" w:after="40" w:line="220" w:lineRule="exact"/>
              <w:ind w:right="113"/>
              <w:jc w:val="center"/>
              <w:rPr>
                <w:b/>
                <w:bCs/>
                <w:i/>
                <w:iCs/>
                <w:sz w:val="16"/>
                <w:szCs w:val="16"/>
              </w:rPr>
            </w:pPr>
            <w:r w:rsidRPr="00921E7F">
              <w:rPr>
                <w:b/>
                <w:bCs/>
                <w:i/>
                <w:iCs/>
                <w:sz w:val="16"/>
                <w:szCs w:val="16"/>
              </w:rPr>
              <w:t>≙ 0% CoP</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921E7F">
            <w:pPr>
              <w:suppressAutoHyphens w:val="0"/>
              <w:spacing w:before="40" w:after="40" w:line="220" w:lineRule="exact"/>
              <w:ind w:right="113"/>
              <w:jc w:val="center"/>
              <w:rPr>
                <w:b/>
                <w:bCs/>
                <w:i/>
                <w:iCs/>
                <w:sz w:val="16"/>
                <w:szCs w:val="16"/>
              </w:rPr>
            </w:pPr>
            <w:r w:rsidRPr="00921E7F">
              <w:rPr>
                <w:b/>
                <w:bCs/>
                <w:i/>
                <w:iCs/>
                <w:sz w:val="16"/>
                <w:szCs w:val="16"/>
              </w:rPr>
              <w:t>≙ 20% CoP</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921E7F" w:rsidRDefault="00B9508E" w:rsidP="00921E7F">
            <w:pPr>
              <w:suppressAutoHyphens w:val="0"/>
              <w:spacing w:before="40" w:after="40" w:line="220" w:lineRule="exact"/>
              <w:ind w:right="113"/>
              <w:jc w:val="center"/>
              <w:rPr>
                <w:b/>
                <w:bCs/>
                <w:i/>
                <w:iCs/>
                <w:sz w:val="16"/>
                <w:szCs w:val="16"/>
              </w:rPr>
            </w:pPr>
            <w:r w:rsidRPr="00921E7F">
              <w:rPr>
                <w:b/>
                <w:bCs/>
                <w:i/>
                <w:iCs/>
                <w:sz w:val="16"/>
                <w:szCs w:val="16"/>
              </w:rPr>
              <w:t>≙ 30% CoP</w:t>
            </w:r>
          </w:p>
        </w:tc>
      </w:tr>
      <w:tr w:rsidR="005B4FF4" w:rsidRPr="00921E7F" w:rsidTr="00D40846">
        <w:trPr>
          <w:trHeight w:val="288"/>
          <w:tblHeader/>
        </w:trPr>
        <w:tc>
          <w:tcPr>
            <w:tcW w:w="359"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921E7F" w:rsidRDefault="00B9508E" w:rsidP="004F3E27">
            <w:pPr>
              <w:suppressAutoHyphens w:val="0"/>
              <w:spacing w:before="40" w:after="40" w:line="220" w:lineRule="exact"/>
              <w:ind w:left="57"/>
              <w:rPr>
                <w:b/>
                <w:i/>
                <w:iCs/>
                <w:sz w:val="16"/>
                <w:szCs w:val="16"/>
              </w:rPr>
            </w:pPr>
            <w:r w:rsidRPr="00921E7F">
              <w:rPr>
                <w:b/>
                <w:i/>
                <w:iCs/>
                <w:sz w:val="16"/>
                <w:szCs w:val="16"/>
              </w:rPr>
              <w:t>No</w:t>
            </w:r>
          </w:p>
        </w:tc>
        <w:tc>
          <w:tcPr>
            <w:tcW w:w="1064"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921E7F" w:rsidRDefault="00B9508E" w:rsidP="004F3E27">
            <w:pPr>
              <w:suppressAutoHyphens w:val="0"/>
              <w:spacing w:before="40" w:after="40" w:line="220" w:lineRule="exact"/>
              <w:ind w:left="57"/>
              <w:rPr>
                <w:b/>
                <w:i/>
                <w:iCs/>
                <w:sz w:val="16"/>
                <w:szCs w:val="16"/>
              </w:rPr>
            </w:pPr>
            <w:r w:rsidRPr="00921E7F">
              <w:rPr>
                <w:b/>
                <w:i/>
                <w:iCs/>
                <w:sz w:val="16"/>
                <w:szCs w:val="16"/>
              </w:rPr>
              <w:t>Element</w:t>
            </w:r>
          </w:p>
        </w:tc>
        <w:tc>
          <w:tcPr>
            <w:tcW w:w="2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D40846">
            <w:pPr>
              <w:suppressAutoHyphens w:val="0"/>
              <w:spacing w:before="40" w:after="40" w:line="220" w:lineRule="exact"/>
              <w:ind w:right="57"/>
              <w:jc w:val="right"/>
              <w:rPr>
                <w:b/>
                <w:i/>
                <w:iCs/>
                <w:sz w:val="16"/>
                <w:szCs w:val="16"/>
              </w:rPr>
            </w:pPr>
            <w:r w:rsidRPr="00921E7F">
              <w:rPr>
                <w:b/>
                <w:i/>
                <w:iCs/>
                <w:sz w:val="16"/>
                <w:szCs w:val="16"/>
              </w:rPr>
              <w:t>at/</w:t>
            </w:r>
          </w:p>
        </w:tc>
        <w:tc>
          <w:tcPr>
            <w:tcW w:w="56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from</w:t>
            </w:r>
          </w:p>
        </w:tc>
        <w:tc>
          <w:tcPr>
            <w:tcW w:w="28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to</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 </w:t>
            </w:r>
          </w:p>
        </w:tc>
        <w:tc>
          <w:tcPr>
            <w:tcW w:w="28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at</w:t>
            </w:r>
          </w:p>
        </w:tc>
        <w:tc>
          <w:tcPr>
            <w:tcW w:w="42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 </w:t>
            </w:r>
          </w:p>
        </w:tc>
        <w:tc>
          <w:tcPr>
            <w:tcW w:w="64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min</w:t>
            </w:r>
          </w:p>
        </w:tc>
        <w:tc>
          <w:tcPr>
            <w:tcW w:w="6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max</w:t>
            </w:r>
          </w:p>
        </w:tc>
        <w:tc>
          <w:tcPr>
            <w:tcW w:w="53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min</w:t>
            </w:r>
          </w:p>
        </w:tc>
        <w:tc>
          <w:tcPr>
            <w:tcW w:w="60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max</w:t>
            </w:r>
          </w:p>
        </w:tc>
        <w:tc>
          <w:tcPr>
            <w:tcW w:w="53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min</w:t>
            </w:r>
          </w:p>
        </w:tc>
        <w:tc>
          <w:tcPr>
            <w:tcW w:w="67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921E7F" w:rsidRDefault="00B9508E" w:rsidP="00921E7F">
            <w:pPr>
              <w:suppressAutoHyphens w:val="0"/>
              <w:spacing w:before="40" w:after="40" w:line="220" w:lineRule="exact"/>
              <w:ind w:right="113"/>
              <w:jc w:val="right"/>
              <w:rPr>
                <w:b/>
                <w:i/>
                <w:iCs/>
                <w:sz w:val="16"/>
                <w:szCs w:val="16"/>
              </w:rPr>
            </w:pPr>
            <w:r w:rsidRPr="00921E7F">
              <w:rPr>
                <w:b/>
                <w:i/>
                <w:iCs/>
                <w:sz w:val="16"/>
                <w:szCs w:val="16"/>
              </w:rPr>
              <w:t>max</w:t>
            </w:r>
          </w:p>
        </w:tc>
      </w:tr>
      <w:tr w:rsidR="005B4FF4" w:rsidRPr="00921E7F" w:rsidTr="00D40846">
        <w:trPr>
          <w:trHeight w:val="288"/>
        </w:trPr>
        <w:tc>
          <w:tcPr>
            <w:tcW w:w="359"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1</w:t>
            </w:r>
          </w:p>
        </w:tc>
        <w:tc>
          <w:tcPr>
            <w:tcW w:w="1064"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B50L</w:t>
            </w:r>
          </w:p>
        </w:tc>
        <w:tc>
          <w:tcPr>
            <w:tcW w:w="2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L</w:t>
            </w:r>
          </w:p>
        </w:tc>
        <w:tc>
          <w:tcPr>
            <w:tcW w:w="5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3.43</w:t>
            </w:r>
          </w:p>
        </w:tc>
        <w:tc>
          <w:tcPr>
            <w:tcW w:w="28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U</w:t>
            </w:r>
          </w:p>
        </w:tc>
        <w:tc>
          <w:tcPr>
            <w:tcW w:w="42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0.57</w:t>
            </w:r>
          </w:p>
        </w:tc>
        <w:tc>
          <w:tcPr>
            <w:tcW w:w="64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8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625</w:t>
            </w:r>
          </w:p>
        </w:tc>
        <w:tc>
          <w:tcPr>
            <w:tcW w:w="53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05"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880</w:t>
            </w:r>
          </w:p>
        </w:tc>
        <w:tc>
          <w:tcPr>
            <w:tcW w:w="53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7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1005</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3</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BR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2.5</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U</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1750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2100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2275</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4</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bCs/>
                <w:sz w:val="18"/>
                <w:szCs w:val="18"/>
              </w:rPr>
              <w:t>Point</w:t>
            </w:r>
            <w:r w:rsidRPr="00921E7F">
              <w:rPr>
                <w:b/>
                <w:sz w:val="18"/>
                <w:szCs w:val="18"/>
              </w:rPr>
              <w:t xml:space="preserve"> BRR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U</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0.57</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3550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2100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2275</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5</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bCs/>
                <w:sz w:val="18"/>
                <w:szCs w:val="18"/>
              </w:rPr>
              <w:t>Point</w:t>
            </w:r>
            <w:r w:rsidRPr="00921E7F">
              <w:rPr>
                <w:b/>
                <w:sz w:val="18"/>
                <w:szCs w:val="18"/>
              </w:rPr>
              <w:t xml:space="preserve"> BLL</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U</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0.57</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880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1135</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1260</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7</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bCs/>
                <w:sz w:val="18"/>
                <w:szCs w:val="18"/>
              </w:rPr>
              <w:t>Line</w:t>
            </w:r>
            <w:r w:rsidRPr="00921E7F">
              <w:rPr>
                <w:b/>
                <w:sz w:val="18"/>
                <w:szCs w:val="18"/>
              </w:rPr>
              <w:t xml:space="preserve"> III b</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L</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4</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L</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0.5</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U</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0.34 </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880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1135</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1260</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11</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75 R</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R</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1.15</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D</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0.57</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15200</w:t>
            </w: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79300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12160</w:t>
            </w: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95160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10640</w:t>
            </w: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103090</w:t>
            </w:r>
          </w:p>
        </w:tc>
      </w:tr>
      <w:tr w:rsidR="005B4FF4" w:rsidRPr="00921E7F" w:rsidTr="00D40846">
        <w:trPr>
          <w:trHeight w:val="288"/>
        </w:trPr>
        <w:tc>
          <w:tcPr>
            <w:tcW w:w="35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12</w:t>
            </w:r>
          </w:p>
        </w:tc>
        <w:tc>
          <w:tcPr>
            <w:tcW w:w="1064"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50 V</w:t>
            </w:r>
          </w:p>
        </w:tc>
        <w:tc>
          <w:tcPr>
            <w:tcW w:w="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V</w:t>
            </w:r>
          </w:p>
        </w:tc>
        <w:tc>
          <w:tcPr>
            <w:tcW w:w="5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D</w:t>
            </w:r>
          </w:p>
        </w:tc>
        <w:tc>
          <w:tcPr>
            <w:tcW w:w="4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0.86</w:t>
            </w:r>
          </w:p>
        </w:tc>
        <w:tc>
          <w:tcPr>
            <w:tcW w:w="64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10100</w:t>
            </w:r>
          </w:p>
        </w:tc>
        <w:tc>
          <w:tcPr>
            <w:tcW w:w="6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79300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8080</w:t>
            </w:r>
          </w:p>
        </w:tc>
        <w:tc>
          <w:tcPr>
            <w:tcW w:w="6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95160</w:t>
            </w:r>
          </w:p>
        </w:tc>
        <w:tc>
          <w:tcPr>
            <w:tcW w:w="53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7070</w:t>
            </w:r>
          </w:p>
        </w:tc>
        <w:tc>
          <w:tcPr>
            <w:tcW w:w="67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103090</w:t>
            </w:r>
          </w:p>
        </w:tc>
      </w:tr>
      <w:tr w:rsidR="005B4FF4" w:rsidRPr="00921E7F" w:rsidTr="00D40846">
        <w:trPr>
          <w:trHeight w:val="324"/>
        </w:trPr>
        <w:tc>
          <w:tcPr>
            <w:tcW w:w="359"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13</w:t>
            </w:r>
          </w:p>
        </w:tc>
        <w:tc>
          <w:tcPr>
            <w:tcW w:w="1064"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921E7F" w:rsidRDefault="00B9508E" w:rsidP="004F3E27">
            <w:pPr>
              <w:suppressAutoHyphens w:val="0"/>
              <w:spacing w:before="40" w:after="40" w:line="220" w:lineRule="exact"/>
              <w:ind w:left="57"/>
              <w:rPr>
                <w:b/>
                <w:sz w:val="18"/>
                <w:szCs w:val="18"/>
              </w:rPr>
            </w:pPr>
            <w:r w:rsidRPr="00921E7F">
              <w:rPr>
                <w:b/>
                <w:sz w:val="18"/>
                <w:szCs w:val="18"/>
              </w:rPr>
              <w:t>50 L</w:t>
            </w:r>
          </w:p>
        </w:tc>
        <w:tc>
          <w:tcPr>
            <w:tcW w:w="2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L</w:t>
            </w:r>
          </w:p>
        </w:tc>
        <w:tc>
          <w:tcPr>
            <w:tcW w:w="5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3.43</w:t>
            </w:r>
          </w:p>
        </w:tc>
        <w:tc>
          <w:tcPr>
            <w:tcW w:w="28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42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 </w:t>
            </w:r>
          </w:p>
        </w:tc>
        <w:tc>
          <w:tcPr>
            <w:tcW w:w="28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D</w:t>
            </w:r>
          </w:p>
        </w:tc>
        <w:tc>
          <w:tcPr>
            <w:tcW w:w="42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0.86</w:t>
            </w:r>
          </w:p>
        </w:tc>
        <w:tc>
          <w:tcPr>
            <w:tcW w:w="64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6800</w:t>
            </w:r>
          </w:p>
        </w:tc>
        <w:tc>
          <w:tcPr>
            <w:tcW w:w="68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79300</w:t>
            </w:r>
            <w:r w:rsidRPr="00921E7F">
              <w:rPr>
                <w:b/>
                <w:sz w:val="18"/>
                <w:szCs w:val="18"/>
                <w:vertAlign w:val="superscript"/>
              </w:rPr>
              <w:t>1</w:t>
            </w:r>
          </w:p>
        </w:tc>
        <w:tc>
          <w:tcPr>
            <w:tcW w:w="53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5440</w:t>
            </w:r>
          </w:p>
        </w:tc>
        <w:tc>
          <w:tcPr>
            <w:tcW w:w="605"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95160</w:t>
            </w:r>
            <w:r w:rsidRPr="00921E7F">
              <w:rPr>
                <w:b/>
                <w:sz w:val="18"/>
                <w:szCs w:val="18"/>
                <w:vertAlign w:val="superscript"/>
              </w:rPr>
              <w:t>1</w:t>
            </w:r>
          </w:p>
        </w:tc>
        <w:tc>
          <w:tcPr>
            <w:tcW w:w="53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rPr>
            </w:pPr>
            <w:r w:rsidRPr="00921E7F">
              <w:rPr>
                <w:b/>
                <w:sz w:val="18"/>
                <w:szCs w:val="18"/>
              </w:rPr>
              <w:t>4760</w:t>
            </w:r>
          </w:p>
        </w:tc>
        <w:tc>
          <w:tcPr>
            <w:tcW w:w="67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921E7F" w:rsidRDefault="00B9508E" w:rsidP="005B4FF4">
            <w:pPr>
              <w:suppressAutoHyphens w:val="0"/>
              <w:spacing w:before="40" w:after="40" w:line="220" w:lineRule="exact"/>
              <w:ind w:right="57"/>
              <w:jc w:val="right"/>
              <w:rPr>
                <w:b/>
                <w:sz w:val="18"/>
                <w:szCs w:val="18"/>
                <w:vertAlign w:val="superscript"/>
              </w:rPr>
            </w:pPr>
            <w:r w:rsidRPr="00921E7F">
              <w:rPr>
                <w:b/>
                <w:sz w:val="18"/>
                <w:szCs w:val="18"/>
              </w:rPr>
              <w:t>103090</w:t>
            </w:r>
            <w:r w:rsidRPr="00921E7F">
              <w:rPr>
                <w:b/>
                <w:sz w:val="18"/>
                <w:szCs w:val="18"/>
                <w:vertAlign w:val="superscript"/>
              </w:rPr>
              <w:t>1</w:t>
            </w:r>
          </w:p>
        </w:tc>
      </w:tr>
      <w:tr w:rsidR="005B4FF4" w:rsidRPr="00921E7F" w:rsidTr="00D40846">
        <w:trPr>
          <w:trHeight w:val="265"/>
        </w:trPr>
        <w:tc>
          <w:tcPr>
            <w:tcW w:w="7370" w:type="dxa"/>
            <w:gridSpan w:val="14"/>
            <w:tcBorders>
              <w:top w:val="single" w:sz="12" w:space="0" w:color="auto"/>
              <w:bottom w:val="nil"/>
            </w:tcBorders>
            <w:shd w:val="clear" w:color="auto" w:fill="auto"/>
            <w:noWrap/>
          </w:tcPr>
          <w:p w:rsidR="005B4FF4" w:rsidRPr="00921E7F" w:rsidRDefault="005B4FF4" w:rsidP="00D40846">
            <w:pPr>
              <w:suppressAutoHyphens w:val="0"/>
              <w:spacing w:before="40" w:line="220" w:lineRule="exact"/>
              <w:ind w:right="57"/>
              <w:rPr>
                <w:b/>
                <w:sz w:val="18"/>
                <w:szCs w:val="18"/>
              </w:rPr>
            </w:pPr>
            <w:r>
              <w:rPr>
                <w:b/>
                <w:sz w:val="18"/>
                <w:szCs w:val="18"/>
                <w:vertAlign w:val="superscript"/>
              </w:rPr>
              <w:t xml:space="preserve">  </w:t>
            </w:r>
            <w:r w:rsidRPr="001D737C">
              <w:rPr>
                <w:b/>
                <w:sz w:val="18"/>
                <w:szCs w:val="18"/>
                <w:vertAlign w:val="superscript"/>
              </w:rPr>
              <w:t xml:space="preserve">1 </w:t>
            </w:r>
            <w:r w:rsidRPr="001D737C">
              <w:rPr>
                <w:b/>
                <w:sz w:val="18"/>
                <w:szCs w:val="18"/>
              </w:rPr>
              <w:t>The maximum value may be multiplied by 1.4, if it is guaranteed according to the manufacturer’s description that this value will not be exceeded in use, eit</w:t>
            </w:r>
            <w:r>
              <w:rPr>
                <w:b/>
                <w:sz w:val="18"/>
                <w:szCs w:val="18"/>
              </w:rPr>
              <w:t xml:space="preserve">her by means of the system or, </w:t>
            </w:r>
            <w:r w:rsidRPr="001D737C">
              <w:rPr>
                <w:b/>
                <w:sz w:val="18"/>
                <w:szCs w:val="18"/>
              </w:rPr>
              <w:t>if the system’s use is confined to vehicles, providing a corresponding stabilization/limitation of the system’s supply, as indicated in the communication form.</w:t>
            </w:r>
          </w:p>
        </w:tc>
      </w:tr>
    </w:tbl>
    <w:p w:rsidR="00B31E38" w:rsidRPr="00B31E38" w:rsidRDefault="00B9508E" w:rsidP="0086523B">
      <w:pPr>
        <w:keepNext/>
        <w:keepLines/>
        <w:tabs>
          <w:tab w:val="left" w:pos="567"/>
        </w:tabs>
        <w:spacing w:before="120"/>
        <w:ind w:left="1134"/>
        <w:rPr>
          <w:b/>
        </w:rPr>
      </w:pPr>
      <w:r w:rsidRPr="00B31E38">
        <w:rPr>
          <w:b/>
        </w:rPr>
        <w:lastRenderedPageBreak/>
        <w:t xml:space="preserve">Table 11 </w:t>
      </w:r>
    </w:p>
    <w:p w:rsidR="00B9508E" w:rsidRPr="00B1058A" w:rsidRDefault="00B9508E" w:rsidP="0086523B">
      <w:pPr>
        <w:keepNext/>
        <w:keepLines/>
        <w:tabs>
          <w:tab w:val="left" w:pos="567"/>
        </w:tabs>
        <w:spacing w:after="120"/>
        <w:ind w:left="1134"/>
        <w:rPr>
          <w:b/>
        </w:rPr>
      </w:pPr>
      <w:r w:rsidRPr="00B31E38">
        <w:rPr>
          <w:b/>
        </w:rPr>
        <w:t xml:space="preserve">Class E1 – </w:t>
      </w:r>
      <w:r w:rsidR="00B31E38">
        <w:rPr>
          <w:b/>
        </w:rPr>
        <w:t>N</w:t>
      </w:r>
      <w:r w:rsidRPr="00B31E38">
        <w:rPr>
          <w:b/>
        </w:rPr>
        <w:t xml:space="preserve">on-bending mode State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75"/>
        <w:gridCol w:w="925"/>
        <w:gridCol w:w="369"/>
        <w:gridCol w:w="559"/>
        <w:gridCol w:w="257"/>
        <w:gridCol w:w="407"/>
        <w:gridCol w:w="426"/>
        <w:gridCol w:w="463"/>
        <w:gridCol w:w="568"/>
        <w:gridCol w:w="591"/>
        <w:gridCol w:w="627"/>
        <w:gridCol w:w="644"/>
        <w:gridCol w:w="568"/>
        <w:gridCol w:w="591"/>
      </w:tblGrid>
      <w:tr w:rsidR="007E4DBC" w:rsidRPr="007E4DBC" w:rsidTr="00D40846">
        <w:trPr>
          <w:trHeight w:val="420"/>
          <w:tblHeader/>
        </w:trPr>
        <w:tc>
          <w:tcPr>
            <w:tcW w:w="1300" w:type="dxa"/>
            <w:gridSpan w:val="2"/>
            <w:tcBorders>
              <w:top w:val="single" w:sz="4" w:space="0" w:color="auto"/>
              <w:left w:val="single" w:sz="4" w:space="0" w:color="auto"/>
              <w:bottom w:val="single" w:sz="2" w:space="0" w:color="auto"/>
              <w:right w:val="single" w:sz="4" w:space="0" w:color="auto"/>
            </w:tcBorders>
            <w:shd w:val="clear" w:color="auto" w:fill="auto"/>
            <w:noWrap/>
            <w:vAlign w:val="bottom"/>
            <w:hideMark/>
          </w:tcPr>
          <w:p w:rsidR="00B9508E" w:rsidRPr="007E4DBC" w:rsidRDefault="00B9508E" w:rsidP="004F3E27">
            <w:pPr>
              <w:suppressAutoHyphens w:val="0"/>
              <w:spacing w:before="80" w:after="80" w:line="200" w:lineRule="exact"/>
              <w:ind w:left="57"/>
              <w:rPr>
                <w:b/>
                <w:bCs/>
                <w:i/>
                <w:sz w:val="16"/>
                <w:szCs w:val="16"/>
              </w:rPr>
            </w:pPr>
            <w:r w:rsidRPr="007E4DBC">
              <w:rPr>
                <w:b/>
                <w:bCs/>
                <w:i/>
                <w:sz w:val="16"/>
                <w:szCs w:val="16"/>
              </w:rPr>
              <w:t>Class E1 – non-bending mode</w:t>
            </w:r>
          </w:p>
        </w:tc>
        <w:tc>
          <w:tcPr>
            <w:tcW w:w="2481" w:type="dxa"/>
            <w:gridSpan w:val="6"/>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80" w:after="80" w:line="200" w:lineRule="exact"/>
              <w:ind w:right="113"/>
              <w:jc w:val="center"/>
              <w:rPr>
                <w:b/>
                <w:i/>
                <w:iCs/>
                <w:sz w:val="16"/>
                <w:szCs w:val="16"/>
              </w:rPr>
            </w:pPr>
            <w:r w:rsidRPr="007E4DBC">
              <w:rPr>
                <w:b/>
                <w:i/>
                <w:iCs/>
                <w:sz w:val="16"/>
                <w:szCs w:val="16"/>
              </w:rPr>
              <w:t>Position/deg</w:t>
            </w:r>
          </w:p>
        </w:tc>
        <w:tc>
          <w:tcPr>
            <w:tcW w:w="1159"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80" w:after="80" w:line="200" w:lineRule="exact"/>
              <w:ind w:right="113"/>
              <w:jc w:val="center"/>
              <w:rPr>
                <w:b/>
                <w:bCs/>
                <w:i/>
                <w:iCs/>
                <w:sz w:val="16"/>
                <w:szCs w:val="16"/>
              </w:rPr>
            </w:pPr>
            <w:r w:rsidRPr="007E4DBC">
              <w:rPr>
                <w:b/>
                <w:bCs/>
                <w:i/>
                <w:iCs/>
                <w:sz w:val="16"/>
                <w:szCs w:val="16"/>
              </w:rPr>
              <w:t>Column A</w:t>
            </w:r>
          </w:p>
        </w:tc>
        <w:tc>
          <w:tcPr>
            <w:tcW w:w="1271"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80" w:after="80" w:line="200" w:lineRule="exact"/>
              <w:ind w:right="113"/>
              <w:jc w:val="center"/>
              <w:rPr>
                <w:b/>
                <w:bCs/>
                <w:i/>
                <w:iCs/>
                <w:sz w:val="16"/>
                <w:szCs w:val="16"/>
              </w:rPr>
            </w:pPr>
            <w:r w:rsidRPr="007E4DBC">
              <w:rPr>
                <w:b/>
                <w:bCs/>
                <w:i/>
                <w:iCs/>
                <w:sz w:val="16"/>
                <w:szCs w:val="16"/>
              </w:rPr>
              <w:t>Column B</w:t>
            </w:r>
          </w:p>
        </w:tc>
        <w:tc>
          <w:tcPr>
            <w:tcW w:w="1159" w:type="dxa"/>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80" w:after="80" w:line="200" w:lineRule="exact"/>
              <w:ind w:right="113"/>
              <w:jc w:val="center"/>
              <w:rPr>
                <w:b/>
                <w:bCs/>
                <w:i/>
                <w:iCs/>
                <w:sz w:val="16"/>
                <w:szCs w:val="16"/>
              </w:rPr>
            </w:pPr>
            <w:r w:rsidRPr="007E4DBC">
              <w:rPr>
                <w:b/>
                <w:bCs/>
                <w:i/>
                <w:iCs/>
                <w:sz w:val="16"/>
                <w:szCs w:val="16"/>
              </w:rPr>
              <w:t>Column C</w:t>
            </w:r>
          </w:p>
        </w:tc>
      </w:tr>
      <w:tr w:rsidR="007E4DBC" w:rsidRPr="007E4DBC" w:rsidTr="00D40846">
        <w:trPr>
          <w:trHeight w:val="600"/>
          <w:tblHeader/>
        </w:trPr>
        <w:tc>
          <w:tcPr>
            <w:tcW w:w="1432" w:type="dxa"/>
            <w:gridSpan w:val="2"/>
            <w:tcBorders>
              <w:top w:val="single" w:sz="2" w:space="0" w:color="auto"/>
              <w:left w:val="single" w:sz="4" w:space="0" w:color="auto"/>
              <w:bottom w:val="single" w:sz="2" w:space="0" w:color="auto"/>
              <w:right w:val="single" w:sz="4" w:space="0" w:color="auto"/>
            </w:tcBorders>
            <w:shd w:val="clear" w:color="auto" w:fill="auto"/>
            <w:hideMark/>
          </w:tcPr>
          <w:p w:rsidR="00B9508E" w:rsidRPr="007E4DBC" w:rsidRDefault="00B9508E" w:rsidP="004F3E27">
            <w:pPr>
              <w:suppressAutoHyphens w:val="0"/>
              <w:spacing w:before="40" w:after="40" w:line="220" w:lineRule="exact"/>
              <w:ind w:left="57"/>
              <w:rPr>
                <w:rFonts w:ascii="Times New Roman Bold" w:hAnsi="Times New Roman Bold"/>
                <w:b/>
                <w:i/>
                <w:iCs/>
                <w:spacing w:val="-4"/>
                <w:sz w:val="16"/>
                <w:szCs w:val="16"/>
              </w:rPr>
            </w:pPr>
            <w:r w:rsidRPr="007E4DBC">
              <w:rPr>
                <w:rFonts w:ascii="Times New Roman Bold" w:hAnsi="Times New Roman Bold"/>
                <w:b/>
                <w:i/>
                <w:iCs/>
                <w:spacing w:val="-4"/>
                <w:sz w:val="16"/>
                <w:szCs w:val="16"/>
              </w:rPr>
              <w:t xml:space="preserve">Tabled requirements </w:t>
            </w:r>
            <w:r w:rsidRPr="007E4DBC">
              <w:rPr>
                <w:rFonts w:ascii="Times New Roman Bold" w:hAnsi="Times New Roman Bold"/>
                <w:b/>
                <w:i/>
                <w:iCs/>
                <w:spacing w:val="-4"/>
                <w:sz w:val="16"/>
                <w:szCs w:val="16"/>
              </w:rPr>
              <w:br/>
              <w:t>expressed in cd</w:t>
            </w:r>
          </w:p>
        </w:tc>
        <w:tc>
          <w:tcPr>
            <w:tcW w:w="1745" w:type="dxa"/>
            <w:gridSpan w:val="4"/>
            <w:tcBorders>
              <w:top w:val="single" w:sz="2"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40" w:after="40" w:line="220" w:lineRule="exact"/>
              <w:ind w:right="113"/>
              <w:jc w:val="center"/>
              <w:rPr>
                <w:b/>
                <w:i/>
                <w:iCs/>
                <w:sz w:val="16"/>
                <w:szCs w:val="16"/>
              </w:rPr>
            </w:pPr>
            <w:r w:rsidRPr="007E4DBC">
              <w:rPr>
                <w:b/>
                <w:i/>
                <w:iCs/>
                <w:sz w:val="16"/>
                <w:szCs w:val="16"/>
              </w:rPr>
              <w:t>horizontal</w:t>
            </w:r>
          </w:p>
        </w:tc>
        <w:tc>
          <w:tcPr>
            <w:tcW w:w="975"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40" w:after="40" w:line="220" w:lineRule="exact"/>
              <w:ind w:right="113"/>
              <w:jc w:val="center"/>
              <w:rPr>
                <w:b/>
                <w:i/>
                <w:iCs/>
                <w:sz w:val="16"/>
                <w:szCs w:val="16"/>
              </w:rPr>
            </w:pPr>
            <w:r w:rsidRPr="007E4DBC">
              <w:rPr>
                <w:b/>
                <w:i/>
                <w:iCs/>
                <w:sz w:val="16"/>
                <w:szCs w:val="16"/>
              </w:rPr>
              <w:t>vertical</w:t>
            </w:r>
          </w:p>
        </w:tc>
        <w:tc>
          <w:tcPr>
            <w:tcW w:w="1274"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40" w:after="40" w:line="220" w:lineRule="exact"/>
              <w:ind w:right="113"/>
              <w:jc w:val="center"/>
              <w:rPr>
                <w:b/>
                <w:bCs/>
                <w:i/>
                <w:iCs/>
                <w:sz w:val="16"/>
                <w:szCs w:val="16"/>
              </w:rPr>
            </w:pPr>
            <w:r w:rsidRPr="007E4DBC">
              <w:rPr>
                <w:b/>
                <w:bCs/>
                <w:i/>
                <w:iCs/>
                <w:sz w:val="16"/>
                <w:szCs w:val="16"/>
              </w:rPr>
              <w:t>≙ 0% CoP</w:t>
            </w:r>
          </w:p>
        </w:tc>
        <w:tc>
          <w:tcPr>
            <w:tcW w:w="1397"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40" w:after="40" w:line="220" w:lineRule="exact"/>
              <w:ind w:right="113"/>
              <w:jc w:val="center"/>
              <w:rPr>
                <w:b/>
                <w:bCs/>
                <w:i/>
                <w:iCs/>
                <w:sz w:val="16"/>
                <w:szCs w:val="16"/>
              </w:rPr>
            </w:pPr>
            <w:r w:rsidRPr="007E4DBC">
              <w:rPr>
                <w:b/>
                <w:bCs/>
                <w:i/>
                <w:iCs/>
                <w:sz w:val="16"/>
                <w:szCs w:val="16"/>
              </w:rPr>
              <w:t>≙ 20% CoP</w:t>
            </w:r>
          </w:p>
        </w:tc>
        <w:tc>
          <w:tcPr>
            <w:tcW w:w="1274" w:type="dxa"/>
            <w:gridSpan w:val="2"/>
            <w:tcBorders>
              <w:top w:val="single" w:sz="2" w:space="0" w:color="auto"/>
              <w:left w:val="single" w:sz="4" w:space="0" w:color="auto"/>
              <w:bottom w:val="single" w:sz="2" w:space="0" w:color="auto"/>
              <w:right w:val="single" w:sz="4" w:space="0" w:color="auto"/>
            </w:tcBorders>
            <w:shd w:val="clear" w:color="auto" w:fill="auto"/>
            <w:noWrap/>
            <w:vAlign w:val="center"/>
            <w:hideMark/>
          </w:tcPr>
          <w:p w:rsidR="00B9508E" w:rsidRPr="007E4DBC" w:rsidRDefault="00B9508E" w:rsidP="007E4DBC">
            <w:pPr>
              <w:suppressAutoHyphens w:val="0"/>
              <w:spacing w:before="40" w:after="40" w:line="220" w:lineRule="exact"/>
              <w:ind w:right="113"/>
              <w:jc w:val="center"/>
              <w:rPr>
                <w:b/>
                <w:bCs/>
                <w:i/>
                <w:iCs/>
                <w:sz w:val="16"/>
                <w:szCs w:val="16"/>
              </w:rPr>
            </w:pPr>
            <w:r w:rsidRPr="007E4DBC">
              <w:rPr>
                <w:b/>
                <w:bCs/>
                <w:i/>
                <w:iCs/>
                <w:sz w:val="16"/>
                <w:szCs w:val="16"/>
              </w:rPr>
              <w:t>≙ 30% CoP</w:t>
            </w:r>
          </w:p>
        </w:tc>
      </w:tr>
      <w:tr w:rsidR="007E4DBC" w:rsidRPr="007E4DBC" w:rsidTr="00D40846">
        <w:trPr>
          <w:trHeight w:val="288"/>
          <w:tblHeader/>
        </w:trPr>
        <w:tc>
          <w:tcPr>
            <w:tcW w:w="412" w:type="dxa"/>
            <w:tcBorders>
              <w:top w:val="single" w:sz="2" w:space="0" w:color="auto"/>
              <w:left w:val="single" w:sz="4" w:space="0" w:color="auto"/>
              <w:bottom w:val="single" w:sz="12" w:space="0" w:color="auto"/>
              <w:right w:val="single" w:sz="4" w:space="0" w:color="auto"/>
            </w:tcBorders>
            <w:shd w:val="clear" w:color="auto" w:fill="auto"/>
            <w:noWrap/>
            <w:hideMark/>
          </w:tcPr>
          <w:p w:rsidR="00B9508E" w:rsidRPr="007E4DBC" w:rsidRDefault="00B9508E" w:rsidP="004F3E27">
            <w:pPr>
              <w:suppressAutoHyphens w:val="0"/>
              <w:spacing w:before="40" w:after="40" w:line="220" w:lineRule="exact"/>
              <w:ind w:left="57"/>
              <w:rPr>
                <w:b/>
                <w:i/>
                <w:iCs/>
                <w:sz w:val="16"/>
                <w:szCs w:val="16"/>
              </w:rPr>
            </w:pPr>
            <w:r w:rsidRPr="007E4DBC">
              <w:rPr>
                <w:b/>
                <w:i/>
                <w:iCs/>
                <w:sz w:val="16"/>
                <w:szCs w:val="16"/>
              </w:rPr>
              <w:t>No</w:t>
            </w:r>
          </w:p>
        </w:tc>
        <w:tc>
          <w:tcPr>
            <w:tcW w:w="1020" w:type="dxa"/>
            <w:tcBorders>
              <w:top w:val="single" w:sz="2" w:space="0" w:color="auto"/>
              <w:left w:val="single" w:sz="4" w:space="0" w:color="auto"/>
              <w:bottom w:val="single" w:sz="12" w:space="0" w:color="auto"/>
              <w:right w:val="single" w:sz="4" w:space="0" w:color="auto"/>
            </w:tcBorders>
            <w:shd w:val="clear" w:color="auto" w:fill="auto"/>
            <w:noWrap/>
            <w:hideMark/>
          </w:tcPr>
          <w:p w:rsidR="00B9508E" w:rsidRPr="007E4DBC" w:rsidRDefault="00B9508E" w:rsidP="004F3E27">
            <w:pPr>
              <w:suppressAutoHyphens w:val="0"/>
              <w:spacing w:before="40" w:after="40" w:line="220" w:lineRule="exact"/>
              <w:ind w:left="57"/>
              <w:rPr>
                <w:b/>
                <w:i/>
                <w:iCs/>
                <w:sz w:val="16"/>
                <w:szCs w:val="16"/>
              </w:rPr>
            </w:pPr>
            <w:r w:rsidRPr="007E4DBC">
              <w:rPr>
                <w:b/>
                <w:i/>
                <w:iCs/>
                <w:sz w:val="16"/>
                <w:szCs w:val="16"/>
              </w:rPr>
              <w:t>Element</w:t>
            </w:r>
          </w:p>
        </w:tc>
        <w:tc>
          <w:tcPr>
            <w:tcW w:w="404"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at/</w:t>
            </w:r>
          </w:p>
        </w:tc>
        <w:tc>
          <w:tcPr>
            <w:tcW w:w="614"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from</w:t>
            </w:r>
          </w:p>
        </w:tc>
        <w:tc>
          <w:tcPr>
            <w:tcW w:w="281"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to</w:t>
            </w:r>
          </w:p>
        </w:tc>
        <w:tc>
          <w:tcPr>
            <w:tcW w:w="446"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 </w:t>
            </w:r>
          </w:p>
        </w:tc>
        <w:tc>
          <w:tcPr>
            <w:tcW w:w="467"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at</w:t>
            </w:r>
          </w:p>
        </w:tc>
        <w:tc>
          <w:tcPr>
            <w:tcW w:w="508"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 </w:t>
            </w:r>
          </w:p>
        </w:tc>
        <w:tc>
          <w:tcPr>
            <w:tcW w:w="624"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min</w:t>
            </w:r>
          </w:p>
        </w:tc>
        <w:tc>
          <w:tcPr>
            <w:tcW w:w="650"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max</w:t>
            </w:r>
          </w:p>
        </w:tc>
        <w:tc>
          <w:tcPr>
            <w:tcW w:w="689"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min</w:t>
            </w:r>
          </w:p>
        </w:tc>
        <w:tc>
          <w:tcPr>
            <w:tcW w:w="708"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max</w:t>
            </w:r>
          </w:p>
        </w:tc>
        <w:tc>
          <w:tcPr>
            <w:tcW w:w="624"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min</w:t>
            </w:r>
          </w:p>
        </w:tc>
        <w:tc>
          <w:tcPr>
            <w:tcW w:w="650" w:type="dxa"/>
            <w:tcBorders>
              <w:top w:val="single" w:sz="2" w:space="0" w:color="auto"/>
              <w:left w:val="single" w:sz="4" w:space="0" w:color="auto"/>
              <w:bottom w:val="single" w:sz="12" w:space="0" w:color="auto"/>
              <w:right w:val="single" w:sz="4" w:space="0" w:color="auto"/>
            </w:tcBorders>
            <w:shd w:val="clear" w:color="auto" w:fill="auto"/>
            <w:noWrap/>
            <w:vAlign w:val="bottom"/>
            <w:hideMark/>
          </w:tcPr>
          <w:p w:rsidR="00B9508E" w:rsidRPr="007E4DBC" w:rsidRDefault="00B9508E" w:rsidP="007E4DBC">
            <w:pPr>
              <w:suppressAutoHyphens w:val="0"/>
              <w:spacing w:before="40" w:after="40" w:line="220" w:lineRule="exact"/>
              <w:ind w:right="113"/>
              <w:jc w:val="right"/>
              <w:rPr>
                <w:b/>
                <w:i/>
                <w:iCs/>
                <w:sz w:val="16"/>
                <w:szCs w:val="16"/>
              </w:rPr>
            </w:pPr>
            <w:r w:rsidRPr="007E4DBC">
              <w:rPr>
                <w:b/>
                <w:i/>
                <w:iCs/>
                <w:sz w:val="16"/>
                <w:szCs w:val="16"/>
              </w:rPr>
              <w:t>max</w:t>
            </w:r>
          </w:p>
        </w:tc>
      </w:tr>
      <w:tr w:rsidR="007E4DBC" w:rsidRPr="007E4DBC" w:rsidTr="007E4DBC">
        <w:trPr>
          <w:trHeight w:val="288"/>
        </w:trPr>
        <w:tc>
          <w:tcPr>
            <w:tcW w:w="412"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1</w:t>
            </w:r>
          </w:p>
        </w:tc>
        <w:tc>
          <w:tcPr>
            <w:tcW w:w="1020"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B50L</w:t>
            </w:r>
          </w:p>
        </w:tc>
        <w:tc>
          <w:tcPr>
            <w:tcW w:w="40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L</w:t>
            </w:r>
          </w:p>
        </w:tc>
        <w:tc>
          <w:tcPr>
            <w:tcW w:w="61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3.43</w:t>
            </w:r>
          </w:p>
        </w:tc>
        <w:tc>
          <w:tcPr>
            <w:tcW w:w="281"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U</w:t>
            </w:r>
          </w:p>
        </w:tc>
        <w:tc>
          <w:tcPr>
            <w:tcW w:w="5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0.57</w:t>
            </w:r>
          </w:p>
        </w:tc>
        <w:tc>
          <w:tcPr>
            <w:tcW w:w="62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530</w:t>
            </w:r>
          </w:p>
        </w:tc>
        <w:tc>
          <w:tcPr>
            <w:tcW w:w="68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7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700</w:t>
            </w:r>
          </w:p>
        </w:tc>
        <w:tc>
          <w:tcPr>
            <w:tcW w:w="62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785</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3</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BR</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R</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2.5</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U</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1750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2100</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2275</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4</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bCs/>
                <w:sz w:val="18"/>
                <w:szCs w:val="18"/>
              </w:rPr>
              <w:t>Point</w:t>
            </w:r>
            <w:r w:rsidRPr="007E4DBC">
              <w:rPr>
                <w:b/>
                <w:sz w:val="18"/>
                <w:szCs w:val="18"/>
              </w:rPr>
              <w:t xml:space="preserve"> BRR</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R</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U</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0.57</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3550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2100</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2275</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5</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bCs/>
                <w:sz w:val="18"/>
                <w:szCs w:val="18"/>
              </w:rPr>
              <w:t>Point</w:t>
            </w:r>
            <w:r w:rsidRPr="007E4DBC">
              <w:rPr>
                <w:b/>
                <w:sz w:val="18"/>
                <w:szCs w:val="18"/>
              </w:rPr>
              <w:t xml:space="preserve"> BLL</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L</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U</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0.57</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880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1135</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1260</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7</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bCs/>
                <w:sz w:val="18"/>
                <w:szCs w:val="18"/>
              </w:rPr>
              <w:t>Line</w:t>
            </w:r>
            <w:r w:rsidRPr="007E4DBC">
              <w:rPr>
                <w:b/>
                <w:sz w:val="18"/>
                <w:szCs w:val="18"/>
              </w:rPr>
              <w:t xml:space="preserve"> III b</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L</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4</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L</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0.5</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U</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0.34 </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880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1135</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1260</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11</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75 R</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R</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1.15</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D</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0.57</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15200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70500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12160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84600</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10640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91650</w:t>
            </w:r>
          </w:p>
        </w:tc>
      </w:tr>
      <w:tr w:rsidR="007E4DBC" w:rsidRPr="007E4DBC" w:rsidTr="007E4DBC">
        <w:trPr>
          <w:trHeight w:val="288"/>
        </w:trPr>
        <w:tc>
          <w:tcPr>
            <w:tcW w:w="412"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12</w:t>
            </w:r>
          </w:p>
        </w:tc>
        <w:tc>
          <w:tcPr>
            <w:tcW w:w="1020"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50 V</w:t>
            </w:r>
          </w:p>
        </w:tc>
        <w:tc>
          <w:tcPr>
            <w:tcW w:w="40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V</w:t>
            </w:r>
          </w:p>
        </w:tc>
        <w:tc>
          <w:tcPr>
            <w:tcW w:w="61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28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D</w:t>
            </w:r>
          </w:p>
        </w:tc>
        <w:tc>
          <w:tcPr>
            <w:tcW w:w="5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0.86</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10100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70500</w:t>
            </w:r>
          </w:p>
        </w:tc>
        <w:tc>
          <w:tcPr>
            <w:tcW w:w="6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8080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84600</w:t>
            </w:r>
          </w:p>
        </w:tc>
        <w:tc>
          <w:tcPr>
            <w:tcW w:w="6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7070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91650</w:t>
            </w:r>
          </w:p>
        </w:tc>
      </w:tr>
      <w:tr w:rsidR="007E4DBC" w:rsidRPr="007E4DBC" w:rsidTr="007E4DBC">
        <w:trPr>
          <w:trHeight w:val="324"/>
        </w:trPr>
        <w:tc>
          <w:tcPr>
            <w:tcW w:w="412"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13</w:t>
            </w:r>
          </w:p>
        </w:tc>
        <w:tc>
          <w:tcPr>
            <w:tcW w:w="1020"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7E4DBC" w:rsidRDefault="00B9508E" w:rsidP="004F3E27">
            <w:pPr>
              <w:suppressAutoHyphens w:val="0"/>
              <w:spacing w:before="40" w:after="40" w:line="220" w:lineRule="exact"/>
              <w:ind w:left="57"/>
              <w:rPr>
                <w:b/>
                <w:sz w:val="18"/>
                <w:szCs w:val="18"/>
              </w:rPr>
            </w:pPr>
            <w:r w:rsidRPr="007E4DBC">
              <w:rPr>
                <w:b/>
                <w:sz w:val="18"/>
                <w:szCs w:val="18"/>
              </w:rPr>
              <w:t>50 L</w:t>
            </w:r>
          </w:p>
        </w:tc>
        <w:tc>
          <w:tcPr>
            <w:tcW w:w="40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L</w:t>
            </w:r>
          </w:p>
        </w:tc>
        <w:tc>
          <w:tcPr>
            <w:tcW w:w="61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3.43</w:t>
            </w:r>
          </w:p>
        </w:tc>
        <w:tc>
          <w:tcPr>
            <w:tcW w:w="281"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4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 </w:t>
            </w:r>
          </w:p>
        </w:tc>
        <w:tc>
          <w:tcPr>
            <w:tcW w:w="46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D</w:t>
            </w:r>
          </w:p>
        </w:tc>
        <w:tc>
          <w:tcPr>
            <w:tcW w:w="5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0.86</w:t>
            </w:r>
          </w:p>
        </w:tc>
        <w:tc>
          <w:tcPr>
            <w:tcW w:w="62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6800</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70500</w:t>
            </w:r>
            <w:r w:rsidRPr="007E4DBC">
              <w:rPr>
                <w:b/>
                <w:sz w:val="18"/>
                <w:szCs w:val="18"/>
                <w:vertAlign w:val="superscript"/>
              </w:rPr>
              <w:t>1</w:t>
            </w:r>
          </w:p>
        </w:tc>
        <w:tc>
          <w:tcPr>
            <w:tcW w:w="68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5440</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84600</w:t>
            </w:r>
            <w:r w:rsidRPr="007E4DBC">
              <w:rPr>
                <w:b/>
                <w:sz w:val="18"/>
                <w:szCs w:val="18"/>
                <w:vertAlign w:val="superscript"/>
              </w:rPr>
              <w:t>1</w:t>
            </w:r>
          </w:p>
        </w:tc>
        <w:tc>
          <w:tcPr>
            <w:tcW w:w="62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rPr>
            </w:pPr>
            <w:r w:rsidRPr="007E4DBC">
              <w:rPr>
                <w:b/>
                <w:sz w:val="18"/>
                <w:szCs w:val="18"/>
              </w:rPr>
              <w:t>4760</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7E4DBC" w:rsidRDefault="00B9508E" w:rsidP="007E4DBC">
            <w:pPr>
              <w:suppressAutoHyphens w:val="0"/>
              <w:spacing w:before="40" w:after="40" w:line="220" w:lineRule="exact"/>
              <w:ind w:right="57"/>
              <w:jc w:val="right"/>
              <w:rPr>
                <w:b/>
                <w:sz w:val="18"/>
                <w:szCs w:val="18"/>
                <w:vertAlign w:val="superscript"/>
              </w:rPr>
            </w:pPr>
            <w:r w:rsidRPr="007E4DBC">
              <w:rPr>
                <w:b/>
                <w:sz w:val="18"/>
                <w:szCs w:val="18"/>
              </w:rPr>
              <w:t>91650</w:t>
            </w:r>
            <w:r w:rsidRPr="007E4DBC">
              <w:rPr>
                <w:b/>
                <w:sz w:val="18"/>
                <w:szCs w:val="18"/>
                <w:vertAlign w:val="superscript"/>
              </w:rPr>
              <w:t>1</w:t>
            </w:r>
          </w:p>
        </w:tc>
      </w:tr>
      <w:tr w:rsidR="007E4DBC" w:rsidRPr="007E4DBC" w:rsidTr="007E4DBC">
        <w:trPr>
          <w:trHeight w:val="324"/>
        </w:trPr>
        <w:tc>
          <w:tcPr>
            <w:tcW w:w="7370" w:type="dxa"/>
            <w:gridSpan w:val="14"/>
            <w:tcBorders>
              <w:top w:val="single" w:sz="12" w:space="0" w:color="auto"/>
              <w:bottom w:val="nil"/>
            </w:tcBorders>
            <w:shd w:val="clear" w:color="auto" w:fill="auto"/>
            <w:noWrap/>
          </w:tcPr>
          <w:p w:rsidR="007E4DBC" w:rsidRPr="007E4DBC" w:rsidRDefault="007E4DBC" w:rsidP="007E4DBC">
            <w:pPr>
              <w:suppressAutoHyphens w:val="0"/>
              <w:spacing w:before="40" w:after="40" w:line="220" w:lineRule="exact"/>
              <w:ind w:right="113"/>
              <w:rPr>
                <w:b/>
                <w:sz w:val="18"/>
                <w:szCs w:val="18"/>
              </w:rPr>
            </w:pPr>
            <w:r>
              <w:rPr>
                <w:b/>
                <w:sz w:val="18"/>
                <w:szCs w:val="18"/>
                <w:vertAlign w:val="superscript"/>
              </w:rPr>
              <w:t xml:space="preserve">  </w:t>
            </w:r>
            <w:r w:rsidRPr="001D737C">
              <w:rPr>
                <w:b/>
                <w:sz w:val="18"/>
                <w:szCs w:val="18"/>
                <w:vertAlign w:val="superscript"/>
              </w:rPr>
              <w:t>1</w:t>
            </w:r>
            <w:r w:rsidRPr="001D737C">
              <w:rPr>
                <w:b/>
                <w:sz w:val="18"/>
                <w:szCs w:val="18"/>
              </w:rPr>
              <w:t xml:space="preserve"> 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5654EE" w:rsidRPr="007E4DBC" w:rsidRDefault="00B9508E" w:rsidP="007E4DBC">
      <w:pPr>
        <w:spacing w:before="120"/>
        <w:ind w:left="1134" w:right="1134"/>
        <w:jc w:val="both"/>
        <w:rPr>
          <w:b/>
        </w:rPr>
      </w:pPr>
      <w:r w:rsidRPr="007E4DBC">
        <w:rPr>
          <w:b/>
        </w:rPr>
        <w:t xml:space="preserve">Table 12 </w:t>
      </w:r>
    </w:p>
    <w:p w:rsidR="00B9508E" w:rsidRPr="007E4DBC" w:rsidRDefault="00B9508E" w:rsidP="005654EE">
      <w:pPr>
        <w:spacing w:after="120"/>
        <w:ind w:left="1134" w:right="1134"/>
        <w:jc w:val="both"/>
        <w:rPr>
          <w:b/>
        </w:rPr>
      </w:pPr>
      <w:r w:rsidRPr="007E4DBC">
        <w:rPr>
          <w:b/>
        </w:rPr>
        <w:t xml:space="preserve">Class E2 – </w:t>
      </w:r>
      <w:r w:rsidR="005654EE" w:rsidRPr="007E4DBC">
        <w:rPr>
          <w:b/>
        </w:rPr>
        <w:t>N</w:t>
      </w:r>
      <w:r w:rsidRPr="007E4DBC">
        <w:rPr>
          <w:b/>
        </w:rPr>
        <w:t>on-bending mode</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6"/>
        <w:gridCol w:w="883"/>
        <w:gridCol w:w="374"/>
        <w:gridCol w:w="562"/>
        <w:gridCol w:w="299"/>
        <w:gridCol w:w="380"/>
        <w:gridCol w:w="299"/>
        <w:gridCol w:w="525"/>
        <w:gridCol w:w="620"/>
        <w:gridCol w:w="593"/>
        <w:gridCol w:w="616"/>
        <w:gridCol w:w="655"/>
        <w:gridCol w:w="538"/>
        <w:gridCol w:w="640"/>
      </w:tblGrid>
      <w:tr w:rsidR="0086523B" w:rsidRPr="0086523B" w:rsidTr="0086523B">
        <w:trPr>
          <w:trHeight w:val="420"/>
          <w:tblHeader/>
        </w:trPr>
        <w:tc>
          <w:tcPr>
            <w:tcW w:w="12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86523B" w:rsidRDefault="00B9508E" w:rsidP="004F3E27">
            <w:pPr>
              <w:suppressAutoHyphens w:val="0"/>
              <w:spacing w:before="40" w:after="40" w:line="200" w:lineRule="exact"/>
              <w:ind w:left="57"/>
              <w:rPr>
                <w:b/>
                <w:bCs/>
                <w:i/>
                <w:sz w:val="16"/>
                <w:szCs w:val="16"/>
              </w:rPr>
            </w:pPr>
            <w:r w:rsidRPr="0086523B">
              <w:rPr>
                <w:b/>
                <w:bCs/>
                <w:i/>
                <w:sz w:val="16"/>
                <w:szCs w:val="16"/>
              </w:rPr>
              <w:t>Class E2 – non-bending mode</w:t>
            </w:r>
          </w:p>
        </w:tc>
        <w:tc>
          <w:tcPr>
            <w:tcW w:w="24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00" w:lineRule="exact"/>
              <w:ind w:right="113"/>
              <w:jc w:val="center"/>
              <w:rPr>
                <w:b/>
                <w:i/>
                <w:iCs/>
                <w:sz w:val="16"/>
                <w:szCs w:val="16"/>
              </w:rPr>
            </w:pPr>
            <w:r w:rsidRPr="0086523B">
              <w:rPr>
                <w:b/>
                <w:i/>
                <w:iCs/>
                <w:sz w:val="16"/>
                <w:szCs w:val="16"/>
              </w:rPr>
              <w:t>Position/deg</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00" w:lineRule="exact"/>
              <w:ind w:right="113"/>
              <w:jc w:val="center"/>
              <w:rPr>
                <w:b/>
                <w:bCs/>
                <w:i/>
                <w:iCs/>
                <w:sz w:val="16"/>
                <w:szCs w:val="16"/>
              </w:rPr>
            </w:pPr>
            <w:r w:rsidRPr="0086523B">
              <w:rPr>
                <w:b/>
                <w:bCs/>
                <w:i/>
                <w:iCs/>
                <w:sz w:val="16"/>
                <w:szCs w:val="16"/>
              </w:rPr>
              <w:t>Column A</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00" w:lineRule="exact"/>
              <w:ind w:right="113"/>
              <w:jc w:val="center"/>
              <w:rPr>
                <w:b/>
                <w:bCs/>
                <w:i/>
                <w:iCs/>
                <w:sz w:val="16"/>
                <w:szCs w:val="16"/>
              </w:rPr>
            </w:pPr>
            <w:r w:rsidRPr="0086523B">
              <w:rPr>
                <w:b/>
                <w:bCs/>
                <w:i/>
                <w:iCs/>
                <w:sz w:val="16"/>
                <w:szCs w:val="16"/>
              </w:rPr>
              <w:t>Column B</w:t>
            </w:r>
          </w:p>
        </w:tc>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00" w:lineRule="exact"/>
              <w:ind w:right="113"/>
              <w:jc w:val="center"/>
              <w:rPr>
                <w:b/>
                <w:bCs/>
                <w:i/>
                <w:iCs/>
                <w:sz w:val="16"/>
                <w:szCs w:val="16"/>
              </w:rPr>
            </w:pPr>
            <w:r w:rsidRPr="0086523B">
              <w:rPr>
                <w:b/>
                <w:bCs/>
                <w:i/>
                <w:iCs/>
                <w:sz w:val="16"/>
                <w:szCs w:val="16"/>
              </w:rPr>
              <w:t>Column C</w:t>
            </w:r>
          </w:p>
        </w:tc>
      </w:tr>
      <w:tr w:rsidR="0086523B" w:rsidRPr="0086523B" w:rsidTr="0086523B">
        <w:trPr>
          <w:trHeight w:val="600"/>
          <w:tblHeader/>
        </w:trPr>
        <w:tc>
          <w:tcPr>
            <w:tcW w:w="1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86523B" w:rsidRDefault="00B9508E" w:rsidP="004F3E27">
            <w:pPr>
              <w:suppressAutoHyphens w:val="0"/>
              <w:spacing w:before="40" w:after="40" w:line="220" w:lineRule="exact"/>
              <w:ind w:left="57"/>
              <w:rPr>
                <w:b/>
                <w:i/>
                <w:iCs/>
                <w:sz w:val="16"/>
                <w:szCs w:val="16"/>
              </w:rPr>
            </w:pPr>
            <w:r w:rsidRPr="0086523B">
              <w:rPr>
                <w:b/>
                <w:i/>
                <w:iCs/>
                <w:sz w:val="16"/>
                <w:szCs w:val="16"/>
              </w:rPr>
              <w:t xml:space="preserve">Tabled requirements </w:t>
            </w:r>
            <w:r w:rsidRPr="0086523B">
              <w:rPr>
                <w:b/>
                <w:i/>
                <w:iCs/>
                <w:sz w:val="16"/>
                <w:szCs w:val="16"/>
              </w:rPr>
              <w:br/>
              <w:t>expressed in cd</w:t>
            </w:r>
          </w:p>
        </w:tc>
        <w:tc>
          <w:tcPr>
            <w:tcW w:w="17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20" w:lineRule="exact"/>
              <w:ind w:right="113"/>
              <w:jc w:val="center"/>
              <w:rPr>
                <w:b/>
                <w:i/>
                <w:iCs/>
                <w:sz w:val="16"/>
                <w:szCs w:val="16"/>
              </w:rPr>
            </w:pPr>
            <w:r w:rsidRPr="0086523B">
              <w:rPr>
                <w:b/>
                <w:i/>
                <w:iCs/>
                <w:sz w:val="16"/>
                <w:szCs w:val="16"/>
              </w:rPr>
              <w:t>horizontal</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20" w:lineRule="exact"/>
              <w:ind w:right="113"/>
              <w:jc w:val="center"/>
              <w:rPr>
                <w:b/>
                <w:i/>
                <w:iCs/>
                <w:sz w:val="16"/>
                <w:szCs w:val="16"/>
              </w:rPr>
            </w:pPr>
            <w:r w:rsidRPr="0086523B">
              <w:rPr>
                <w:b/>
                <w:i/>
                <w:iCs/>
                <w:sz w:val="16"/>
                <w:szCs w:val="16"/>
              </w:rPr>
              <w:t>vertical</w:t>
            </w:r>
          </w:p>
        </w:tc>
        <w:tc>
          <w:tcPr>
            <w:tcW w:w="13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20" w:lineRule="exact"/>
              <w:ind w:right="113"/>
              <w:jc w:val="center"/>
              <w:rPr>
                <w:b/>
                <w:bCs/>
                <w:i/>
                <w:iCs/>
                <w:sz w:val="16"/>
                <w:szCs w:val="16"/>
              </w:rPr>
            </w:pPr>
            <w:r w:rsidRPr="0086523B">
              <w:rPr>
                <w:b/>
                <w:bCs/>
                <w:i/>
                <w:iCs/>
                <w:sz w:val="16"/>
                <w:szCs w:val="16"/>
              </w:rPr>
              <w:t>≙ 0% CoP</w:t>
            </w:r>
          </w:p>
        </w:tc>
        <w:tc>
          <w:tcPr>
            <w:tcW w:w="13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20" w:lineRule="exact"/>
              <w:ind w:right="113"/>
              <w:jc w:val="center"/>
              <w:rPr>
                <w:b/>
                <w:bCs/>
                <w:i/>
                <w:iCs/>
                <w:sz w:val="16"/>
                <w:szCs w:val="16"/>
              </w:rPr>
            </w:pPr>
            <w:r w:rsidRPr="0086523B">
              <w:rPr>
                <w:b/>
                <w:bCs/>
                <w:i/>
                <w:iCs/>
                <w:sz w:val="16"/>
                <w:szCs w:val="16"/>
              </w:rPr>
              <w:t>≙ 20% CoP</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suppressAutoHyphens w:val="0"/>
              <w:spacing w:before="40" w:after="40" w:line="220" w:lineRule="exact"/>
              <w:ind w:right="113"/>
              <w:jc w:val="center"/>
              <w:rPr>
                <w:b/>
                <w:bCs/>
                <w:i/>
                <w:iCs/>
                <w:sz w:val="16"/>
                <w:szCs w:val="16"/>
              </w:rPr>
            </w:pPr>
            <w:r w:rsidRPr="0086523B">
              <w:rPr>
                <w:b/>
                <w:bCs/>
                <w:i/>
                <w:iCs/>
                <w:sz w:val="16"/>
                <w:szCs w:val="16"/>
              </w:rPr>
              <w:t>≙ 30% CoP</w:t>
            </w:r>
          </w:p>
        </w:tc>
      </w:tr>
      <w:tr w:rsidR="0086523B" w:rsidRPr="0086523B" w:rsidTr="0086523B">
        <w:trPr>
          <w:trHeight w:val="288"/>
          <w:tblHeader/>
        </w:trPr>
        <w:tc>
          <w:tcPr>
            <w:tcW w:w="423"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86523B" w:rsidRDefault="00B9508E" w:rsidP="004F3E27">
            <w:pPr>
              <w:suppressAutoHyphens w:val="0"/>
              <w:spacing w:before="40" w:after="40" w:line="220" w:lineRule="exact"/>
              <w:ind w:left="57"/>
              <w:rPr>
                <w:b/>
                <w:i/>
                <w:iCs/>
                <w:sz w:val="16"/>
                <w:szCs w:val="16"/>
              </w:rPr>
            </w:pPr>
            <w:r w:rsidRPr="0086523B">
              <w:rPr>
                <w:b/>
                <w:i/>
                <w:iCs/>
                <w:sz w:val="16"/>
                <w:szCs w:val="16"/>
              </w:rPr>
              <w:t>No</w:t>
            </w:r>
          </w:p>
        </w:tc>
        <w:tc>
          <w:tcPr>
            <w:tcW w:w="971"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86523B" w:rsidRDefault="00B9508E" w:rsidP="004F3E27">
            <w:pPr>
              <w:suppressAutoHyphens w:val="0"/>
              <w:spacing w:before="40" w:after="40" w:line="220" w:lineRule="exact"/>
              <w:ind w:left="57"/>
              <w:rPr>
                <w:b/>
                <w:i/>
                <w:iCs/>
                <w:sz w:val="16"/>
                <w:szCs w:val="16"/>
              </w:rPr>
            </w:pPr>
            <w:r w:rsidRPr="0086523B">
              <w:rPr>
                <w:b/>
                <w:i/>
                <w:iCs/>
                <w:sz w:val="16"/>
                <w:szCs w:val="16"/>
              </w:rPr>
              <w:t>Element</w:t>
            </w:r>
          </w:p>
        </w:tc>
        <w:tc>
          <w:tcPr>
            <w:tcW w:w="40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at/</w:t>
            </w:r>
          </w:p>
        </w:tc>
        <w:tc>
          <w:tcPr>
            <w:tcW w:w="61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from</w:t>
            </w:r>
          </w:p>
        </w:tc>
        <w:tc>
          <w:tcPr>
            <w:tcW w:w="32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to</w:t>
            </w:r>
          </w:p>
        </w:tc>
        <w:tc>
          <w:tcPr>
            <w:tcW w:w="41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 </w:t>
            </w:r>
          </w:p>
        </w:tc>
        <w:tc>
          <w:tcPr>
            <w:tcW w:w="32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at</w:t>
            </w:r>
          </w:p>
        </w:tc>
        <w:tc>
          <w:tcPr>
            <w:tcW w:w="57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 </w:t>
            </w:r>
          </w:p>
        </w:tc>
        <w:tc>
          <w:tcPr>
            <w:tcW w:w="68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min</w:t>
            </w:r>
          </w:p>
        </w:tc>
        <w:tc>
          <w:tcPr>
            <w:tcW w:w="6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max</w:t>
            </w:r>
          </w:p>
        </w:tc>
        <w:tc>
          <w:tcPr>
            <w:tcW w:w="676"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min</w:t>
            </w:r>
          </w:p>
        </w:tc>
        <w:tc>
          <w:tcPr>
            <w:tcW w:w="71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max</w:t>
            </w:r>
          </w:p>
        </w:tc>
        <w:tc>
          <w:tcPr>
            <w:tcW w:w="59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min</w:t>
            </w:r>
          </w:p>
        </w:tc>
        <w:tc>
          <w:tcPr>
            <w:tcW w:w="7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suppressAutoHyphens w:val="0"/>
              <w:spacing w:before="40" w:after="40" w:line="220" w:lineRule="exact"/>
              <w:ind w:right="113"/>
              <w:jc w:val="right"/>
              <w:rPr>
                <w:b/>
                <w:i/>
                <w:iCs/>
                <w:sz w:val="16"/>
                <w:szCs w:val="16"/>
              </w:rPr>
            </w:pPr>
            <w:r w:rsidRPr="0086523B">
              <w:rPr>
                <w:b/>
                <w:i/>
                <w:iCs/>
                <w:sz w:val="16"/>
                <w:szCs w:val="16"/>
              </w:rPr>
              <w:t>max</w:t>
            </w:r>
          </w:p>
        </w:tc>
      </w:tr>
      <w:tr w:rsidR="0086523B" w:rsidRPr="0086523B" w:rsidTr="0086523B">
        <w:trPr>
          <w:trHeight w:val="288"/>
        </w:trPr>
        <w:tc>
          <w:tcPr>
            <w:tcW w:w="423"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1</w:t>
            </w:r>
          </w:p>
        </w:tc>
        <w:tc>
          <w:tcPr>
            <w:tcW w:w="971"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B50L</w:t>
            </w:r>
          </w:p>
        </w:tc>
        <w:tc>
          <w:tcPr>
            <w:tcW w:w="4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L</w:t>
            </w:r>
          </w:p>
        </w:tc>
        <w:tc>
          <w:tcPr>
            <w:tcW w:w="61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3.43</w:t>
            </w:r>
          </w:p>
        </w:tc>
        <w:tc>
          <w:tcPr>
            <w:tcW w:w="3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U</w:t>
            </w:r>
          </w:p>
        </w:tc>
        <w:tc>
          <w:tcPr>
            <w:tcW w:w="5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0.57</w:t>
            </w:r>
          </w:p>
        </w:tc>
        <w:tc>
          <w:tcPr>
            <w:tcW w:w="68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440</w:t>
            </w:r>
          </w:p>
        </w:tc>
        <w:tc>
          <w:tcPr>
            <w:tcW w:w="676"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1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610</w:t>
            </w:r>
          </w:p>
        </w:tc>
        <w:tc>
          <w:tcPr>
            <w:tcW w:w="59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0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695</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3</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BR</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R</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2.5</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U</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1750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2100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2275</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4</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4F3E27" w:rsidRDefault="00B9508E" w:rsidP="004F3E27">
            <w:pPr>
              <w:suppressAutoHyphens w:val="0"/>
              <w:spacing w:before="40" w:after="40" w:line="220" w:lineRule="exact"/>
              <w:ind w:left="57"/>
              <w:rPr>
                <w:rFonts w:ascii="Times New Roman Bold" w:hAnsi="Times New Roman Bold"/>
                <w:b/>
                <w:spacing w:val="-2"/>
                <w:sz w:val="18"/>
                <w:szCs w:val="18"/>
              </w:rPr>
            </w:pPr>
            <w:r w:rsidRPr="004F3E27">
              <w:rPr>
                <w:rFonts w:ascii="Times New Roman Bold" w:hAnsi="Times New Roman Bold"/>
                <w:b/>
                <w:bCs/>
                <w:spacing w:val="-2"/>
                <w:sz w:val="18"/>
                <w:szCs w:val="18"/>
              </w:rPr>
              <w:t>Point</w:t>
            </w:r>
            <w:r w:rsidRPr="004F3E27">
              <w:rPr>
                <w:rFonts w:ascii="Times New Roman Bold" w:hAnsi="Times New Roman Bold"/>
                <w:b/>
                <w:spacing w:val="-2"/>
                <w:sz w:val="18"/>
                <w:szCs w:val="18"/>
              </w:rPr>
              <w:t xml:space="preserve"> BRR</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R</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U</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0.57</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3550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2100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2275</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5</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bCs/>
                <w:sz w:val="18"/>
                <w:szCs w:val="18"/>
              </w:rPr>
              <w:t>Point</w:t>
            </w:r>
            <w:r w:rsidRPr="0086523B">
              <w:rPr>
                <w:b/>
                <w:sz w:val="18"/>
                <w:szCs w:val="18"/>
              </w:rPr>
              <w:t xml:space="preserve"> BLL</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L</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U</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0.57</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880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1135</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1260</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7</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bCs/>
                <w:sz w:val="18"/>
                <w:szCs w:val="18"/>
              </w:rPr>
              <w:t>Line</w:t>
            </w:r>
            <w:r w:rsidRPr="0086523B">
              <w:rPr>
                <w:b/>
                <w:sz w:val="18"/>
                <w:szCs w:val="18"/>
              </w:rPr>
              <w:t xml:space="preserve"> III b</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L</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4</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L</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0.5</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U</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0.34 </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880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1135</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1260</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11</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75 R</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R</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1.15</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D</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0.57</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15200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61700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12160</w:t>
            </w: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74040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10640</w:t>
            </w: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80210</w:t>
            </w:r>
          </w:p>
        </w:tc>
      </w:tr>
      <w:tr w:rsidR="0086523B" w:rsidRPr="0086523B" w:rsidTr="0086523B">
        <w:trPr>
          <w:trHeight w:val="288"/>
        </w:trPr>
        <w:tc>
          <w:tcPr>
            <w:tcW w:w="423"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12</w:t>
            </w:r>
          </w:p>
        </w:tc>
        <w:tc>
          <w:tcPr>
            <w:tcW w:w="971"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50 V</w:t>
            </w:r>
          </w:p>
        </w:tc>
        <w:tc>
          <w:tcPr>
            <w:tcW w:w="4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V</w:t>
            </w:r>
          </w:p>
        </w:tc>
        <w:tc>
          <w:tcPr>
            <w:tcW w:w="6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D</w:t>
            </w:r>
          </w:p>
        </w:tc>
        <w:tc>
          <w:tcPr>
            <w:tcW w:w="5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0.86</w:t>
            </w:r>
          </w:p>
        </w:tc>
        <w:tc>
          <w:tcPr>
            <w:tcW w:w="68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10100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61700</w:t>
            </w:r>
          </w:p>
        </w:tc>
        <w:tc>
          <w:tcPr>
            <w:tcW w:w="67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8080</w:t>
            </w:r>
          </w:p>
        </w:tc>
        <w:tc>
          <w:tcPr>
            <w:tcW w:w="71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74040</w:t>
            </w:r>
          </w:p>
        </w:tc>
        <w:tc>
          <w:tcPr>
            <w:tcW w:w="59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7070</w:t>
            </w:r>
          </w:p>
        </w:tc>
        <w:tc>
          <w:tcPr>
            <w:tcW w:w="7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80210</w:t>
            </w:r>
          </w:p>
        </w:tc>
      </w:tr>
      <w:tr w:rsidR="0086523B" w:rsidRPr="0086523B" w:rsidTr="0086523B">
        <w:trPr>
          <w:trHeight w:val="324"/>
        </w:trPr>
        <w:tc>
          <w:tcPr>
            <w:tcW w:w="423"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13</w:t>
            </w:r>
          </w:p>
        </w:tc>
        <w:tc>
          <w:tcPr>
            <w:tcW w:w="971"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86523B" w:rsidRDefault="00B9508E" w:rsidP="004F3E27">
            <w:pPr>
              <w:suppressAutoHyphens w:val="0"/>
              <w:spacing w:before="40" w:after="40" w:line="220" w:lineRule="exact"/>
              <w:ind w:left="57"/>
              <w:rPr>
                <w:b/>
                <w:sz w:val="18"/>
                <w:szCs w:val="18"/>
              </w:rPr>
            </w:pPr>
            <w:r w:rsidRPr="0086523B">
              <w:rPr>
                <w:b/>
                <w:sz w:val="18"/>
                <w:szCs w:val="18"/>
              </w:rPr>
              <w:t>50 L</w:t>
            </w:r>
          </w:p>
        </w:tc>
        <w:tc>
          <w:tcPr>
            <w:tcW w:w="4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L</w:t>
            </w:r>
          </w:p>
        </w:tc>
        <w:tc>
          <w:tcPr>
            <w:tcW w:w="61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3.43</w:t>
            </w:r>
          </w:p>
        </w:tc>
        <w:tc>
          <w:tcPr>
            <w:tcW w:w="3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41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 </w:t>
            </w:r>
          </w:p>
        </w:tc>
        <w:tc>
          <w:tcPr>
            <w:tcW w:w="32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D</w:t>
            </w:r>
          </w:p>
        </w:tc>
        <w:tc>
          <w:tcPr>
            <w:tcW w:w="57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0.86</w:t>
            </w:r>
          </w:p>
        </w:tc>
        <w:tc>
          <w:tcPr>
            <w:tcW w:w="68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6800</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61700</w:t>
            </w:r>
            <w:r w:rsidRPr="0086523B">
              <w:rPr>
                <w:b/>
                <w:sz w:val="18"/>
                <w:szCs w:val="18"/>
                <w:vertAlign w:val="superscript"/>
              </w:rPr>
              <w:t>1</w:t>
            </w:r>
          </w:p>
        </w:tc>
        <w:tc>
          <w:tcPr>
            <w:tcW w:w="676"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5440</w:t>
            </w:r>
          </w:p>
        </w:tc>
        <w:tc>
          <w:tcPr>
            <w:tcW w:w="71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74040</w:t>
            </w:r>
            <w:r w:rsidRPr="0086523B">
              <w:rPr>
                <w:b/>
                <w:sz w:val="18"/>
                <w:szCs w:val="18"/>
                <w:vertAlign w:val="superscript"/>
              </w:rPr>
              <w:t>1</w:t>
            </w:r>
          </w:p>
        </w:tc>
        <w:tc>
          <w:tcPr>
            <w:tcW w:w="59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rPr>
            </w:pPr>
            <w:r w:rsidRPr="0086523B">
              <w:rPr>
                <w:b/>
                <w:sz w:val="18"/>
                <w:szCs w:val="18"/>
              </w:rPr>
              <w:t>4760</w:t>
            </w:r>
          </w:p>
        </w:tc>
        <w:tc>
          <w:tcPr>
            <w:tcW w:w="70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86523B">
            <w:pPr>
              <w:suppressAutoHyphens w:val="0"/>
              <w:spacing w:before="40" w:after="40" w:line="220" w:lineRule="exact"/>
              <w:ind w:right="57"/>
              <w:jc w:val="right"/>
              <w:rPr>
                <w:b/>
                <w:sz w:val="18"/>
                <w:szCs w:val="18"/>
                <w:vertAlign w:val="superscript"/>
              </w:rPr>
            </w:pPr>
            <w:r w:rsidRPr="0086523B">
              <w:rPr>
                <w:b/>
                <w:sz w:val="18"/>
                <w:szCs w:val="18"/>
              </w:rPr>
              <w:t>80210</w:t>
            </w:r>
            <w:r w:rsidRPr="0086523B">
              <w:rPr>
                <w:b/>
                <w:sz w:val="18"/>
                <w:szCs w:val="18"/>
                <w:vertAlign w:val="superscript"/>
              </w:rPr>
              <w:t>1</w:t>
            </w:r>
          </w:p>
        </w:tc>
      </w:tr>
      <w:tr w:rsidR="0086523B" w:rsidRPr="0086523B" w:rsidTr="0086523B">
        <w:trPr>
          <w:trHeight w:val="324"/>
        </w:trPr>
        <w:tc>
          <w:tcPr>
            <w:tcW w:w="7370" w:type="dxa"/>
            <w:gridSpan w:val="14"/>
            <w:tcBorders>
              <w:top w:val="single" w:sz="12" w:space="0" w:color="auto"/>
              <w:bottom w:val="nil"/>
            </w:tcBorders>
            <w:shd w:val="clear" w:color="auto" w:fill="auto"/>
            <w:noWrap/>
          </w:tcPr>
          <w:p w:rsidR="0086523B" w:rsidRPr="0086523B" w:rsidRDefault="0086523B" w:rsidP="0086523B">
            <w:pPr>
              <w:suppressAutoHyphens w:val="0"/>
              <w:spacing w:before="40" w:after="40" w:line="220" w:lineRule="exact"/>
              <w:ind w:right="57"/>
              <w:rPr>
                <w:b/>
                <w:sz w:val="18"/>
                <w:szCs w:val="18"/>
              </w:rPr>
            </w:pPr>
            <w:r>
              <w:rPr>
                <w:b/>
                <w:sz w:val="18"/>
                <w:szCs w:val="18"/>
                <w:vertAlign w:val="superscript"/>
              </w:rPr>
              <w:t xml:space="preserve">  </w:t>
            </w:r>
            <w:r w:rsidRPr="001D737C">
              <w:rPr>
                <w:b/>
                <w:sz w:val="18"/>
                <w:szCs w:val="18"/>
                <w:vertAlign w:val="superscript"/>
              </w:rPr>
              <w:t xml:space="preserve">1 </w:t>
            </w:r>
            <w:r w:rsidRPr="001D737C">
              <w:rPr>
                <w:b/>
                <w:sz w:val="18"/>
                <w:szCs w:val="18"/>
              </w:rPr>
              <w:t>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5654EE" w:rsidRPr="001D737C" w:rsidRDefault="00B9508E" w:rsidP="0086523B">
      <w:pPr>
        <w:keepNext/>
        <w:keepLines/>
        <w:tabs>
          <w:tab w:val="left" w:pos="567"/>
        </w:tabs>
        <w:ind w:left="1134"/>
        <w:rPr>
          <w:b/>
        </w:rPr>
      </w:pPr>
      <w:r w:rsidRPr="001D737C">
        <w:rPr>
          <w:b/>
        </w:rPr>
        <w:lastRenderedPageBreak/>
        <w:t xml:space="preserve">Table 13 </w:t>
      </w:r>
    </w:p>
    <w:p w:rsidR="00B9508E" w:rsidRPr="001D737C" w:rsidRDefault="00B9508E" w:rsidP="0086523B">
      <w:pPr>
        <w:keepNext/>
        <w:keepLines/>
        <w:tabs>
          <w:tab w:val="left" w:pos="567"/>
        </w:tabs>
        <w:spacing w:after="120"/>
        <w:ind w:left="1134"/>
        <w:rPr>
          <w:b/>
        </w:rPr>
      </w:pPr>
      <w:r w:rsidRPr="001D737C">
        <w:rPr>
          <w:b/>
        </w:rPr>
        <w:t xml:space="preserve">Class E3 – </w:t>
      </w:r>
      <w:r w:rsidR="005654EE" w:rsidRPr="001D737C">
        <w:rPr>
          <w:b/>
        </w:rPr>
        <w:t>N</w:t>
      </w:r>
      <w:r w:rsidRPr="001D737C">
        <w:rPr>
          <w:b/>
        </w:rPr>
        <w:t xml:space="preserve">on-bending mode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
        <w:gridCol w:w="864"/>
        <w:gridCol w:w="368"/>
        <w:gridCol w:w="549"/>
        <w:gridCol w:w="293"/>
        <w:gridCol w:w="373"/>
        <w:gridCol w:w="293"/>
        <w:gridCol w:w="515"/>
        <w:gridCol w:w="617"/>
        <w:gridCol w:w="593"/>
        <w:gridCol w:w="586"/>
        <w:gridCol w:w="646"/>
        <w:gridCol w:w="645"/>
        <w:gridCol w:w="646"/>
      </w:tblGrid>
      <w:tr w:rsidR="0086523B" w:rsidRPr="0086523B" w:rsidTr="0086523B">
        <w:trPr>
          <w:trHeight w:val="420"/>
          <w:tblHeader/>
        </w:trPr>
        <w:tc>
          <w:tcPr>
            <w:tcW w:w="1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508E" w:rsidRPr="0086523B" w:rsidRDefault="00B9508E" w:rsidP="00EE680D">
            <w:pPr>
              <w:keepNext/>
              <w:keepLines/>
              <w:suppressAutoHyphens w:val="0"/>
              <w:spacing w:before="80" w:after="80" w:line="200" w:lineRule="exact"/>
              <w:ind w:left="57"/>
              <w:rPr>
                <w:b/>
                <w:bCs/>
                <w:i/>
                <w:sz w:val="16"/>
                <w:szCs w:val="16"/>
              </w:rPr>
            </w:pPr>
            <w:r w:rsidRPr="0086523B">
              <w:rPr>
                <w:b/>
                <w:bCs/>
                <w:i/>
                <w:sz w:val="16"/>
                <w:szCs w:val="16"/>
              </w:rPr>
              <w:t>Class E3 - non-bending mode</w:t>
            </w:r>
          </w:p>
        </w:tc>
        <w:tc>
          <w:tcPr>
            <w:tcW w:w="239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80" w:after="80" w:line="200" w:lineRule="exact"/>
              <w:ind w:right="113"/>
              <w:jc w:val="center"/>
              <w:rPr>
                <w:b/>
                <w:i/>
                <w:iCs/>
                <w:sz w:val="16"/>
                <w:szCs w:val="16"/>
              </w:rPr>
            </w:pPr>
            <w:r w:rsidRPr="0086523B">
              <w:rPr>
                <w:b/>
                <w:i/>
                <w:iCs/>
                <w:sz w:val="16"/>
                <w:szCs w:val="16"/>
              </w:rPr>
              <w:t>Position/deg</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80" w:after="80" w:line="200" w:lineRule="exact"/>
              <w:ind w:right="113"/>
              <w:jc w:val="center"/>
              <w:rPr>
                <w:b/>
                <w:bCs/>
                <w:i/>
                <w:iCs/>
                <w:sz w:val="16"/>
                <w:szCs w:val="16"/>
              </w:rPr>
            </w:pPr>
            <w:r w:rsidRPr="0086523B">
              <w:rPr>
                <w:b/>
                <w:bCs/>
                <w:i/>
                <w:iCs/>
                <w:sz w:val="16"/>
                <w:szCs w:val="16"/>
              </w:rPr>
              <w:t>Column A</w:t>
            </w:r>
          </w:p>
        </w:tc>
        <w:tc>
          <w:tcPr>
            <w:tcW w:w="12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80" w:after="80" w:line="200" w:lineRule="exact"/>
              <w:ind w:right="113"/>
              <w:jc w:val="center"/>
              <w:rPr>
                <w:b/>
                <w:bCs/>
                <w:i/>
                <w:iCs/>
                <w:sz w:val="16"/>
                <w:szCs w:val="16"/>
              </w:rPr>
            </w:pPr>
            <w:r w:rsidRPr="0086523B">
              <w:rPr>
                <w:b/>
                <w:bCs/>
                <w:i/>
                <w:iCs/>
                <w:sz w:val="16"/>
                <w:szCs w:val="16"/>
              </w:rPr>
              <w:t>Column B</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80" w:after="80" w:line="200" w:lineRule="exact"/>
              <w:ind w:right="113"/>
              <w:jc w:val="center"/>
              <w:rPr>
                <w:b/>
                <w:bCs/>
                <w:i/>
                <w:iCs/>
                <w:sz w:val="16"/>
                <w:szCs w:val="16"/>
              </w:rPr>
            </w:pPr>
            <w:r w:rsidRPr="0086523B">
              <w:rPr>
                <w:b/>
                <w:bCs/>
                <w:i/>
                <w:iCs/>
                <w:sz w:val="16"/>
                <w:szCs w:val="16"/>
              </w:rPr>
              <w:t>Column C</w:t>
            </w:r>
          </w:p>
        </w:tc>
      </w:tr>
      <w:tr w:rsidR="0086523B" w:rsidRPr="0086523B" w:rsidTr="0086523B">
        <w:trPr>
          <w:trHeight w:val="600"/>
          <w:tblHeader/>
        </w:trPr>
        <w:tc>
          <w:tcPr>
            <w:tcW w:w="1367" w:type="dxa"/>
            <w:gridSpan w:val="2"/>
            <w:tcBorders>
              <w:top w:val="single" w:sz="4" w:space="0" w:color="auto"/>
              <w:left w:val="single" w:sz="4" w:space="0" w:color="auto"/>
              <w:bottom w:val="single" w:sz="4" w:space="0" w:color="auto"/>
              <w:right w:val="single" w:sz="4" w:space="0" w:color="auto"/>
            </w:tcBorders>
            <w:shd w:val="clear" w:color="auto" w:fill="auto"/>
            <w:hideMark/>
          </w:tcPr>
          <w:p w:rsidR="00B9508E" w:rsidRPr="0086523B" w:rsidRDefault="00B9508E" w:rsidP="00EE680D">
            <w:pPr>
              <w:keepNext/>
              <w:keepLines/>
              <w:suppressAutoHyphens w:val="0"/>
              <w:spacing w:before="40" w:after="40" w:line="220" w:lineRule="exact"/>
              <w:ind w:left="57"/>
              <w:rPr>
                <w:b/>
                <w:i/>
                <w:iCs/>
                <w:sz w:val="16"/>
                <w:szCs w:val="16"/>
              </w:rPr>
            </w:pPr>
            <w:r w:rsidRPr="0086523B">
              <w:rPr>
                <w:b/>
                <w:i/>
                <w:iCs/>
                <w:sz w:val="16"/>
                <w:szCs w:val="16"/>
              </w:rPr>
              <w:t xml:space="preserve">Tabled requirements </w:t>
            </w:r>
            <w:r w:rsidRPr="0086523B">
              <w:rPr>
                <w:b/>
                <w:i/>
                <w:iCs/>
                <w:sz w:val="16"/>
                <w:szCs w:val="16"/>
              </w:rPr>
              <w:br/>
              <w:t>expressed in cd</w:t>
            </w:r>
          </w:p>
        </w:tc>
        <w:tc>
          <w:tcPr>
            <w:tcW w:w="1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40" w:after="40" w:line="220" w:lineRule="exact"/>
              <w:ind w:right="113"/>
              <w:jc w:val="center"/>
              <w:rPr>
                <w:b/>
                <w:i/>
                <w:iCs/>
                <w:sz w:val="16"/>
                <w:szCs w:val="16"/>
              </w:rPr>
            </w:pPr>
            <w:r w:rsidRPr="0086523B">
              <w:rPr>
                <w:b/>
                <w:i/>
                <w:iCs/>
                <w:sz w:val="16"/>
                <w:szCs w:val="16"/>
              </w:rPr>
              <w:t>horizontal</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40" w:after="40" w:line="220" w:lineRule="exact"/>
              <w:ind w:right="113"/>
              <w:jc w:val="center"/>
              <w:rPr>
                <w:b/>
                <w:i/>
                <w:iCs/>
                <w:sz w:val="16"/>
                <w:szCs w:val="16"/>
              </w:rPr>
            </w:pPr>
            <w:r w:rsidRPr="0086523B">
              <w:rPr>
                <w:b/>
                <w:i/>
                <w:iCs/>
                <w:sz w:val="16"/>
                <w:szCs w:val="16"/>
              </w:rPr>
              <w:t>vertical</w:t>
            </w:r>
          </w:p>
        </w:tc>
        <w:tc>
          <w:tcPr>
            <w:tcW w:w="1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40" w:after="40" w:line="220" w:lineRule="exact"/>
              <w:ind w:right="113"/>
              <w:jc w:val="center"/>
              <w:rPr>
                <w:b/>
                <w:bCs/>
                <w:i/>
                <w:iCs/>
                <w:sz w:val="16"/>
                <w:szCs w:val="16"/>
              </w:rPr>
            </w:pPr>
            <w:r w:rsidRPr="0086523B">
              <w:rPr>
                <w:b/>
                <w:bCs/>
                <w:i/>
                <w:iCs/>
                <w:sz w:val="16"/>
                <w:szCs w:val="16"/>
              </w:rPr>
              <w:t>≙ 0% CoP</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40" w:after="40" w:line="220" w:lineRule="exact"/>
              <w:ind w:right="113"/>
              <w:jc w:val="center"/>
              <w:rPr>
                <w:b/>
                <w:bCs/>
                <w:i/>
                <w:iCs/>
                <w:sz w:val="16"/>
                <w:szCs w:val="16"/>
              </w:rPr>
            </w:pPr>
            <w:r w:rsidRPr="0086523B">
              <w:rPr>
                <w:b/>
                <w:bCs/>
                <w:i/>
                <w:iCs/>
                <w:sz w:val="16"/>
                <w:szCs w:val="16"/>
              </w:rPr>
              <w:t>≙ 20% CoP</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08E" w:rsidRPr="0086523B" w:rsidRDefault="00B9508E" w:rsidP="0086523B">
            <w:pPr>
              <w:keepNext/>
              <w:keepLines/>
              <w:suppressAutoHyphens w:val="0"/>
              <w:spacing w:before="40" w:after="40" w:line="220" w:lineRule="exact"/>
              <w:ind w:right="113"/>
              <w:jc w:val="center"/>
              <w:rPr>
                <w:b/>
                <w:bCs/>
                <w:i/>
                <w:iCs/>
                <w:sz w:val="16"/>
                <w:szCs w:val="16"/>
              </w:rPr>
            </w:pPr>
            <w:r w:rsidRPr="0086523B">
              <w:rPr>
                <w:b/>
                <w:bCs/>
                <w:i/>
                <w:iCs/>
                <w:sz w:val="16"/>
                <w:szCs w:val="16"/>
              </w:rPr>
              <w:t>≙ 30% CoP</w:t>
            </w:r>
          </w:p>
        </w:tc>
      </w:tr>
      <w:tr w:rsidR="0086523B" w:rsidRPr="0086523B" w:rsidTr="0086523B">
        <w:trPr>
          <w:trHeight w:val="288"/>
          <w:tblHeader/>
        </w:trPr>
        <w:tc>
          <w:tcPr>
            <w:tcW w:w="418"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86523B" w:rsidRDefault="00B9508E" w:rsidP="00EE680D">
            <w:pPr>
              <w:keepNext/>
              <w:keepLines/>
              <w:suppressAutoHyphens w:val="0"/>
              <w:spacing w:before="40" w:after="40" w:line="220" w:lineRule="exact"/>
              <w:ind w:left="57"/>
              <w:rPr>
                <w:b/>
                <w:i/>
                <w:iCs/>
                <w:sz w:val="16"/>
                <w:szCs w:val="16"/>
              </w:rPr>
            </w:pPr>
            <w:r w:rsidRPr="0086523B">
              <w:rPr>
                <w:b/>
                <w:i/>
                <w:iCs/>
                <w:sz w:val="16"/>
                <w:szCs w:val="16"/>
              </w:rPr>
              <w:t>No</w:t>
            </w:r>
          </w:p>
        </w:tc>
        <w:tc>
          <w:tcPr>
            <w:tcW w:w="949" w:type="dxa"/>
            <w:tcBorders>
              <w:top w:val="single" w:sz="4" w:space="0" w:color="auto"/>
              <w:left w:val="single" w:sz="4" w:space="0" w:color="auto"/>
              <w:bottom w:val="single" w:sz="12" w:space="0" w:color="auto"/>
              <w:right w:val="single" w:sz="4" w:space="0" w:color="auto"/>
            </w:tcBorders>
            <w:shd w:val="clear" w:color="auto" w:fill="auto"/>
            <w:noWrap/>
            <w:hideMark/>
          </w:tcPr>
          <w:p w:rsidR="00B9508E" w:rsidRPr="0086523B" w:rsidRDefault="00B9508E" w:rsidP="00EE680D">
            <w:pPr>
              <w:keepNext/>
              <w:keepLines/>
              <w:suppressAutoHyphens w:val="0"/>
              <w:spacing w:before="40" w:after="40" w:line="220" w:lineRule="exact"/>
              <w:ind w:left="57"/>
              <w:rPr>
                <w:b/>
                <w:i/>
                <w:iCs/>
                <w:sz w:val="16"/>
                <w:szCs w:val="16"/>
              </w:rPr>
            </w:pPr>
            <w:r w:rsidRPr="0086523B">
              <w:rPr>
                <w:b/>
                <w:i/>
                <w:iCs/>
                <w:sz w:val="16"/>
                <w:szCs w:val="16"/>
              </w:rPr>
              <w:t>Element</w:t>
            </w:r>
          </w:p>
        </w:tc>
        <w:tc>
          <w:tcPr>
            <w:tcW w:w="40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at/</w:t>
            </w:r>
          </w:p>
        </w:tc>
        <w:tc>
          <w:tcPr>
            <w:tcW w:w="602"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from</w:t>
            </w:r>
          </w:p>
        </w:tc>
        <w:tc>
          <w:tcPr>
            <w:tcW w:w="32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to</w:t>
            </w:r>
          </w:p>
        </w:tc>
        <w:tc>
          <w:tcPr>
            <w:tcW w:w="40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 </w:t>
            </w:r>
          </w:p>
        </w:tc>
        <w:tc>
          <w:tcPr>
            <w:tcW w:w="32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at</w:t>
            </w:r>
          </w:p>
        </w:tc>
        <w:tc>
          <w:tcPr>
            <w:tcW w:w="56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 </w:t>
            </w:r>
          </w:p>
        </w:tc>
        <w:tc>
          <w:tcPr>
            <w:tcW w:w="677"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min</w:t>
            </w:r>
          </w:p>
        </w:tc>
        <w:tc>
          <w:tcPr>
            <w:tcW w:w="65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max</w:t>
            </w:r>
          </w:p>
        </w:tc>
        <w:tc>
          <w:tcPr>
            <w:tcW w:w="64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min</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max</w:t>
            </w: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min</w:t>
            </w: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B9508E" w:rsidRPr="0086523B" w:rsidRDefault="00B9508E" w:rsidP="0086523B">
            <w:pPr>
              <w:keepNext/>
              <w:keepLines/>
              <w:suppressAutoHyphens w:val="0"/>
              <w:spacing w:before="40" w:after="40" w:line="220" w:lineRule="exact"/>
              <w:ind w:right="113"/>
              <w:jc w:val="right"/>
              <w:rPr>
                <w:b/>
                <w:i/>
                <w:iCs/>
                <w:sz w:val="16"/>
                <w:szCs w:val="16"/>
              </w:rPr>
            </w:pPr>
            <w:r w:rsidRPr="0086523B">
              <w:rPr>
                <w:b/>
                <w:i/>
                <w:iCs/>
                <w:sz w:val="16"/>
                <w:szCs w:val="16"/>
              </w:rPr>
              <w:t>max</w:t>
            </w:r>
          </w:p>
        </w:tc>
      </w:tr>
      <w:tr w:rsidR="0086523B" w:rsidRPr="0086523B" w:rsidTr="0086523B">
        <w:trPr>
          <w:trHeight w:val="288"/>
        </w:trPr>
        <w:tc>
          <w:tcPr>
            <w:tcW w:w="418"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keepNext/>
              <w:keepLines/>
              <w:suppressAutoHyphens w:val="0"/>
              <w:spacing w:before="40" w:after="40" w:line="220" w:lineRule="exact"/>
              <w:ind w:left="57"/>
              <w:rPr>
                <w:b/>
                <w:sz w:val="18"/>
                <w:szCs w:val="18"/>
              </w:rPr>
            </w:pPr>
            <w:r w:rsidRPr="0086523B">
              <w:rPr>
                <w:b/>
                <w:sz w:val="18"/>
                <w:szCs w:val="18"/>
              </w:rPr>
              <w:t>1</w:t>
            </w:r>
          </w:p>
        </w:tc>
        <w:tc>
          <w:tcPr>
            <w:tcW w:w="949" w:type="dxa"/>
            <w:tcBorders>
              <w:top w:val="single" w:sz="1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keepNext/>
              <w:keepLines/>
              <w:suppressAutoHyphens w:val="0"/>
              <w:spacing w:before="40" w:after="40" w:line="220" w:lineRule="exact"/>
              <w:ind w:left="57"/>
              <w:rPr>
                <w:b/>
                <w:sz w:val="18"/>
                <w:szCs w:val="18"/>
              </w:rPr>
            </w:pPr>
            <w:r w:rsidRPr="0086523B">
              <w:rPr>
                <w:b/>
                <w:sz w:val="18"/>
                <w:szCs w:val="18"/>
              </w:rPr>
              <w:t>B50L</w:t>
            </w:r>
          </w:p>
        </w:tc>
        <w:tc>
          <w:tcPr>
            <w:tcW w:w="40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L</w:t>
            </w:r>
          </w:p>
        </w:tc>
        <w:tc>
          <w:tcPr>
            <w:tcW w:w="60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3.43</w:t>
            </w:r>
          </w:p>
        </w:tc>
        <w:tc>
          <w:tcPr>
            <w:tcW w:w="32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U</w:t>
            </w:r>
          </w:p>
        </w:tc>
        <w:tc>
          <w:tcPr>
            <w:tcW w:w="564"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0.57</w:t>
            </w:r>
          </w:p>
        </w:tc>
        <w:tc>
          <w:tcPr>
            <w:tcW w:w="677"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p>
        </w:tc>
        <w:tc>
          <w:tcPr>
            <w:tcW w:w="65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350</w:t>
            </w:r>
          </w:p>
        </w:tc>
        <w:tc>
          <w:tcPr>
            <w:tcW w:w="643"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520</w:t>
            </w:r>
          </w:p>
        </w:tc>
        <w:tc>
          <w:tcPr>
            <w:tcW w:w="708"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p>
        </w:tc>
        <w:tc>
          <w:tcPr>
            <w:tcW w:w="709"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keepNext/>
              <w:keepLines/>
              <w:suppressAutoHyphens w:val="0"/>
              <w:spacing w:before="40" w:after="40" w:line="220" w:lineRule="exact"/>
              <w:ind w:right="57"/>
              <w:jc w:val="right"/>
              <w:rPr>
                <w:b/>
                <w:sz w:val="18"/>
                <w:szCs w:val="18"/>
              </w:rPr>
            </w:pPr>
            <w:r w:rsidRPr="0086523B">
              <w:rPr>
                <w:b/>
                <w:sz w:val="18"/>
                <w:szCs w:val="18"/>
              </w:rPr>
              <w:t>605</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3</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BR</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R</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2.5</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U</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1750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2100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2275</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4</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EE680D" w:rsidRDefault="00B9508E" w:rsidP="00EE680D">
            <w:pPr>
              <w:suppressAutoHyphens w:val="0"/>
              <w:spacing w:before="40" w:after="40" w:line="220" w:lineRule="exact"/>
              <w:ind w:left="57"/>
              <w:rPr>
                <w:rFonts w:ascii="Times New Roman Bold" w:hAnsi="Times New Roman Bold"/>
                <w:b/>
                <w:spacing w:val="-4"/>
                <w:sz w:val="18"/>
                <w:szCs w:val="18"/>
              </w:rPr>
            </w:pPr>
            <w:r w:rsidRPr="00EE680D">
              <w:rPr>
                <w:rFonts w:ascii="Times New Roman Bold" w:hAnsi="Times New Roman Bold"/>
                <w:b/>
                <w:bCs/>
                <w:spacing w:val="-4"/>
                <w:sz w:val="18"/>
                <w:szCs w:val="18"/>
              </w:rPr>
              <w:t>Point</w:t>
            </w:r>
            <w:r w:rsidRPr="00EE680D">
              <w:rPr>
                <w:rFonts w:ascii="Times New Roman Bold" w:hAnsi="Times New Roman Bold"/>
                <w:b/>
                <w:spacing w:val="-4"/>
                <w:sz w:val="18"/>
                <w:szCs w:val="18"/>
              </w:rPr>
              <w:t xml:space="preserve"> BRR</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R</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8</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U</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0.57</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3550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2100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2275</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5</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EE680D" w:rsidRDefault="00B9508E" w:rsidP="00EE680D">
            <w:pPr>
              <w:suppressAutoHyphens w:val="0"/>
              <w:spacing w:before="40" w:after="40" w:line="220" w:lineRule="exact"/>
              <w:ind w:left="57"/>
              <w:rPr>
                <w:rFonts w:ascii="Times New Roman Bold" w:hAnsi="Times New Roman Bold"/>
                <w:b/>
                <w:spacing w:val="-2"/>
                <w:sz w:val="18"/>
                <w:szCs w:val="18"/>
              </w:rPr>
            </w:pPr>
            <w:r w:rsidRPr="00EE680D">
              <w:rPr>
                <w:rFonts w:ascii="Times New Roman Bold" w:hAnsi="Times New Roman Bold"/>
                <w:b/>
                <w:bCs/>
                <w:spacing w:val="-2"/>
                <w:sz w:val="18"/>
                <w:szCs w:val="18"/>
              </w:rPr>
              <w:t>Point</w:t>
            </w:r>
            <w:r w:rsidRPr="00EE680D">
              <w:rPr>
                <w:rFonts w:ascii="Times New Roman Bold" w:hAnsi="Times New Roman Bold"/>
                <w:b/>
                <w:spacing w:val="-2"/>
                <w:sz w:val="18"/>
                <w:szCs w:val="18"/>
              </w:rPr>
              <w:t xml:space="preserve"> BLL</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L</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8</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U</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0.57</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880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1135</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1260</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7</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bCs/>
                <w:sz w:val="18"/>
                <w:szCs w:val="18"/>
              </w:rPr>
              <w:t>Line</w:t>
            </w:r>
            <w:r w:rsidRPr="0086523B">
              <w:rPr>
                <w:b/>
                <w:sz w:val="18"/>
                <w:szCs w:val="18"/>
              </w:rPr>
              <w:t xml:space="preserve"> III b</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L</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4</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L</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0.5</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U</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0.34 </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880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1135</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1260</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11</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75 R</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R</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1.15</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D</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0.57</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15200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52900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12160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63480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10640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68770</w:t>
            </w:r>
          </w:p>
        </w:tc>
      </w:tr>
      <w:tr w:rsidR="0086523B" w:rsidRPr="0086523B" w:rsidTr="0086523B">
        <w:trPr>
          <w:trHeight w:val="288"/>
        </w:trPr>
        <w:tc>
          <w:tcPr>
            <w:tcW w:w="418"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12</w:t>
            </w:r>
          </w:p>
        </w:tc>
        <w:tc>
          <w:tcPr>
            <w:tcW w:w="949" w:type="dxa"/>
            <w:tcBorders>
              <w:top w:val="single" w:sz="2" w:space="0" w:color="auto"/>
              <w:left w:val="single" w:sz="2" w:space="0" w:color="auto"/>
              <w:bottom w:val="single" w:sz="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50 V</w:t>
            </w:r>
          </w:p>
        </w:tc>
        <w:tc>
          <w:tcPr>
            <w:tcW w:w="40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V</w:t>
            </w:r>
          </w:p>
        </w:tc>
        <w:tc>
          <w:tcPr>
            <w:tcW w:w="60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D</w:t>
            </w:r>
          </w:p>
        </w:tc>
        <w:tc>
          <w:tcPr>
            <w:tcW w:w="56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0.86</w:t>
            </w:r>
          </w:p>
        </w:tc>
        <w:tc>
          <w:tcPr>
            <w:tcW w:w="67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10100</w:t>
            </w:r>
          </w:p>
        </w:tc>
        <w:tc>
          <w:tcPr>
            <w:tcW w:w="65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52900</w:t>
            </w:r>
          </w:p>
        </w:tc>
        <w:tc>
          <w:tcPr>
            <w:tcW w:w="64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8080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63480</w:t>
            </w:r>
          </w:p>
        </w:tc>
        <w:tc>
          <w:tcPr>
            <w:tcW w:w="70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7070</w:t>
            </w:r>
          </w:p>
        </w:tc>
        <w:tc>
          <w:tcPr>
            <w:tcW w:w="70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68770</w:t>
            </w:r>
          </w:p>
        </w:tc>
      </w:tr>
      <w:tr w:rsidR="0086523B" w:rsidRPr="0086523B" w:rsidTr="0086523B">
        <w:trPr>
          <w:trHeight w:val="324"/>
        </w:trPr>
        <w:tc>
          <w:tcPr>
            <w:tcW w:w="418"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13</w:t>
            </w:r>
          </w:p>
        </w:tc>
        <w:tc>
          <w:tcPr>
            <w:tcW w:w="949" w:type="dxa"/>
            <w:tcBorders>
              <w:top w:val="single" w:sz="2" w:space="0" w:color="auto"/>
              <w:left w:val="single" w:sz="2" w:space="0" w:color="auto"/>
              <w:bottom w:val="single" w:sz="12" w:space="0" w:color="auto"/>
              <w:right w:val="single" w:sz="2" w:space="0" w:color="auto"/>
            </w:tcBorders>
            <w:shd w:val="clear" w:color="auto" w:fill="auto"/>
            <w:noWrap/>
            <w:hideMark/>
          </w:tcPr>
          <w:p w:rsidR="00B9508E" w:rsidRPr="0086523B" w:rsidRDefault="00B9508E" w:rsidP="00EE680D">
            <w:pPr>
              <w:suppressAutoHyphens w:val="0"/>
              <w:spacing w:before="40" w:after="40" w:line="220" w:lineRule="exact"/>
              <w:ind w:left="57"/>
              <w:rPr>
                <w:b/>
                <w:sz w:val="18"/>
                <w:szCs w:val="18"/>
              </w:rPr>
            </w:pPr>
            <w:r w:rsidRPr="0086523B">
              <w:rPr>
                <w:b/>
                <w:sz w:val="18"/>
                <w:szCs w:val="18"/>
              </w:rPr>
              <w:t>50 L</w:t>
            </w:r>
          </w:p>
        </w:tc>
        <w:tc>
          <w:tcPr>
            <w:tcW w:w="40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L</w:t>
            </w:r>
          </w:p>
        </w:tc>
        <w:tc>
          <w:tcPr>
            <w:tcW w:w="60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3.43</w:t>
            </w:r>
          </w:p>
        </w:tc>
        <w:tc>
          <w:tcPr>
            <w:tcW w:w="32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4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 </w:t>
            </w:r>
          </w:p>
        </w:tc>
        <w:tc>
          <w:tcPr>
            <w:tcW w:w="32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D</w:t>
            </w:r>
          </w:p>
        </w:tc>
        <w:tc>
          <w:tcPr>
            <w:tcW w:w="564"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0.86</w:t>
            </w:r>
          </w:p>
        </w:tc>
        <w:tc>
          <w:tcPr>
            <w:tcW w:w="677"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6800</w:t>
            </w:r>
          </w:p>
        </w:tc>
        <w:tc>
          <w:tcPr>
            <w:tcW w:w="65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52900</w:t>
            </w:r>
            <w:r w:rsidRPr="0086523B">
              <w:rPr>
                <w:b/>
                <w:sz w:val="18"/>
                <w:szCs w:val="18"/>
                <w:vertAlign w:val="superscript"/>
              </w:rPr>
              <w:t>1</w:t>
            </w:r>
          </w:p>
        </w:tc>
        <w:tc>
          <w:tcPr>
            <w:tcW w:w="643"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5440</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63480</w:t>
            </w:r>
            <w:r w:rsidRPr="0086523B">
              <w:rPr>
                <w:b/>
                <w:sz w:val="18"/>
                <w:szCs w:val="18"/>
                <w:vertAlign w:val="superscript"/>
              </w:rPr>
              <w:t>1</w:t>
            </w:r>
          </w:p>
        </w:tc>
        <w:tc>
          <w:tcPr>
            <w:tcW w:w="708"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rPr>
            </w:pPr>
            <w:r w:rsidRPr="0086523B">
              <w:rPr>
                <w:b/>
                <w:sz w:val="18"/>
                <w:szCs w:val="18"/>
              </w:rPr>
              <w:t>4760</w:t>
            </w:r>
          </w:p>
        </w:tc>
        <w:tc>
          <w:tcPr>
            <w:tcW w:w="709"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rsidR="00B9508E" w:rsidRPr="0086523B" w:rsidRDefault="00B9508E" w:rsidP="00EE680D">
            <w:pPr>
              <w:suppressAutoHyphens w:val="0"/>
              <w:spacing w:before="40" w:after="40" w:line="220" w:lineRule="exact"/>
              <w:ind w:right="57"/>
              <w:jc w:val="right"/>
              <w:rPr>
                <w:b/>
                <w:sz w:val="18"/>
                <w:szCs w:val="18"/>
                <w:vertAlign w:val="superscript"/>
              </w:rPr>
            </w:pPr>
            <w:r w:rsidRPr="0086523B">
              <w:rPr>
                <w:b/>
                <w:sz w:val="18"/>
                <w:szCs w:val="18"/>
              </w:rPr>
              <w:t>68770</w:t>
            </w:r>
            <w:r w:rsidRPr="0086523B">
              <w:rPr>
                <w:b/>
                <w:sz w:val="18"/>
                <w:szCs w:val="18"/>
                <w:vertAlign w:val="superscript"/>
              </w:rPr>
              <w:t>1</w:t>
            </w:r>
          </w:p>
        </w:tc>
      </w:tr>
      <w:tr w:rsidR="0086523B" w:rsidRPr="0086523B" w:rsidTr="0086523B">
        <w:trPr>
          <w:trHeight w:val="324"/>
        </w:trPr>
        <w:tc>
          <w:tcPr>
            <w:tcW w:w="7370" w:type="dxa"/>
            <w:gridSpan w:val="14"/>
            <w:tcBorders>
              <w:top w:val="single" w:sz="12" w:space="0" w:color="auto"/>
              <w:bottom w:val="nil"/>
            </w:tcBorders>
            <w:shd w:val="clear" w:color="auto" w:fill="auto"/>
            <w:noWrap/>
          </w:tcPr>
          <w:p w:rsidR="0086523B" w:rsidRPr="0086523B" w:rsidRDefault="0086523B" w:rsidP="0086523B">
            <w:pPr>
              <w:suppressAutoHyphens w:val="0"/>
              <w:spacing w:before="40" w:after="40" w:line="220" w:lineRule="exact"/>
              <w:ind w:right="113"/>
              <w:rPr>
                <w:b/>
                <w:sz w:val="18"/>
                <w:szCs w:val="18"/>
              </w:rPr>
            </w:pPr>
            <w:r>
              <w:rPr>
                <w:b/>
                <w:sz w:val="18"/>
                <w:szCs w:val="18"/>
                <w:vertAlign w:val="superscript"/>
              </w:rPr>
              <w:t xml:space="preserve">  </w:t>
            </w:r>
            <w:r w:rsidRPr="001D737C">
              <w:rPr>
                <w:b/>
                <w:sz w:val="18"/>
                <w:szCs w:val="18"/>
                <w:vertAlign w:val="superscript"/>
              </w:rPr>
              <w:t>1</w:t>
            </w:r>
            <w:r w:rsidRPr="001D737C">
              <w:rPr>
                <w:b/>
                <w:sz w:val="18"/>
                <w:szCs w:val="18"/>
              </w:rPr>
              <w:t xml:space="preserve"> The maximum value may be multiplied by 1.4, if it is guaranteed according to the manufacturer’s description that this value will not be exceeded in use, either by means of the system or, if the system’s use is confined to vehicles, providing a corresponding stabilization/limitation of the system’s supply, as indicated in the communication form.</w:t>
            </w:r>
          </w:p>
        </w:tc>
      </w:tr>
    </w:tbl>
    <w:p w:rsidR="0024433B" w:rsidRDefault="00B9508E" w:rsidP="0086523B">
      <w:pPr>
        <w:tabs>
          <w:tab w:val="left" w:pos="567"/>
        </w:tabs>
        <w:spacing w:before="120"/>
        <w:ind w:left="1134"/>
        <w:rPr>
          <w:b/>
        </w:rPr>
      </w:pPr>
      <w:r w:rsidRPr="0024433B">
        <w:rPr>
          <w:b/>
        </w:rPr>
        <w:t xml:space="preserve">Table 14 </w:t>
      </w:r>
    </w:p>
    <w:p w:rsidR="00B9508E" w:rsidRPr="00B1058A" w:rsidRDefault="00B9508E" w:rsidP="0024433B">
      <w:pPr>
        <w:tabs>
          <w:tab w:val="left" w:pos="567"/>
        </w:tabs>
        <w:spacing w:after="120"/>
        <w:ind w:left="1134"/>
        <w:rPr>
          <w:b/>
          <w:i/>
          <w:sz w:val="28"/>
        </w:rPr>
      </w:pPr>
      <w:r w:rsidRPr="0024433B">
        <w:rPr>
          <w:b/>
        </w:rPr>
        <w:t>Class R – Driving – Neutral State – System Requirements</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1038"/>
        <w:gridCol w:w="805"/>
        <w:gridCol w:w="992"/>
        <w:gridCol w:w="850"/>
        <w:gridCol w:w="851"/>
        <w:gridCol w:w="850"/>
        <w:gridCol w:w="1134"/>
      </w:tblGrid>
      <w:tr w:rsidR="00B9508E" w:rsidRPr="0086523B" w:rsidTr="0086523B">
        <w:trPr>
          <w:trHeight w:val="367"/>
          <w:tblHeader/>
        </w:trPr>
        <w:tc>
          <w:tcPr>
            <w:tcW w:w="851" w:type="dxa"/>
            <w:tcBorders>
              <w:bottom w:val="single" w:sz="4" w:space="0" w:color="auto"/>
            </w:tcBorders>
            <w:shd w:val="clear" w:color="auto" w:fill="auto"/>
          </w:tcPr>
          <w:p w:rsidR="00B9508E" w:rsidRPr="0086523B" w:rsidRDefault="00B9508E" w:rsidP="0086523B">
            <w:pPr>
              <w:tabs>
                <w:tab w:val="left" w:pos="567"/>
              </w:tabs>
              <w:spacing w:before="80" w:after="80" w:line="200" w:lineRule="exact"/>
              <w:rPr>
                <w:b/>
                <w:sz w:val="16"/>
                <w:szCs w:val="16"/>
              </w:rPr>
            </w:pPr>
          </w:p>
        </w:tc>
        <w:tc>
          <w:tcPr>
            <w:tcW w:w="1038" w:type="dxa"/>
            <w:tcBorders>
              <w:bottom w:val="single" w:sz="4" w:space="0" w:color="auto"/>
            </w:tcBorders>
            <w:shd w:val="clear" w:color="auto" w:fill="auto"/>
          </w:tcPr>
          <w:p w:rsidR="00B9508E" w:rsidRPr="0086523B" w:rsidRDefault="00B9508E" w:rsidP="0086523B">
            <w:pPr>
              <w:tabs>
                <w:tab w:val="left" w:pos="567"/>
              </w:tabs>
              <w:spacing w:before="80" w:after="80" w:line="200" w:lineRule="exact"/>
              <w:rPr>
                <w:b/>
                <w:sz w:val="16"/>
                <w:szCs w:val="16"/>
              </w:rPr>
            </w:pPr>
          </w:p>
        </w:tc>
        <w:tc>
          <w:tcPr>
            <w:tcW w:w="1797" w:type="dxa"/>
            <w:gridSpan w:val="2"/>
            <w:tcBorders>
              <w:bottom w:val="single" w:sz="4" w:space="0" w:color="auto"/>
            </w:tcBorders>
            <w:shd w:val="clear" w:color="auto" w:fill="auto"/>
            <w:vAlign w:val="center"/>
          </w:tcPr>
          <w:p w:rsidR="00B9508E" w:rsidRPr="0086523B" w:rsidRDefault="00B9508E" w:rsidP="0086523B">
            <w:pPr>
              <w:tabs>
                <w:tab w:val="left" w:pos="567"/>
              </w:tabs>
              <w:spacing w:before="80" w:after="80" w:line="200" w:lineRule="exact"/>
              <w:jc w:val="center"/>
              <w:rPr>
                <w:b/>
                <w:sz w:val="16"/>
                <w:szCs w:val="16"/>
              </w:rPr>
            </w:pPr>
            <w:r w:rsidRPr="0086523B">
              <w:rPr>
                <w:b/>
                <w:sz w:val="16"/>
                <w:szCs w:val="16"/>
              </w:rPr>
              <w:t>Column A</w:t>
            </w:r>
          </w:p>
        </w:tc>
        <w:tc>
          <w:tcPr>
            <w:tcW w:w="1701" w:type="dxa"/>
            <w:gridSpan w:val="2"/>
            <w:tcBorders>
              <w:bottom w:val="single" w:sz="4" w:space="0" w:color="auto"/>
            </w:tcBorders>
            <w:shd w:val="clear" w:color="auto" w:fill="auto"/>
            <w:vAlign w:val="center"/>
          </w:tcPr>
          <w:p w:rsidR="00B9508E" w:rsidRPr="0086523B" w:rsidRDefault="00B9508E" w:rsidP="0086523B">
            <w:pPr>
              <w:tabs>
                <w:tab w:val="left" w:pos="567"/>
              </w:tabs>
              <w:spacing w:before="80" w:after="80" w:line="200" w:lineRule="exact"/>
              <w:jc w:val="center"/>
              <w:rPr>
                <w:b/>
                <w:sz w:val="16"/>
                <w:szCs w:val="16"/>
              </w:rPr>
            </w:pPr>
            <w:r w:rsidRPr="0086523B">
              <w:rPr>
                <w:b/>
                <w:sz w:val="16"/>
                <w:szCs w:val="16"/>
              </w:rPr>
              <w:t>Column B</w:t>
            </w:r>
          </w:p>
        </w:tc>
        <w:tc>
          <w:tcPr>
            <w:tcW w:w="1984" w:type="dxa"/>
            <w:gridSpan w:val="2"/>
            <w:tcBorders>
              <w:bottom w:val="single" w:sz="4" w:space="0" w:color="auto"/>
            </w:tcBorders>
            <w:shd w:val="clear" w:color="auto" w:fill="auto"/>
            <w:vAlign w:val="center"/>
          </w:tcPr>
          <w:p w:rsidR="00B9508E" w:rsidRPr="0086523B" w:rsidRDefault="00B9508E" w:rsidP="0086523B">
            <w:pPr>
              <w:tabs>
                <w:tab w:val="left" w:pos="567"/>
              </w:tabs>
              <w:spacing w:before="80" w:after="80" w:line="200" w:lineRule="exact"/>
              <w:jc w:val="center"/>
              <w:rPr>
                <w:b/>
                <w:sz w:val="16"/>
                <w:szCs w:val="16"/>
              </w:rPr>
            </w:pPr>
            <w:r w:rsidRPr="0086523B">
              <w:rPr>
                <w:b/>
                <w:sz w:val="16"/>
                <w:szCs w:val="16"/>
              </w:rPr>
              <w:t>Column C</w:t>
            </w:r>
          </w:p>
        </w:tc>
      </w:tr>
      <w:tr w:rsidR="00B9508E" w:rsidRPr="0086523B" w:rsidTr="0086523B">
        <w:trPr>
          <w:trHeight w:val="968"/>
          <w:tblHeader/>
        </w:trPr>
        <w:tc>
          <w:tcPr>
            <w:tcW w:w="851" w:type="dxa"/>
            <w:tcBorders>
              <w:bottom w:val="single" w:sz="12" w:space="0" w:color="auto"/>
            </w:tcBorders>
            <w:shd w:val="clear" w:color="auto" w:fill="auto"/>
            <w:vAlign w:val="center"/>
          </w:tcPr>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Driving Beam Straight Ahead Test Point</w:t>
            </w:r>
          </w:p>
        </w:tc>
        <w:tc>
          <w:tcPr>
            <w:tcW w:w="1038" w:type="dxa"/>
            <w:tcBorders>
              <w:bottom w:val="single" w:sz="12" w:space="0" w:color="auto"/>
            </w:tcBorders>
            <w:shd w:val="clear" w:color="auto" w:fill="auto"/>
            <w:vAlign w:val="center"/>
          </w:tcPr>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Angular Coordinates (degrees)</w:t>
            </w:r>
          </w:p>
        </w:tc>
        <w:tc>
          <w:tcPr>
            <w:tcW w:w="1797" w:type="dxa"/>
            <w:gridSpan w:val="2"/>
            <w:tcBorders>
              <w:bottom w:val="single" w:sz="12" w:space="0" w:color="auto"/>
            </w:tcBorders>
            <w:shd w:val="clear" w:color="auto" w:fill="auto"/>
            <w:vAlign w:val="center"/>
          </w:tcPr>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 xml:space="preserve">Required luminous intensity </w:t>
            </w:r>
          </w:p>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 xml:space="preserve">(cd) </w:t>
            </w:r>
            <w:r w:rsidRPr="0086523B">
              <w:rPr>
                <w:rFonts w:ascii="Cambria Math" w:hAnsi="Cambria Math" w:cs="Cambria Math"/>
                <w:b/>
                <w:i/>
                <w:sz w:val="16"/>
                <w:szCs w:val="16"/>
              </w:rPr>
              <w:t>≙</w:t>
            </w:r>
            <w:r w:rsidRPr="0086523B">
              <w:rPr>
                <w:b/>
                <w:i/>
                <w:sz w:val="16"/>
                <w:szCs w:val="16"/>
              </w:rPr>
              <w:t xml:space="preserve"> 0% CoP</w:t>
            </w:r>
          </w:p>
        </w:tc>
        <w:tc>
          <w:tcPr>
            <w:tcW w:w="1701" w:type="dxa"/>
            <w:gridSpan w:val="2"/>
            <w:tcBorders>
              <w:bottom w:val="single" w:sz="12" w:space="0" w:color="auto"/>
            </w:tcBorders>
            <w:shd w:val="clear" w:color="auto" w:fill="auto"/>
            <w:vAlign w:val="center"/>
          </w:tcPr>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Required luminous intensity</w:t>
            </w:r>
          </w:p>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 xml:space="preserve">(cd) </w:t>
            </w:r>
            <w:r w:rsidRPr="0086523B">
              <w:rPr>
                <w:rFonts w:ascii="Cambria Math" w:hAnsi="Cambria Math" w:cs="Cambria Math"/>
                <w:b/>
                <w:i/>
                <w:sz w:val="16"/>
                <w:szCs w:val="16"/>
              </w:rPr>
              <w:t>≙</w:t>
            </w:r>
            <w:r w:rsidRPr="0086523B">
              <w:rPr>
                <w:b/>
                <w:i/>
                <w:sz w:val="16"/>
                <w:szCs w:val="16"/>
              </w:rPr>
              <w:t xml:space="preserve"> 20% CoP</w:t>
            </w:r>
          </w:p>
        </w:tc>
        <w:tc>
          <w:tcPr>
            <w:tcW w:w="1984" w:type="dxa"/>
            <w:gridSpan w:val="2"/>
            <w:tcBorders>
              <w:bottom w:val="single" w:sz="12" w:space="0" w:color="auto"/>
            </w:tcBorders>
            <w:shd w:val="clear" w:color="auto" w:fill="auto"/>
            <w:vAlign w:val="center"/>
          </w:tcPr>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 xml:space="preserve">Required luminous intensity </w:t>
            </w:r>
          </w:p>
          <w:p w:rsidR="00B9508E" w:rsidRPr="0086523B" w:rsidRDefault="00B9508E" w:rsidP="0086523B">
            <w:pPr>
              <w:tabs>
                <w:tab w:val="left" w:pos="567"/>
              </w:tabs>
              <w:spacing w:before="80" w:after="80" w:line="200" w:lineRule="exact"/>
              <w:jc w:val="center"/>
              <w:rPr>
                <w:b/>
                <w:i/>
                <w:sz w:val="16"/>
                <w:szCs w:val="16"/>
              </w:rPr>
            </w:pPr>
            <w:r w:rsidRPr="0086523B">
              <w:rPr>
                <w:b/>
                <w:i/>
                <w:sz w:val="16"/>
                <w:szCs w:val="16"/>
              </w:rPr>
              <w:t xml:space="preserve">(cd) </w:t>
            </w:r>
            <w:r w:rsidRPr="0086523B">
              <w:rPr>
                <w:rFonts w:ascii="Cambria Math" w:hAnsi="Cambria Math" w:cs="Cambria Math"/>
                <w:b/>
                <w:i/>
                <w:sz w:val="16"/>
                <w:szCs w:val="16"/>
              </w:rPr>
              <w:t>≙</w:t>
            </w:r>
            <w:r w:rsidRPr="0086523B">
              <w:rPr>
                <w:b/>
                <w:i/>
                <w:sz w:val="16"/>
                <w:szCs w:val="16"/>
              </w:rPr>
              <w:t xml:space="preserve"> 30% CoP</w:t>
            </w:r>
          </w:p>
        </w:tc>
      </w:tr>
      <w:tr w:rsidR="00B9508E" w:rsidRPr="0086523B" w:rsidTr="00901E2D">
        <w:trPr>
          <w:trHeight w:val="214"/>
        </w:trPr>
        <w:tc>
          <w:tcPr>
            <w:tcW w:w="851" w:type="dxa"/>
            <w:tcBorders>
              <w:top w:val="single" w:sz="12" w:space="0" w:color="auto"/>
            </w:tcBorders>
            <w:shd w:val="clear" w:color="auto" w:fill="auto"/>
          </w:tcPr>
          <w:p w:rsidR="00B9508E" w:rsidRPr="0086523B" w:rsidRDefault="00B9508E" w:rsidP="00901E2D">
            <w:pPr>
              <w:tabs>
                <w:tab w:val="left" w:pos="567"/>
              </w:tabs>
              <w:spacing w:before="40" w:after="40" w:line="220" w:lineRule="exact"/>
              <w:rPr>
                <w:b/>
                <w:sz w:val="18"/>
                <w:szCs w:val="18"/>
              </w:rPr>
            </w:pPr>
          </w:p>
        </w:tc>
        <w:tc>
          <w:tcPr>
            <w:tcW w:w="1038" w:type="dxa"/>
            <w:tcBorders>
              <w:top w:val="single" w:sz="12" w:space="0" w:color="auto"/>
            </w:tcBorders>
            <w:shd w:val="clear" w:color="auto" w:fill="auto"/>
          </w:tcPr>
          <w:p w:rsidR="00B9508E" w:rsidRPr="0086523B" w:rsidRDefault="00B9508E" w:rsidP="00901E2D">
            <w:pPr>
              <w:tabs>
                <w:tab w:val="left" w:pos="567"/>
              </w:tabs>
              <w:spacing w:before="40" w:after="40" w:line="220" w:lineRule="exact"/>
              <w:rPr>
                <w:b/>
                <w:sz w:val="18"/>
                <w:szCs w:val="18"/>
              </w:rPr>
            </w:pPr>
          </w:p>
        </w:tc>
        <w:tc>
          <w:tcPr>
            <w:tcW w:w="805"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Min</w:t>
            </w:r>
          </w:p>
        </w:tc>
        <w:tc>
          <w:tcPr>
            <w:tcW w:w="992"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Max</w:t>
            </w:r>
          </w:p>
        </w:tc>
        <w:tc>
          <w:tcPr>
            <w:tcW w:w="850"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Min</w:t>
            </w:r>
          </w:p>
        </w:tc>
        <w:tc>
          <w:tcPr>
            <w:tcW w:w="851"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Max</w:t>
            </w:r>
          </w:p>
        </w:tc>
        <w:tc>
          <w:tcPr>
            <w:tcW w:w="850"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Min</w:t>
            </w:r>
          </w:p>
        </w:tc>
        <w:tc>
          <w:tcPr>
            <w:tcW w:w="1134" w:type="dxa"/>
            <w:tcBorders>
              <w:top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i/>
                <w:sz w:val="18"/>
                <w:szCs w:val="18"/>
              </w:rPr>
            </w:pPr>
            <w:r w:rsidRPr="0086523B">
              <w:rPr>
                <w:b/>
                <w:i/>
                <w:sz w:val="18"/>
                <w:szCs w:val="18"/>
              </w:rPr>
              <w:t>Max</w:t>
            </w:r>
          </w:p>
        </w:tc>
      </w:tr>
      <w:tr w:rsidR="00B9508E" w:rsidRPr="0086523B" w:rsidTr="00901E2D">
        <w:trPr>
          <w:trHeight w:val="54"/>
        </w:trPr>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HV</w:t>
            </w:r>
          </w:p>
        </w:tc>
        <w:tc>
          <w:tcPr>
            <w:tcW w:w="1038"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H,V</w:t>
            </w:r>
          </w:p>
        </w:tc>
        <w:tc>
          <w:tcPr>
            <w:tcW w:w="805"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32,400</w:t>
            </w:r>
          </w:p>
        </w:tc>
        <w:tc>
          <w:tcPr>
            <w:tcW w:w="992"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215,000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26,000</w:t>
            </w:r>
          </w:p>
        </w:tc>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258,000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23,000</w:t>
            </w:r>
          </w:p>
        </w:tc>
        <w:tc>
          <w:tcPr>
            <w:tcW w:w="1134"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279,500</w:t>
            </w:r>
          </w:p>
        </w:tc>
      </w:tr>
      <w:tr w:rsidR="00B9508E" w:rsidRPr="0086523B" w:rsidTr="00901E2D">
        <w:trPr>
          <w:trHeight w:val="158"/>
        </w:trPr>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H-5L</w:t>
            </w:r>
          </w:p>
        </w:tc>
        <w:tc>
          <w:tcPr>
            <w:tcW w:w="1038" w:type="dxa"/>
            <w:shd w:val="clear" w:color="auto" w:fill="auto"/>
            <w:vAlign w:val="center"/>
          </w:tcPr>
          <w:p w:rsidR="00B9508E" w:rsidRPr="0086523B" w:rsidRDefault="00B9508E" w:rsidP="00901E2D">
            <w:pPr>
              <w:spacing w:before="40" w:after="40" w:line="220" w:lineRule="exact"/>
              <w:ind w:left="-3"/>
              <w:contextualSpacing/>
              <w:jc w:val="center"/>
              <w:rPr>
                <w:b/>
                <w:sz w:val="18"/>
                <w:szCs w:val="18"/>
                <w:lang w:eastAsia="de-DE"/>
              </w:rPr>
            </w:pPr>
            <w:r w:rsidRPr="0086523B">
              <w:rPr>
                <w:b/>
                <w:sz w:val="18"/>
                <w:szCs w:val="18"/>
                <w:lang w:eastAsia="de-DE"/>
              </w:rPr>
              <w:t>0.0, 5.0 L</w:t>
            </w:r>
          </w:p>
        </w:tc>
        <w:tc>
          <w:tcPr>
            <w:tcW w:w="805"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5,100</w:t>
            </w:r>
          </w:p>
        </w:tc>
        <w:tc>
          <w:tcPr>
            <w:tcW w:w="992"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215,000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4,080</w:t>
            </w:r>
          </w:p>
        </w:tc>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258,000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3,570</w:t>
            </w:r>
          </w:p>
        </w:tc>
        <w:tc>
          <w:tcPr>
            <w:tcW w:w="1134"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279,500</w:t>
            </w:r>
          </w:p>
        </w:tc>
      </w:tr>
      <w:tr w:rsidR="00B9508E" w:rsidRPr="0086523B" w:rsidTr="00901E2D">
        <w:trPr>
          <w:trHeight w:val="134"/>
        </w:trPr>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H-2.5L</w:t>
            </w:r>
          </w:p>
        </w:tc>
        <w:tc>
          <w:tcPr>
            <w:tcW w:w="1038"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0.0, 2.5 L</w:t>
            </w:r>
          </w:p>
        </w:tc>
        <w:tc>
          <w:tcPr>
            <w:tcW w:w="805"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20,300</w:t>
            </w:r>
          </w:p>
        </w:tc>
        <w:tc>
          <w:tcPr>
            <w:tcW w:w="992"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215,000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16,240</w:t>
            </w:r>
          </w:p>
        </w:tc>
        <w:tc>
          <w:tcPr>
            <w:tcW w:w="851"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258,000</w:t>
            </w:r>
          </w:p>
        </w:tc>
        <w:tc>
          <w:tcPr>
            <w:tcW w:w="850"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14,210</w:t>
            </w:r>
          </w:p>
        </w:tc>
        <w:tc>
          <w:tcPr>
            <w:tcW w:w="1134" w:type="dxa"/>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279,500</w:t>
            </w:r>
          </w:p>
        </w:tc>
      </w:tr>
      <w:tr w:rsidR="00B9508E" w:rsidRPr="0086523B" w:rsidTr="00901E2D">
        <w:trPr>
          <w:trHeight w:val="45"/>
        </w:trPr>
        <w:tc>
          <w:tcPr>
            <w:tcW w:w="851"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H-2.5R</w:t>
            </w:r>
          </w:p>
        </w:tc>
        <w:tc>
          <w:tcPr>
            <w:tcW w:w="1038"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0.0, 2.5 R</w:t>
            </w:r>
          </w:p>
        </w:tc>
        <w:tc>
          <w:tcPr>
            <w:tcW w:w="805"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20,300</w:t>
            </w:r>
          </w:p>
        </w:tc>
        <w:tc>
          <w:tcPr>
            <w:tcW w:w="992"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215,000</w:t>
            </w:r>
          </w:p>
        </w:tc>
        <w:tc>
          <w:tcPr>
            <w:tcW w:w="850"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16,240</w:t>
            </w:r>
          </w:p>
        </w:tc>
        <w:tc>
          <w:tcPr>
            <w:tcW w:w="851"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258,000</w:t>
            </w:r>
          </w:p>
        </w:tc>
        <w:tc>
          <w:tcPr>
            <w:tcW w:w="850"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14,210</w:t>
            </w:r>
          </w:p>
        </w:tc>
        <w:tc>
          <w:tcPr>
            <w:tcW w:w="1134" w:type="dxa"/>
            <w:tcBorders>
              <w:bottom w:val="single" w:sz="4"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279,500</w:t>
            </w:r>
          </w:p>
        </w:tc>
      </w:tr>
      <w:tr w:rsidR="00B9508E" w:rsidRPr="0086523B" w:rsidTr="00901E2D">
        <w:trPr>
          <w:trHeight w:val="45"/>
        </w:trPr>
        <w:tc>
          <w:tcPr>
            <w:tcW w:w="851"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H-5R</w:t>
            </w:r>
          </w:p>
        </w:tc>
        <w:tc>
          <w:tcPr>
            <w:tcW w:w="1038"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0.0, 5.0 R</w:t>
            </w:r>
          </w:p>
        </w:tc>
        <w:tc>
          <w:tcPr>
            <w:tcW w:w="805"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5,100</w:t>
            </w:r>
          </w:p>
        </w:tc>
        <w:tc>
          <w:tcPr>
            <w:tcW w:w="992"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215,000</w:t>
            </w:r>
          </w:p>
        </w:tc>
        <w:tc>
          <w:tcPr>
            <w:tcW w:w="850"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4,080</w:t>
            </w:r>
          </w:p>
        </w:tc>
        <w:tc>
          <w:tcPr>
            <w:tcW w:w="851"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258,000</w:t>
            </w:r>
          </w:p>
        </w:tc>
        <w:tc>
          <w:tcPr>
            <w:tcW w:w="850"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3,570</w:t>
            </w:r>
          </w:p>
        </w:tc>
        <w:tc>
          <w:tcPr>
            <w:tcW w:w="1134" w:type="dxa"/>
            <w:tcBorders>
              <w:bottom w:val="single" w:sz="12" w:space="0" w:color="auto"/>
            </w:tcBorders>
            <w:shd w:val="clear" w:color="auto" w:fill="auto"/>
            <w:vAlign w:val="center"/>
          </w:tcPr>
          <w:p w:rsidR="00B9508E" w:rsidRPr="0086523B" w:rsidRDefault="00B9508E" w:rsidP="00901E2D">
            <w:pPr>
              <w:tabs>
                <w:tab w:val="left" w:pos="567"/>
              </w:tabs>
              <w:spacing w:before="40" w:after="40" w:line="220" w:lineRule="exact"/>
              <w:jc w:val="center"/>
              <w:rPr>
                <w:b/>
                <w:sz w:val="18"/>
                <w:szCs w:val="18"/>
              </w:rPr>
            </w:pPr>
            <w:r w:rsidRPr="0086523B">
              <w:rPr>
                <w:b/>
                <w:sz w:val="18"/>
                <w:szCs w:val="18"/>
              </w:rPr>
              <w:t>279,500</w:t>
            </w:r>
          </w:p>
        </w:tc>
      </w:tr>
    </w:tbl>
    <w:p w:rsidR="005D6083" w:rsidRDefault="00B9508E" w:rsidP="0086523B">
      <w:pPr>
        <w:keepNext/>
        <w:keepLines/>
        <w:tabs>
          <w:tab w:val="left" w:pos="567"/>
        </w:tabs>
        <w:spacing w:before="120"/>
        <w:ind w:left="1134"/>
        <w:rPr>
          <w:b/>
        </w:rPr>
      </w:pPr>
      <w:r w:rsidRPr="005D6083">
        <w:rPr>
          <w:b/>
        </w:rPr>
        <w:lastRenderedPageBreak/>
        <w:t xml:space="preserve">Table 15 </w:t>
      </w:r>
    </w:p>
    <w:p w:rsidR="00B9508E" w:rsidRPr="00B1058A" w:rsidRDefault="00B9508E" w:rsidP="0086523B">
      <w:pPr>
        <w:keepNext/>
        <w:keepLines/>
        <w:tabs>
          <w:tab w:val="left" w:pos="567"/>
        </w:tabs>
        <w:spacing w:after="120"/>
        <w:ind w:left="1134"/>
        <w:rPr>
          <w:b/>
          <w:i/>
          <w:sz w:val="28"/>
        </w:rPr>
      </w:pPr>
      <w:r w:rsidRPr="005D6083">
        <w:rPr>
          <w:b/>
        </w:rPr>
        <w:t>Class R – Driving Beam Bendlight – System Requirements</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850"/>
        <w:gridCol w:w="851"/>
        <w:gridCol w:w="992"/>
        <w:gridCol w:w="850"/>
        <w:gridCol w:w="851"/>
        <w:gridCol w:w="992"/>
        <w:gridCol w:w="992"/>
      </w:tblGrid>
      <w:tr w:rsidR="00B9508E" w:rsidRPr="005D6083" w:rsidTr="00901E2D">
        <w:trPr>
          <w:trHeight w:val="387"/>
          <w:tblHeader/>
        </w:trPr>
        <w:tc>
          <w:tcPr>
            <w:tcW w:w="993" w:type="dxa"/>
            <w:tcBorders>
              <w:bottom w:val="single" w:sz="4" w:space="0" w:color="auto"/>
            </w:tcBorders>
            <w:shd w:val="clear" w:color="auto" w:fill="auto"/>
          </w:tcPr>
          <w:p w:rsidR="00B9508E" w:rsidRPr="005D6083" w:rsidRDefault="00B9508E" w:rsidP="00901E2D">
            <w:pPr>
              <w:keepNext/>
              <w:keepLines/>
              <w:tabs>
                <w:tab w:val="left" w:pos="567"/>
              </w:tabs>
              <w:spacing w:before="80" w:after="80" w:line="200" w:lineRule="exact"/>
              <w:rPr>
                <w:b/>
                <w:sz w:val="16"/>
                <w:szCs w:val="16"/>
              </w:rPr>
            </w:pPr>
          </w:p>
        </w:tc>
        <w:tc>
          <w:tcPr>
            <w:tcW w:w="850" w:type="dxa"/>
            <w:tcBorders>
              <w:bottom w:val="single" w:sz="4" w:space="0" w:color="auto"/>
            </w:tcBorders>
            <w:shd w:val="clear" w:color="auto" w:fill="auto"/>
          </w:tcPr>
          <w:p w:rsidR="00B9508E" w:rsidRPr="005D6083" w:rsidRDefault="00B9508E" w:rsidP="00901E2D">
            <w:pPr>
              <w:keepNext/>
              <w:keepLines/>
              <w:tabs>
                <w:tab w:val="left" w:pos="567"/>
              </w:tabs>
              <w:spacing w:before="80" w:after="80" w:line="200" w:lineRule="exact"/>
              <w:rPr>
                <w:b/>
                <w:sz w:val="16"/>
                <w:szCs w:val="16"/>
              </w:rPr>
            </w:pPr>
          </w:p>
        </w:tc>
        <w:tc>
          <w:tcPr>
            <w:tcW w:w="1843" w:type="dxa"/>
            <w:gridSpan w:val="2"/>
            <w:tcBorders>
              <w:bottom w:val="single" w:sz="4"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sz w:val="16"/>
                <w:szCs w:val="16"/>
              </w:rPr>
            </w:pPr>
            <w:r w:rsidRPr="005D6083">
              <w:rPr>
                <w:b/>
                <w:sz w:val="16"/>
                <w:szCs w:val="16"/>
              </w:rPr>
              <w:t>Column A</w:t>
            </w:r>
          </w:p>
        </w:tc>
        <w:tc>
          <w:tcPr>
            <w:tcW w:w="1701" w:type="dxa"/>
            <w:gridSpan w:val="2"/>
            <w:tcBorders>
              <w:bottom w:val="single" w:sz="4"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sz w:val="16"/>
                <w:szCs w:val="16"/>
              </w:rPr>
            </w:pPr>
            <w:r w:rsidRPr="005D6083">
              <w:rPr>
                <w:b/>
                <w:sz w:val="16"/>
                <w:szCs w:val="16"/>
              </w:rPr>
              <w:t>Column B</w:t>
            </w:r>
          </w:p>
        </w:tc>
        <w:tc>
          <w:tcPr>
            <w:tcW w:w="1984" w:type="dxa"/>
            <w:gridSpan w:val="2"/>
            <w:tcBorders>
              <w:bottom w:val="single" w:sz="4"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sz w:val="16"/>
                <w:szCs w:val="16"/>
              </w:rPr>
            </w:pPr>
            <w:r w:rsidRPr="005D6083">
              <w:rPr>
                <w:b/>
                <w:sz w:val="16"/>
                <w:szCs w:val="16"/>
              </w:rPr>
              <w:t>Column C</w:t>
            </w:r>
          </w:p>
        </w:tc>
      </w:tr>
      <w:tr w:rsidR="00B9508E" w:rsidRPr="005D6083" w:rsidTr="00901E2D">
        <w:trPr>
          <w:trHeight w:val="562"/>
          <w:tblHeader/>
        </w:trPr>
        <w:tc>
          <w:tcPr>
            <w:tcW w:w="993" w:type="dxa"/>
            <w:tcBorders>
              <w:bottom w:val="single" w:sz="12"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Driving Beam Bendlight Test Point</w:t>
            </w:r>
          </w:p>
        </w:tc>
        <w:tc>
          <w:tcPr>
            <w:tcW w:w="850" w:type="dxa"/>
            <w:tcBorders>
              <w:bottom w:val="single" w:sz="12"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Angular Coordinates (degrees)</w:t>
            </w:r>
          </w:p>
        </w:tc>
        <w:tc>
          <w:tcPr>
            <w:tcW w:w="1843" w:type="dxa"/>
            <w:gridSpan w:val="2"/>
            <w:tcBorders>
              <w:bottom w:val="single" w:sz="12"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 xml:space="preserve">Required luminous intensity </w:t>
            </w:r>
          </w:p>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 xml:space="preserve">(cd) </w:t>
            </w:r>
            <w:r w:rsidRPr="005D6083">
              <w:rPr>
                <w:rFonts w:ascii="Lucida Sans Unicode" w:hAnsi="Lucida Sans Unicode"/>
                <w:b/>
                <w:i/>
                <w:sz w:val="16"/>
                <w:szCs w:val="16"/>
              </w:rPr>
              <w:t>≙</w:t>
            </w:r>
            <w:r w:rsidRPr="005D6083">
              <w:rPr>
                <w:b/>
                <w:i/>
                <w:sz w:val="16"/>
                <w:szCs w:val="16"/>
              </w:rPr>
              <w:t xml:space="preserve"> 0% CoP</w:t>
            </w:r>
          </w:p>
        </w:tc>
        <w:tc>
          <w:tcPr>
            <w:tcW w:w="1701" w:type="dxa"/>
            <w:gridSpan w:val="2"/>
            <w:tcBorders>
              <w:bottom w:val="single" w:sz="12"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Required luminous intensity</w:t>
            </w:r>
          </w:p>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 xml:space="preserve">(cd) </w:t>
            </w:r>
            <w:r w:rsidRPr="005D6083">
              <w:rPr>
                <w:rFonts w:ascii="Lucida Sans Unicode" w:hAnsi="Lucida Sans Unicode"/>
                <w:b/>
                <w:i/>
                <w:sz w:val="16"/>
                <w:szCs w:val="16"/>
              </w:rPr>
              <w:t>≙</w:t>
            </w:r>
            <w:r w:rsidRPr="005D6083">
              <w:rPr>
                <w:b/>
                <w:i/>
                <w:sz w:val="16"/>
                <w:szCs w:val="16"/>
              </w:rPr>
              <w:t xml:space="preserve"> 20% CoP</w:t>
            </w:r>
          </w:p>
        </w:tc>
        <w:tc>
          <w:tcPr>
            <w:tcW w:w="1984" w:type="dxa"/>
            <w:gridSpan w:val="2"/>
            <w:tcBorders>
              <w:bottom w:val="single" w:sz="12" w:space="0" w:color="auto"/>
            </w:tcBorders>
            <w:shd w:val="clear" w:color="auto" w:fill="auto"/>
            <w:vAlign w:val="center"/>
          </w:tcPr>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 xml:space="preserve">Required luminous intensity </w:t>
            </w:r>
          </w:p>
          <w:p w:rsidR="00B9508E" w:rsidRPr="005D6083" w:rsidRDefault="00B9508E" w:rsidP="00901E2D">
            <w:pPr>
              <w:keepNext/>
              <w:keepLines/>
              <w:tabs>
                <w:tab w:val="left" w:pos="567"/>
              </w:tabs>
              <w:spacing w:before="80" w:after="80" w:line="200" w:lineRule="exact"/>
              <w:jc w:val="center"/>
              <w:rPr>
                <w:b/>
                <w:i/>
                <w:sz w:val="16"/>
                <w:szCs w:val="16"/>
              </w:rPr>
            </w:pPr>
            <w:r w:rsidRPr="005D6083">
              <w:rPr>
                <w:b/>
                <w:i/>
                <w:sz w:val="16"/>
                <w:szCs w:val="16"/>
              </w:rPr>
              <w:t xml:space="preserve">(cd) </w:t>
            </w:r>
            <w:r w:rsidRPr="005D6083">
              <w:rPr>
                <w:rFonts w:ascii="Lucida Sans Unicode" w:hAnsi="Lucida Sans Unicode"/>
                <w:b/>
                <w:i/>
                <w:sz w:val="16"/>
                <w:szCs w:val="16"/>
              </w:rPr>
              <w:t>≙</w:t>
            </w:r>
            <w:r w:rsidRPr="005D6083">
              <w:rPr>
                <w:b/>
                <w:i/>
                <w:sz w:val="16"/>
                <w:szCs w:val="16"/>
              </w:rPr>
              <w:t xml:space="preserve"> 30% CoP</w:t>
            </w:r>
          </w:p>
        </w:tc>
      </w:tr>
      <w:tr w:rsidR="00B9508E" w:rsidRPr="00901E2D" w:rsidTr="00901E2D">
        <w:trPr>
          <w:trHeight w:val="256"/>
        </w:trPr>
        <w:tc>
          <w:tcPr>
            <w:tcW w:w="993" w:type="dxa"/>
            <w:tcBorders>
              <w:top w:val="single" w:sz="12" w:space="0" w:color="auto"/>
            </w:tcBorders>
            <w:shd w:val="clear" w:color="auto" w:fill="auto"/>
          </w:tcPr>
          <w:p w:rsidR="00B9508E" w:rsidRPr="00901E2D" w:rsidRDefault="00B9508E" w:rsidP="00901E2D">
            <w:pPr>
              <w:keepNext/>
              <w:keepLines/>
              <w:tabs>
                <w:tab w:val="left" w:pos="567"/>
              </w:tabs>
              <w:spacing w:before="40" w:after="40" w:line="220" w:lineRule="exact"/>
              <w:rPr>
                <w:b/>
                <w:sz w:val="18"/>
                <w:szCs w:val="18"/>
              </w:rPr>
            </w:pPr>
          </w:p>
        </w:tc>
        <w:tc>
          <w:tcPr>
            <w:tcW w:w="850" w:type="dxa"/>
            <w:tcBorders>
              <w:top w:val="single" w:sz="12" w:space="0" w:color="auto"/>
            </w:tcBorders>
            <w:shd w:val="clear" w:color="auto" w:fill="auto"/>
          </w:tcPr>
          <w:p w:rsidR="00B9508E" w:rsidRPr="00901E2D" w:rsidRDefault="00B9508E" w:rsidP="00901E2D">
            <w:pPr>
              <w:keepNext/>
              <w:keepLines/>
              <w:tabs>
                <w:tab w:val="left" w:pos="567"/>
              </w:tabs>
              <w:spacing w:before="40" w:after="40" w:line="220" w:lineRule="exact"/>
              <w:rPr>
                <w:b/>
                <w:sz w:val="18"/>
                <w:szCs w:val="18"/>
              </w:rPr>
            </w:pPr>
          </w:p>
        </w:tc>
        <w:tc>
          <w:tcPr>
            <w:tcW w:w="851"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Min</w:t>
            </w:r>
          </w:p>
        </w:tc>
        <w:tc>
          <w:tcPr>
            <w:tcW w:w="992"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Max</w:t>
            </w:r>
          </w:p>
        </w:tc>
        <w:tc>
          <w:tcPr>
            <w:tcW w:w="850"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Min</w:t>
            </w:r>
          </w:p>
        </w:tc>
        <w:tc>
          <w:tcPr>
            <w:tcW w:w="851"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Max</w:t>
            </w:r>
          </w:p>
        </w:tc>
        <w:tc>
          <w:tcPr>
            <w:tcW w:w="992"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Min</w:t>
            </w:r>
          </w:p>
        </w:tc>
        <w:tc>
          <w:tcPr>
            <w:tcW w:w="992" w:type="dxa"/>
            <w:tcBorders>
              <w:top w:val="single" w:sz="12" w:space="0" w:color="auto"/>
            </w:tcBorders>
            <w:shd w:val="clear" w:color="auto" w:fill="auto"/>
            <w:vAlign w:val="center"/>
          </w:tcPr>
          <w:p w:rsidR="00B9508E" w:rsidRPr="00901E2D" w:rsidRDefault="00B9508E" w:rsidP="00901E2D">
            <w:pPr>
              <w:keepNext/>
              <w:keepLines/>
              <w:tabs>
                <w:tab w:val="left" w:pos="567"/>
              </w:tabs>
              <w:spacing w:before="40" w:after="40" w:line="220" w:lineRule="exact"/>
              <w:jc w:val="center"/>
              <w:rPr>
                <w:b/>
                <w:i/>
                <w:sz w:val="18"/>
                <w:szCs w:val="18"/>
              </w:rPr>
            </w:pPr>
            <w:r w:rsidRPr="00901E2D">
              <w:rPr>
                <w:b/>
                <w:i/>
                <w:sz w:val="18"/>
                <w:szCs w:val="18"/>
              </w:rPr>
              <w:t>Max</w:t>
            </w:r>
          </w:p>
        </w:tc>
      </w:tr>
      <w:tr w:rsidR="00B9508E" w:rsidRPr="00901E2D" w:rsidTr="00901E2D">
        <w:trPr>
          <w:trHeight w:val="223"/>
        </w:trPr>
        <w:tc>
          <w:tcPr>
            <w:tcW w:w="993"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HV</w:t>
            </w:r>
          </w:p>
        </w:tc>
        <w:tc>
          <w:tcPr>
            <w:tcW w:w="850"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H,V</w:t>
            </w:r>
          </w:p>
        </w:tc>
        <w:tc>
          <w:tcPr>
            <w:tcW w:w="851"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32,400</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215,000</w:t>
            </w:r>
          </w:p>
        </w:tc>
        <w:tc>
          <w:tcPr>
            <w:tcW w:w="850"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26,000</w:t>
            </w:r>
          </w:p>
        </w:tc>
        <w:tc>
          <w:tcPr>
            <w:tcW w:w="851"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258,000</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23,000</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279,500</w:t>
            </w:r>
          </w:p>
        </w:tc>
      </w:tr>
      <w:tr w:rsidR="00B9508E" w:rsidRPr="00901E2D" w:rsidTr="00901E2D">
        <w:trPr>
          <w:trHeight w:val="200"/>
        </w:trPr>
        <w:tc>
          <w:tcPr>
            <w:tcW w:w="993"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H-5L</w:t>
            </w:r>
          </w:p>
        </w:tc>
        <w:tc>
          <w:tcPr>
            <w:tcW w:w="850" w:type="dxa"/>
            <w:shd w:val="clear" w:color="auto" w:fill="auto"/>
            <w:vAlign w:val="center"/>
          </w:tcPr>
          <w:p w:rsidR="00B9508E" w:rsidRPr="00901E2D" w:rsidRDefault="00B9508E" w:rsidP="00901E2D">
            <w:pPr>
              <w:keepNext/>
              <w:keepLines/>
              <w:spacing w:before="40" w:after="40" w:line="220" w:lineRule="exact"/>
              <w:ind w:left="-3"/>
              <w:contextualSpacing/>
              <w:jc w:val="center"/>
              <w:rPr>
                <w:b/>
                <w:sz w:val="18"/>
                <w:szCs w:val="18"/>
                <w:lang w:eastAsia="de-DE"/>
              </w:rPr>
            </w:pPr>
            <w:r w:rsidRPr="00901E2D">
              <w:rPr>
                <w:b/>
                <w:sz w:val="18"/>
                <w:szCs w:val="18"/>
                <w:lang w:eastAsia="de-DE"/>
              </w:rPr>
              <w:t>0.0, 5.0 L</w:t>
            </w:r>
          </w:p>
        </w:tc>
        <w:tc>
          <w:tcPr>
            <w:tcW w:w="851"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4,080</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215,000</w:t>
            </w:r>
          </w:p>
        </w:tc>
        <w:tc>
          <w:tcPr>
            <w:tcW w:w="850"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3,264</w:t>
            </w:r>
          </w:p>
        </w:tc>
        <w:tc>
          <w:tcPr>
            <w:tcW w:w="851"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258,000</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2,856</w:t>
            </w:r>
          </w:p>
        </w:tc>
        <w:tc>
          <w:tcPr>
            <w:tcW w:w="992" w:type="dxa"/>
            <w:shd w:val="clear" w:color="auto" w:fill="auto"/>
            <w:vAlign w:val="center"/>
          </w:tcPr>
          <w:p w:rsidR="00B9508E" w:rsidRPr="00901E2D" w:rsidRDefault="00B9508E" w:rsidP="00901E2D">
            <w:pPr>
              <w:keepNext/>
              <w:keepLines/>
              <w:tabs>
                <w:tab w:val="left" w:pos="567"/>
              </w:tabs>
              <w:spacing w:before="40" w:after="40" w:line="220" w:lineRule="exact"/>
              <w:jc w:val="center"/>
              <w:rPr>
                <w:b/>
                <w:sz w:val="18"/>
                <w:szCs w:val="18"/>
              </w:rPr>
            </w:pPr>
            <w:r w:rsidRPr="00901E2D">
              <w:rPr>
                <w:b/>
                <w:sz w:val="18"/>
                <w:szCs w:val="18"/>
              </w:rPr>
              <w:t>279,500</w:t>
            </w:r>
          </w:p>
        </w:tc>
      </w:tr>
      <w:tr w:rsidR="00B9508E" w:rsidRPr="00901E2D" w:rsidTr="00901E2D">
        <w:trPr>
          <w:trHeight w:val="175"/>
        </w:trPr>
        <w:tc>
          <w:tcPr>
            <w:tcW w:w="993"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H-2.5L</w:t>
            </w:r>
          </w:p>
        </w:tc>
        <w:tc>
          <w:tcPr>
            <w:tcW w:w="850"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0.0, 2.5 L</w:t>
            </w:r>
          </w:p>
        </w:tc>
        <w:tc>
          <w:tcPr>
            <w:tcW w:w="851"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16,240</w:t>
            </w:r>
          </w:p>
        </w:tc>
        <w:tc>
          <w:tcPr>
            <w:tcW w:w="992"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215,000</w:t>
            </w:r>
          </w:p>
        </w:tc>
        <w:tc>
          <w:tcPr>
            <w:tcW w:w="850"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12,992</w:t>
            </w:r>
          </w:p>
        </w:tc>
        <w:tc>
          <w:tcPr>
            <w:tcW w:w="851"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258,000</w:t>
            </w:r>
          </w:p>
        </w:tc>
        <w:tc>
          <w:tcPr>
            <w:tcW w:w="992"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11,368</w:t>
            </w:r>
          </w:p>
        </w:tc>
        <w:tc>
          <w:tcPr>
            <w:tcW w:w="992" w:type="dxa"/>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279,500</w:t>
            </w:r>
          </w:p>
        </w:tc>
      </w:tr>
      <w:tr w:rsidR="00B9508E" w:rsidRPr="00901E2D" w:rsidTr="00901E2D">
        <w:trPr>
          <w:trHeight w:val="152"/>
        </w:trPr>
        <w:tc>
          <w:tcPr>
            <w:tcW w:w="993"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H-2.5R</w:t>
            </w:r>
          </w:p>
        </w:tc>
        <w:tc>
          <w:tcPr>
            <w:tcW w:w="850"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0.0, 2.5 R</w:t>
            </w:r>
          </w:p>
        </w:tc>
        <w:tc>
          <w:tcPr>
            <w:tcW w:w="851"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16,240</w:t>
            </w:r>
          </w:p>
        </w:tc>
        <w:tc>
          <w:tcPr>
            <w:tcW w:w="992"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215,000</w:t>
            </w:r>
          </w:p>
        </w:tc>
        <w:tc>
          <w:tcPr>
            <w:tcW w:w="850"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12,992</w:t>
            </w:r>
          </w:p>
        </w:tc>
        <w:tc>
          <w:tcPr>
            <w:tcW w:w="851"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258,000</w:t>
            </w:r>
          </w:p>
        </w:tc>
        <w:tc>
          <w:tcPr>
            <w:tcW w:w="992"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11,368</w:t>
            </w:r>
          </w:p>
        </w:tc>
        <w:tc>
          <w:tcPr>
            <w:tcW w:w="992" w:type="dxa"/>
            <w:tcBorders>
              <w:bottom w:val="single" w:sz="4"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279,500</w:t>
            </w:r>
          </w:p>
        </w:tc>
      </w:tr>
      <w:tr w:rsidR="00B9508E" w:rsidRPr="00901E2D" w:rsidTr="00901E2D">
        <w:trPr>
          <w:trHeight w:val="256"/>
        </w:trPr>
        <w:tc>
          <w:tcPr>
            <w:tcW w:w="993"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H-5R</w:t>
            </w:r>
          </w:p>
        </w:tc>
        <w:tc>
          <w:tcPr>
            <w:tcW w:w="850"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0.0, 5.0 R</w:t>
            </w:r>
          </w:p>
        </w:tc>
        <w:tc>
          <w:tcPr>
            <w:tcW w:w="851"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4,080</w:t>
            </w:r>
          </w:p>
        </w:tc>
        <w:tc>
          <w:tcPr>
            <w:tcW w:w="992"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215,000</w:t>
            </w:r>
          </w:p>
        </w:tc>
        <w:tc>
          <w:tcPr>
            <w:tcW w:w="850"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3,264</w:t>
            </w:r>
          </w:p>
        </w:tc>
        <w:tc>
          <w:tcPr>
            <w:tcW w:w="851"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258,000</w:t>
            </w:r>
          </w:p>
        </w:tc>
        <w:tc>
          <w:tcPr>
            <w:tcW w:w="992"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2,856</w:t>
            </w:r>
          </w:p>
        </w:tc>
        <w:tc>
          <w:tcPr>
            <w:tcW w:w="992" w:type="dxa"/>
            <w:tcBorders>
              <w:bottom w:val="single" w:sz="12" w:space="0" w:color="auto"/>
            </w:tcBorders>
            <w:shd w:val="clear" w:color="auto" w:fill="auto"/>
            <w:vAlign w:val="center"/>
          </w:tcPr>
          <w:p w:rsidR="00B9508E" w:rsidRPr="00901E2D" w:rsidRDefault="00B9508E" w:rsidP="00901E2D">
            <w:pPr>
              <w:tabs>
                <w:tab w:val="left" w:pos="567"/>
              </w:tabs>
              <w:spacing w:before="40" w:after="40" w:line="220" w:lineRule="exact"/>
              <w:jc w:val="center"/>
              <w:rPr>
                <w:b/>
                <w:sz w:val="18"/>
                <w:szCs w:val="18"/>
              </w:rPr>
            </w:pPr>
            <w:r w:rsidRPr="00901E2D">
              <w:rPr>
                <w:b/>
                <w:sz w:val="18"/>
                <w:szCs w:val="18"/>
              </w:rPr>
              <w:t>279,500</w:t>
            </w:r>
          </w:p>
        </w:tc>
      </w:tr>
    </w:tbl>
    <w:p w:rsidR="00C843D4" w:rsidRDefault="00B9508E" w:rsidP="00C843D4">
      <w:pPr>
        <w:tabs>
          <w:tab w:val="left" w:pos="567"/>
        </w:tabs>
        <w:spacing w:before="120"/>
        <w:ind w:left="1134"/>
        <w:rPr>
          <w:b/>
        </w:rPr>
      </w:pPr>
      <w:r w:rsidRPr="00C843D4">
        <w:rPr>
          <w:b/>
        </w:rPr>
        <w:t xml:space="preserve">Table 16  </w:t>
      </w:r>
    </w:p>
    <w:p w:rsidR="00B9508E" w:rsidRPr="00B1058A" w:rsidRDefault="00B9508E" w:rsidP="00C843D4">
      <w:pPr>
        <w:tabs>
          <w:tab w:val="left" w:pos="567"/>
        </w:tabs>
        <w:spacing w:after="120"/>
        <w:ind w:left="1134"/>
        <w:rPr>
          <w:b/>
          <w:i/>
          <w:sz w:val="28"/>
        </w:rPr>
      </w:pPr>
      <w:r w:rsidRPr="00C843D4">
        <w:rPr>
          <w:b/>
        </w:rPr>
        <w:t>Class R – Adaptive Driving Beam – COP Values</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2126"/>
        <w:gridCol w:w="1276"/>
        <w:gridCol w:w="708"/>
        <w:gridCol w:w="851"/>
        <w:gridCol w:w="992"/>
        <w:gridCol w:w="992"/>
      </w:tblGrid>
      <w:tr w:rsidR="002E1CE1" w:rsidRPr="00B1058A" w:rsidTr="00E70A71">
        <w:trPr>
          <w:trHeight w:val="20"/>
          <w:tblHeader/>
        </w:trPr>
        <w:tc>
          <w:tcPr>
            <w:tcW w:w="426" w:type="dxa"/>
            <w:vMerge w:val="restart"/>
            <w:shd w:val="clear" w:color="auto" w:fill="auto"/>
            <w:textDirection w:val="btLr"/>
            <w:vAlign w:val="center"/>
          </w:tcPr>
          <w:p w:rsidR="00B9508E" w:rsidRPr="00C843D4" w:rsidRDefault="00B9508E" w:rsidP="00CB2ACD">
            <w:pPr>
              <w:ind w:left="113" w:right="113"/>
              <w:jc w:val="center"/>
              <w:rPr>
                <w:b/>
                <w:sz w:val="18"/>
                <w:szCs w:val="18"/>
              </w:rPr>
            </w:pPr>
            <w:r w:rsidRPr="00C843D4">
              <w:rPr>
                <w:b/>
                <w:sz w:val="18"/>
                <w:szCs w:val="18"/>
              </w:rPr>
              <w:t>Part A</w:t>
            </w:r>
          </w:p>
        </w:tc>
        <w:tc>
          <w:tcPr>
            <w:tcW w:w="2126" w:type="dxa"/>
            <w:vMerge w:val="restart"/>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Test Point</w:t>
            </w:r>
          </w:p>
        </w:tc>
        <w:tc>
          <w:tcPr>
            <w:tcW w:w="1984" w:type="dxa"/>
            <w:gridSpan w:val="2"/>
            <w:tcBorders>
              <w:bottom w:val="single" w:sz="4" w:space="0" w:color="auto"/>
            </w:tcBorders>
            <w:shd w:val="clear" w:color="auto" w:fill="auto"/>
            <w:vAlign w:val="center"/>
          </w:tcPr>
          <w:p w:rsidR="00B9508E" w:rsidRPr="00050986" w:rsidRDefault="00B9508E" w:rsidP="00050986">
            <w:pPr>
              <w:spacing w:before="80" w:after="80" w:line="200" w:lineRule="exact"/>
              <w:jc w:val="center"/>
              <w:rPr>
                <w:b/>
                <w:sz w:val="16"/>
                <w:szCs w:val="16"/>
              </w:rPr>
            </w:pPr>
            <w:r w:rsidRPr="00050986">
              <w:rPr>
                <w:b/>
                <w:i/>
                <w:sz w:val="16"/>
                <w:szCs w:val="16"/>
              </w:rPr>
              <w:t>Position/Deg.</w:t>
            </w:r>
          </w:p>
        </w:tc>
        <w:tc>
          <w:tcPr>
            <w:tcW w:w="851" w:type="dxa"/>
            <w:tcBorders>
              <w:bottom w:val="single" w:sz="4" w:space="0" w:color="auto"/>
            </w:tcBorders>
            <w:shd w:val="clear" w:color="auto" w:fill="auto"/>
            <w:vAlign w:val="center"/>
          </w:tcPr>
          <w:p w:rsidR="00B9508E" w:rsidRPr="00050986" w:rsidRDefault="00B9508E" w:rsidP="0045434C">
            <w:pPr>
              <w:spacing w:before="20" w:after="20" w:line="200" w:lineRule="exact"/>
              <w:jc w:val="center"/>
              <w:rPr>
                <w:b/>
                <w:i/>
                <w:sz w:val="16"/>
                <w:szCs w:val="16"/>
              </w:rPr>
            </w:pPr>
            <w:r w:rsidRPr="00050986">
              <w:rPr>
                <w:b/>
                <w:i/>
                <w:sz w:val="16"/>
                <w:szCs w:val="16"/>
              </w:rPr>
              <w:t>Column A</w:t>
            </w:r>
          </w:p>
          <w:p w:rsidR="00B9508E" w:rsidRPr="00050986" w:rsidRDefault="00B9508E" w:rsidP="0045434C">
            <w:pPr>
              <w:spacing w:before="20" w:after="20" w:line="200" w:lineRule="exact"/>
              <w:jc w:val="center"/>
              <w:rPr>
                <w:b/>
                <w:i/>
                <w:sz w:val="16"/>
                <w:szCs w:val="16"/>
              </w:rPr>
            </w:pPr>
            <w:r w:rsidRPr="00050986">
              <w:rPr>
                <w:b/>
                <w:i/>
                <w:sz w:val="16"/>
                <w:szCs w:val="16"/>
              </w:rPr>
              <w:t>Max. Intensity**</w:t>
            </w:r>
          </w:p>
          <w:p w:rsidR="00B9508E" w:rsidRPr="00050986" w:rsidRDefault="00B9508E" w:rsidP="0045434C">
            <w:pPr>
              <w:spacing w:before="20" w:after="20" w:line="200" w:lineRule="exact"/>
              <w:jc w:val="center"/>
              <w:rPr>
                <w:b/>
                <w:sz w:val="16"/>
                <w:szCs w:val="16"/>
              </w:rPr>
            </w:pPr>
            <w:r w:rsidRPr="00050986">
              <w:rPr>
                <w:rFonts w:ascii="Cambria Math" w:hAnsi="Cambria Math" w:cs="Cambria Math"/>
                <w:b/>
                <w:i/>
                <w:sz w:val="16"/>
                <w:szCs w:val="16"/>
              </w:rPr>
              <w:t>≙</w:t>
            </w:r>
            <w:r w:rsidRPr="00050986">
              <w:rPr>
                <w:b/>
                <w:i/>
                <w:sz w:val="16"/>
                <w:szCs w:val="16"/>
              </w:rPr>
              <w:t xml:space="preserve"> 0% CoP</w:t>
            </w:r>
          </w:p>
        </w:tc>
        <w:tc>
          <w:tcPr>
            <w:tcW w:w="992" w:type="dxa"/>
            <w:tcBorders>
              <w:bottom w:val="single" w:sz="4" w:space="0" w:color="auto"/>
            </w:tcBorders>
            <w:shd w:val="clear" w:color="auto" w:fill="auto"/>
            <w:vAlign w:val="center"/>
          </w:tcPr>
          <w:p w:rsidR="00B9508E" w:rsidRPr="00050986" w:rsidRDefault="00B9508E" w:rsidP="0045434C">
            <w:pPr>
              <w:spacing w:before="20" w:after="20" w:line="200" w:lineRule="exact"/>
              <w:jc w:val="center"/>
              <w:rPr>
                <w:b/>
                <w:i/>
                <w:sz w:val="16"/>
                <w:szCs w:val="16"/>
              </w:rPr>
            </w:pPr>
            <w:r w:rsidRPr="00050986">
              <w:rPr>
                <w:b/>
                <w:i/>
                <w:sz w:val="16"/>
                <w:szCs w:val="16"/>
              </w:rPr>
              <w:t>Column B</w:t>
            </w:r>
          </w:p>
          <w:p w:rsidR="00B9508E" w:rsidRPr="00050986" w:rsidRDefault="00B9508E" w:rsidP="0045434C">
            <w:pPr>
              <w:spacing w:before="20" w:after="20" w:line="200" w:lineRule="exact"/>
              <w:jc w:val="center"/>
              <w:rPr>
                <w:b/>
                <w:i/>
                <w:sz w:val="16"/>
                <w:szCs w:val="16"/>
              </w:rPr>
            </w:pPr>
            <w:r w:rsidRPr="00050986">
              <w:rPr>
                <w:b/>
                <w:i/>
                <w:sz w:val="16"/>
                <w:szCs w:val="16"/>
              </w:rPr>
              <w:t>Max. Intensity**</w:t>
            </w:r>
          </w:p>
          <w:p w:rsidR="00B9508E" w:rsidRPr="00050986" w:rsidRDefault="00B9508E" w:rsidP="0045434C">
            <w:pPr>
              <w:spacing w:before="20" w:after="20" w:line="200" w:lineRule="exact"/>
              <w:jc w:val="center"/>
              <w:rPr>
                <w:b/>
                <w:sz w:val="16"/>
                <w:szCs w:val="16"/>
              </w:rPr>
            </w:pPr>
            <w:r w:rsidRPr="00050986">
              <w:rPr>
                <w:rFonts w:ascii="Cambria Math" w:hAnsi="Cambria Math" w:cs="Cambria Math"/>
                <w:b/>
                <w:i/>
                <w:sz w:val="16"/>
                <w:szCs w:val="16"/>
              </w:rPr>
              <w:t>≙</w:t>
            </w:r>
            <w:r w:rsidRPr="00050986">
              <w:rPr>
                <w:b/>
                <w:i/>
                <w:sz w:val="16"/>
                <w:szCs w:val="16"/>
              </w:rPr>
              <w:t xml:space="preserve"> 20% CoP</w:t>
            </w:r>
          </w:p>
        </w:tc>
        <w:tc>
          <w:tcPr>
            <w:tcW w:w="992" w:type="dxa"/>
            <w:tcBorders>
              <w:bottom w:val="single" w:sz="4" w:space="0" w:color="auto"/>
            </w:tcBorders>
            <w:shd w:val="clear" w:color="auto" w:fill="auto"/>
            <w:vAlign w:val="center"/>
          </w:tcPr>
          <w:p w:rsidR="00B9508E" w:rsidRPr="00050986" w:rsidRDefault="00B9508E" w:rsidP="0045434C">
            <w:pPr>
              <w:spacing w:before="20" w:after="20" w:line="200" w:lineRule="exact"/>
              <w:jc w:val="center"/>
              <w:rPr>
                <w:b/>
                <w:i/>
                <w:sz w:val="16"/>
                <w:szCs w:val="16"/>
              </w:rPr>
            </w:pPr>
            <w:r w:rsidRPr="00050986">
              <w:rPr>
                <w:b/>
                <w:i/>
                <w:sz w:val="16"/>
                <w:szCs w:val="16"/>
              </w:rPr>
              <w:t>Column C</w:t>
            </w:r>
          </w:p>
          <w:p w:rsidR="00B9508E" w:rsidRPr="00050986" w:rsidRDefault="00B9508E" w:rsidP="0045434C">
            <w:pPr>
              <w:spacing w:before="20" w:after="20" w:line="200" w:lineRule="exact"/>
              <w:jc w:val="center"/>
              <w:rPr>
                <w:b/>
                <w:i/>
                <w:sz w:val="16"/>
                <w:szCs w:val="16"/>
              </w:rPr>
            </w:pPr>
            <w:r w:rsidRPr="00050986">
              <w:rPr>
                <w:b/>
                <w:i/>
                <w:sz w:val="16"/>
                <w:szCs w:val="16"/>
              </w:rPr>
              <w:t>Max. Intensity**</w:t>
            </w:r>
          </w:p>
          <w:p w:rsidR="00B9508E" w:rsidRPr="00050986" w:rsidRDefault="00B9508E" w:rsidP="0045434C">
            <w:pPr>
              <w:spacing w:before="20" w:after="20" w:line="200" w:lineRule="exact"/>
              <w:jc w:val="center"/>
              <w:rPr>
                <w:b/>
                <w:sz w:val="16"/>
                <w:szCs w:val="16"/>
              </w:rPr>
            </w:pPr>
            <w:r w:rsidRPr="00050986">
              <w:rPr>
                <w:rFonts w:ascii="Cambria Math" w:hAnsi="Cambria Math" w:cs="Cambria Math"/>
                <w:b/>
                <w:i/>
                <w:sz w:val="16"/>
                <w:szCs w:val="16"/>
              </w:rPr>
              <w:t>≙</w:t>
            </w:r>
            <w:r w:rsidRPr="00050986">
              <w:rPr>
                <w:b/>
                <w:i/>
                <w:sz w:val="16"/>
                <w:szCs w:val="16"/>
              </w:rPr>
              <w:t xml:space="preserve"> 30% CoP</w:t>
            </w:r>
          </w:p>
        </w:tc>
      </w:tr>
      <w:tr w:rsidR="002E1CE1" w:rsidRPr="00B1058A" w:rsidTr="00E70A71">
        <w:trPr>
          <w:trHeight w:val="20"/>
          <w:tblHeader/>
        </w:trPr>
        <w:tc>
          <w:tcPr>
            <w:tcW w:w="426" w:type="dxa"/>
            <w:vMerge/>
            <w:shd w:val="clear" w:color="auto" w:fill="auto"/>
          </w:tcPr>
          <w:p w:rsidR="00B9508E" w:rsidRPr="00B1058A" w:rsidRDefault="00B9508E" w:rsidP="00CB2ACD">
            <w:pPr>
              <w:rPr>
                <w:b/>
              </w:rPr>
            </w:pPr>
          </w:p>
        </w:tc>
        <w:tc>
          <w:tcPr>
            <w:tcW w:w="2126" w:type="dxa"/>
            <w:vMerge/>
            <w:tcBorders>
              <w:bottom w:val="single" w:sz="12" w:space="0" w:color="auto"/>
            </w:tcBorders>
            <w:shd w:val="clear" w:color="auto" w:fill="auto"/>
          </w:tcPr>
          <w:p w:rsidR="00B9508E" w:rsidRPr="00050986" w:rsidRDefault="00B9508E" w:rsidP="00050986">
            <w:pPr>
              <w:spacing w:before="80" w:after="80" w:line="200" w:lineRule="exact"/>
              <w:rPr>
                <w:b/>
                <w:sz w:val="16"/>
                <w:szCs w:val="16"/>
              </w:rPr>
            </w:pPr>
          </w:p>
        </w:tc>
        <w:tc>
          <w:tcPr>
            <w:tcW w:w="1276" w:type="dxa"/>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Horizontal</w:t>
            </w:r>
          </w:p>
        </w:tc>
        <w:tc>
          <w:tcPr>
            <w:tcW w:w="708" w:type="dxa"/>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Vertical</w:t>
            </w:r>
          </w:p>
        </w:tc>
        <w:tc>
          <w:tcPr>
            <w:tcW w:w="851" w:type="dxa"/>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(cd)</w:t>
            </w:r>
          </w:p>
        </w:tc>
        <w:tc>
          <w:tcPr>
            <w:tcW w:w="992" w:type="dxa"/>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(cd)</w:t>
            </w:r>
          </w:p>
        </w:tc>
        <w:tc>
          <w:tcPr>
            <w:tcW w:w="992" w:type="dxa"/>
            <w:tcBorders>
              <w:bottom w:val="single" w:sz="12" w:space="0" w:color="auto"/>
            </w:tcBorders>
            <w:shd w:val="clear" w:color="auto" w:fill="auto"/>
            <w:vAlign w:val="center"/>
          </w:tcPr>
          <w:p w:rsidR="00B9508E" w:rsidRPr="00050986" w:rsidRDefault="00B9508E" w:rsidP="00050986">
            <w:pPr>
              <w:spacing w:before="80" w:after="80" w:line="200" w:lineRule="exact"/>
              <w:jc w:val="center"/>
              <w:rPr>
                <w:b/>
                <w:i/>
                <w:sz w:val="16"/>
                <w:szCs w:val="16"/>
              </w:rPr>
            </w:pPr>
            <w:r w:rsidRPr="00050986">
              <w:rPr>
                <w:b/>
                <w:i/>
                <w:sz w:val="16"/>
                <w:szCs w:val="16"/>
              </w:rPr>
              <w:t>(cd)</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1 Left</w:t>
            </w:r>
          </w:p>
          <w:p w:rsidR="00B9508E" w:rsidRPr="00C843D4" w:rsidRDefault="00B9508E" w:rsidP="00050986">
            <w:pPr>
              <w:spacing w:before="40" w:after="40" w:line="220" w:lineRule="exact"/>
              <w:jc w:val="center"/>
              <w:rPr>
                <w:b/>
                <w:sz w:val="18"/>
                <w:szCs w:val="18"/>
              </w:rPr>
            </w:pPr>
            <w:r w:rsidRPr="00C843D4">
              <w:rPr>
                <w:b/>
                <w:sz w:val="18"/>
                <w:szCs w:val="18"/>
              </w:rPr>
              <w:t>Oncoming vehicle at 50</w:t>
            </w:r>
            <w:r w:rsidR="00C843D4">
              <w:rPr>
                <w:b/>
                <w:sz w:val="18"/>
                <w:szCs w:val="18"/>
              </w:rPr>
              <w:t> </w:t>
            </w:r>
            <w:r w:rsidRPr="00C843D4">
              <w:rPr>
                <w:b/>
                <w:sz w:val="18"/>
                <w:szCs w:val="18"/>
              </w:rPr>
              <w:t>m in the case of Right-Hand Traffic</w:t>
            </w:r>
          </w:p>
        </w:tc>
        <w:tc>
          <w:tcPr>
            <w:tcW w:w="1276"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4.8°L to 2°L</w:t>
            </w:r>
          </w:p>
        </w:tc>
        <w:tc>
          <w:tcPr>
            <w:tcW w:w="708"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0.57°Up</w:t>
            </w:r>
          </w:p>
        </w:tc>
        <w:tc>
          <w:tcPr>
            <w:tcW w:w="851"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625</w:t>
            </w:r>
          </w:p>
        </w:tc>
        <w:tc>
          <w:tcPr>
            <w:tcW w:w="992"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880</w:t>
            </w:r>
          </w:p>
        </w:tc>
        <w:tc>
          <w:tcPr>
            <w:tcW w:w="992" w:type="dxa"/>
            <w:tcBorders>
              <w:top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1003</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1 Right</w:t>
            </w:r>
          </w:p>
          <w:p w:rsidR="00B9508E" w:rsidRPr="00C843D4" w:rsidRDefault="00B9508E" w:rsidP="00050986">
            <w:pPr>
              <w:spacing w:before="40" w:after="40" w:line="220" w:lineRule="exact"/>
              <w:jc w:val="center"/>
              <w:rPr>
                <w:b/>
                <w:sz w:val="18"/>
                <w:szCs w:val="18"/>
              </w:rPr>
            </w:pPr>
            <w:r w:rsidRPr="00C843D4">
              <w:rPr>
                <w:b/>
                <w:sz w:val="18"/>
                <w:szCs w:val="18"/>
              </w:rPr>
              <w:t>Oncoming vehicle at 50</w:t>
            </w:r>
            <w:r w:rsidR="00C843D4">
              <w:rPr>
                <w:b/>
                <w:sz w:val="18"/>
                <w:szCs w:val="18"/>
              </w:rPr>
              <w:t> </w:t>
            </w:r>
            <w:r w:rsidRPr="00C843D4">
              <w:rPr>
                <w:b/>
                <w:sz w:val="18"/>
                <w:szCs w:val="18"/>
              </w:rPr>
              <w:t>m in the case of Left-Hand Traffic</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2°R to 4.8°R</w:t>
            </w:r>
          </w:p>
        </w:tc>
        <w:tc>
          <w:tcPr>
            <w:tcW w:w="708"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0.57°Up</w:t>
            </w: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625</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880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1003</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2 Left</w:t>
            </w:r>
          </w:p>
          <w:p w:rsidR="00B9508E" w:rsidRPr="00C843D4" w:rsidRDefault="00B9508E" w:rsidP="00050986">
            <w:pPr>
              <w:spacing w:before="40" w:after="40" w:line="220" w:lineRule="exact"/>
              <w:jc w:val="center"/>
              <w:rPr>
                <w:b/>
                <w:sz w:val="18"/>
                <w:szCs w:val="18"/>
              </w:rPr>
            </w:pPr>
            <w:r w:rsidRPr="00C843D4">
              <w:rPr>
                <w:b/>
                <w:sz w:val="18"/>
                <w:szCs w:val="18"/>
              </w:rPr>
              <w:t>Oncoming vehicle at 100</w:t>
            </w:r>
            <w:r w:rsidR="00C843D4">
              <w:rPr>
                <w:b/>
                <w:sz w:val="18"/>
                <w:szCs w:val="18"/>
              </w:rPr>
              <w:t> </w:t>
            </w:r>
            <w:r w:rsidRPr="00C843D4">
              <w:rPr>
                <w:b/>
                <w:sz w:val="18"/>
                <w:szCs w:val="18"/>
              </w:rPr>
              <w:t xml:space="preserve">m in the case of Right-Hand Traffic </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2.4°L to 1°L</w:t>
            </w:r>
          </w:p>
        </w:tc>
        <w:tc>
          <w:tcPr>
            <w:tcW w:w="708"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0.3°Up</w:t>
            </w: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1750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2100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2275</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2 Right</w:t>
            </w:r>
          </w:p>
          <w:p w:rsidR="00B9508E" w:rsidRPr="00C843D4" w:rsidRDefault="00B9508E" w:rsidP="00050986">
            <w:pPr>
              <w:spacing w:before="40" w:after="40" w:line="220" w:lineRule="exact"/>
              <w:jc w:val="center"/>
              <w:rPr>
                <w:b/>
                <w:sz w:val="18"/>
                <w:szCs w:val="18"/>
              </w:rPr>
            </w:pPr>
            <w:r w:rsidRPr="00C843D4">
              <w:rPr>
                <w:b/>
                <w:sz w:val="18"/>
                <w:szCs w:val="18"/>
              </w:rPr>
              <w:t>Oncoming vehicle at 100</w:t>
            </w:r>
            <w:r w:rsidR="00C843D4">
              <w:rPr>
                <w:b/>
                <w:sz w:val="18"/>
                <w:szCs w:val="18"/>
              </w:rPr>
              <w:t> </w:t>
            </w:r>
            <w:r w:rsidRPr="00C843D4">
              <w:rPr>
                <w:b/>
                <w:sz w:val="18"/>
                <w:szCs w:val="18"/>
              </w:rPr>
              <w:t>m in the case of Left-Hand Traffic</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1°R to 2.4°R</w:t>
            </w:r>
          </w:p>
        </w:tc>
        <w:tc>
          <w:tcPr>
            <w:tcW w:w="708"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0.3°Up</w:t>
            </w: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1750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2100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2275</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Line 3 Left</w:t>
            </w:r>
          </w:p>
          <w:p w:rsidR="00B9508E" w:rsidRPr="00C843D4" w:rsidRDefault="00B9508E" w:rsidP="00E70A71">
            <w:pPr>
              <w:spacing w:before="40" w:after="40" w:line="220" w:lineRule="exact"/>
              <w:jc w:val="center"/>
              <w:rPr>
                <w:b/>
                <w:sz w:val="18"/>
                <w:szCs w:val="18"/>
              </w:rPr>
            </w:pPr>
            <w:r w:rsidRPr="00C843D4">
              <w:rPr>
                <w:b/>
                <w:sz w:val="18"/>
                <w:szCs w:val="18"/>
              </w:rPr>
              <w:t>Oncoming vehicle at 200</w:t>
            </w:r>
            <w:r w:rsidR="00C843D4">
              <w:rPr>
                <w:b/>
                <w:sz w:val="18"/>
                <w:szCs w:val="18"/>
              </w:rPr>
              <w:t> </w:t>
            </w:r>
            <w:r w:rsidRPr="00C843D4">
              <w:rPr>
                <w:b/>
                <w:sz w:val="18"/>
                <w:szCs w:val="18"/>
              </w:rPr>
              <w:t>m in the case of Right-Hand Traffic</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1.2°L to 0.5°L</w:t>
            </w:r>
          </w:p>
        </w:tc>
        <w:tc>
          <w:tcPr>
            <w:tcW w:w="708"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0.15°Up</w:t>
            </w: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5450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6540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7085</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Line 3 Right</w:t>
            </w:r>
          </w:p>
          <w:p w:rsidR="00B9508E" w:rsidRPr="00C843D4" w:rsidRDefault="00B9508E" w:rsidP="00E70A71">
            <w:pPr>
              <w:spacing w:before="40" w:after="40" w:line="220" w:lineRule="exact"/>
              <w:jc w:val="center"/>
              <w:rPr>
                <w:b/>
                <w:sz w:val="18"/>
                <w:szCs w:val="18"/>
              </w:rPr>
            </w:pPr>
            <w:r w:rsidRPr="00C843D4">
              <w:rPr>
                <w:b/>
                <w:sz w:val="18"/>
                <w:szCs w:val="18"/>
              </w:rPr>
              <w:t>Oncoming vehicle at 200</w:t>
            </w:r>
            <w:r w:rsidR="00C843D4">
              <w:rPr>
                <w:b/>
                <w:sz w:val="18"/>
                <w:szCs w:val="18"/>
              </w:rPr>
              <w:t> </w:t>
            </w:r>
            <w:r w:rsidRPr="00C843D4">
              <w:rPr>
                <w:b/>
                <w:sz w:val="18"/>
                <w:szCs w:val="18"/>
              </w:rPr>
              <w:t>m in the case of Left-Hand Traffic</w:t>
            </w:r>
          </w:p>
        </w:tc>
        <w:tc>
          <w:tcPr>
            <w:tcW w:w="1276"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0.5°R to 1.2°R</w:t>
            </w:r>
          </w:p>
        </w:tc>
        <w:tc>
          <w:tcPr>
            <w:tcW w:w="708"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0.15°Up</w:t>
            </w:r>
          </w:p>
        </w:tc>
        <w:tc>
          <w:tcPr>
            <w:tcW w:w="851"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5450</w:t>
            </w:r>
          </w:p>
        </w:tc>
        <w:tc>
          <w:tcPr>
            <w:tcW w:w="992"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6540</w:t>
            </w:r>
          </w:p>
        </w:tc>
        <w:tc>
          <w:tcPr>
            <w:tcW w:w="992" w:type="dxa"/>
            <w:shd w:val="clear" w:color="auto" w:fill="auto"/>
            <w:vAlign w:val="center"/>
          </w:tcPr>
          <w:p w:rsidR="00B9508E" w:rsidRPr="00C843D4" w:rsidRDefault="00B9508E" w:rsidP="00E70A71">
            <w:pPr>
              <w:spacing w:before="40" w:after="40" w:line="220" w:lineRule="exact"/>
              <w:jc w:val="center"/>
              <w:rPr>
                <w:b/>
                <w:sz w:val="18"/>
                <w:szCs w:val="18"/>
              </w:rPr>
            </w:pPr>
            <w:r w:rsidRPr="00C843D4">
              <w:rPr>
                <w:b/>
                <w:sz w:val="18"/>
                <w:szCs w:val="18"/>
              </w:rPr>
              <w:t>7085</w:t>
            </w:r>
          </w:p>
        </w:tc>
      </w:tr>
      <w:tr w:rsidR="002E1CE1" w:rsidRPr="00B1058A" w:rsidTr="00E70A71">
        <w:trPr>
          <w:trHeight w:val="431"/>
        </w:trPr>
        <w:tc>
          <w:tcPr>
            <w:tcW w:w="426" w:type="dxa"/>
            <w:vMerge/>
            <w:shd w:val="clear" w:color="auto" w:fill="AEAAAA"/>
          </w:tcPr>
          <w:p w:rsidR="00B9508E" w:rsidRPr="00B1058A" w:rsidRDefault="00B9508E" w:rsidP="00CB2ACD">
            <w:pPr>
              <w:rPr>
                <w:b/>
              </w:rPr>
            </w:pPr>
          </w:p>
        </w:tc>
        <w:tc>
          <w:tcPr>
            <w:tcW w:w="2126" w:type="dxa"/>
            <w:vMerge w:val="restart"/>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Line 4</w:t>
            </w:r>
          </w:p>
          <w:p w:rsidR="00B9508E" w:rsidRPr="00C843D4" w:rsidRDefault="00B9508E" w:rsidP="00E70A71">
            <w:pPr>
              <w:keepNext/>
              <w:keepLines/>
              <w:spacing w:before="40" w:after="40" w:line="220" w:lineRule="exact"/>
              <w:jc w:val="center"/>
              <w:rPr>
                <w:b/>
                <w:sz w:val="18"/>
                <w:szCs w:val="18"/>
              </w:rPr>
            </w:pPr>
            <w:r w:rsidRPr="00C843D4">
              <w:rPr>
                <w:b/>
                <w:sz w:val="18"/>
                <w:szCs w:val="18"/>
              </w:rPr>
              <w:t>Preceding vehicle at 50 m in the case of Right-Hand Traffic</w:t>
            </w:r>
          </w:p>
        </w:tc>
        <w:tc>
          <w:tcPr>
            <w:tcW w:w="1276"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1.7°L to 1.0°R</w:t>
            </w:r>
          </w:p>
        </w:tc>
        <w:tc>
          <w:tcPr>
            <w:tcW w:w="708" w:type="dxa"/>
            <w:vMerge w:val="restart"/>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0.3°Up</w:t>
            </w:r>
          </w:p>
        </w:tc>
        <w:tc>
          <w:tcPr>
            <w:tcW w:w="851"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1850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2220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2405</w:t>
            </w:r>
          </w:p>
        </w:tc>
      </w:tr>
      <w:tr w:rsidR="002E1CE1" w:rsidRPr="00B1058A" w:rsidTr="002E1CE1">
        <w:trPr>
          <w:trHeight w:val="415"/>
        </w:trPr>
        <w:tc>
          <w:tcPr>
            <w:tcW w:w="426" w:type="dxa"/>
            <w:vMerge/>
            <w:shd w:val="clear" w:color="auto" w:fill="AEAAAA"/>
          </w:tcPr>
          <w:p w:rsidR="00B9508E" w:rsidRPr="00B1058A" w:rsidRDefault="00B9508E" w:rsidP="00CB2ACD">
            <w:pPr>
              <w:rPr>
                <w:b/>
              </w:rPr>
            </w:pPr>
          </w:p>
        </w:tc>
        <w:tc>
          <w:tcPr>
            <w:tcW w:w="2126" w:type="dxa"/>
            <w:vMerge/>
            <w:shd w:val="clear" w:color="auto" w:fill="auto"/>
            <w:vAlign w:val="center"/>
          </w:tcPr>
          <w:p w:rsidR="00B9508E" w:rsidRPr="00C843D4" w:rsidRDefault="00B9508E" w:rsidP="00E70A71">
            <w:pPr>
              <w:keepNext/>
              <w:keepLines/>
              <w:spacing w:before="40" w:after="40" w:line="220" w:lineRule="exact"/>
              <w:jc w:val="center"/>
              <w:rPr>
                <w:b/>
                <w:sz w:val="18"/>
                <w:szCs w:val="18"/>
              </w:rPr>
            </w:pPr>
          </w:p>
        </w:tc>
        <w:tc>
          <w:tcPr>
            <w:tcW w:w="1276"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&gt;1.0°R to 1.7°R</w:t>
            </w:r>
          </w:p>
        </w:tc>
        <w:tc>
          <w:tcPr>
            <w:tcW w:w="708" w:type="dxa"/>
            <w:vMerge/>
            <w:shd w:val="clear" w:color="auto" w:fill="auto"/>
            <w:vAlign w:val="center"/>
          </w:tcPr>
          <w:p w:rsidR="00B9508E" w:rsidRPr="00C843D4" w:rsidRDefault="00B9508E" w:rsidP="00E70A71">
            <w:pPr>
              <w:keepNext/>
              <w:keepLines/>
              <w:spacing w:before="40" w:after="40" w:line="220" w:lineRule="exact"/>
              <w:jc w:val="center"/>
              <w:rPr>
                <w:b/>
                <w:sz w:val="18"/>
                <w:szCs w:val="18"/>
              </w:rPr>
            </w:pPr>
          </w:p>
        </w:tc>
        <w:tc>
          <w:tcPr>
            <w:tcW w:w="851"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2500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3000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3250</w:t>
            </w:r>
          </w:p>
        </w:tc>
      </w:tr>
      <w:tr w:rsidR="002E1CE1" w:rsidRPr="00B1058A" w:rsidTr="00E70A71">
        <w:trPr>
          <w:trHeight w:val="494"/>
        </w:trPr>
        <w:tc>
          <w:tcPr>
            <w:tcW w:w="426" w:type="dxa"/>
            <w:vMerge/>
            <w:shd w:val="clear" w:color="auto" w:fill="AEAAAA"/>
          </w:tcPr>
          <w:p w:rsidR="00B9508E" w:rsidRPr="00B1058A" w:rsidRDefault="00B9508E" w:rsidP="00CB2ACD">
            <w:pPr>
              <w:rPr>
                <w:b/>
              </w:rPr>
            </w:pPr>
          </w:p>
        </w:tc>
        <w:tc>
          <w:tcPr>
            <w:tcW w:w="2126" w:type="dxa"/>
            <w:vMerge w:val="restart"/>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Line 4</w:t>
            </w:r>
          </w:p>
          <w:p w:rsidR="00B9508E" w:rsidRPr="00C843D4" w:rsidRDefault="00B9508E" w:rsidP="00E70A71">
            <w:pPr>
              <w:keepNext/>
              <w:keepLines/>
              <w:spacing w:before="40" w:after="40" w:line="220" w:lineRule="exact"/>
              <w:jc w:val="center"/>
              <w:rPr>
                <w:b/>
                <w:sz w:val="18"/>
                <w:szCs w:val="18"/>
              </w:rPr>
            </w:pPr>
            <w:r w:rsidRPr="00C843D4">
              <w:rPr>
                <w:b/>
                <w:sz w:val="18"/>
                <w:szCs w:val="18"/>
              </w:rPr>
              <w:t>Preceding vehicle at 50 m in the case of Left-Hand Traffic</w:t>
            </w:r>
          </w:p>
        </w:tc>
        <w:tc>
          <w:tcPr>
            <w:tcW w:w="1276"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1.7°R to 1.0°L</w:t>
            </w:r>
          </w:p>
        </w:tc>
        <w:tc>
          <w:tcPr>
            <w:tcW w:w="708" w:type="dxa"/>
            <w:vMerge/>
            <w:shd w:val="clear" w:color="auto" w:fill="auto"/>
            <w:vAlign w:val="center"/>
          </w:tcPr>
          <w:p w:rsidR="00B9508E" w:rsidRPr="00C843D4" w:rsidRDefault="00B9508E" w:rsidP="00E70A71">
            <w:pPr>
              <w:keepNext/>
              <w:keepLines/>
              <w:spacing w:before="40" w:after="40" w:line="220" w:lineRule="exact"/>
              <w:jc w:val="center"/>
              <w:rPr>
                <w:b/>
                <w:sz w:val="18"/>
                <w:szCs w:val="18"/>
              </w:rPr>
            </w:pPr>
          </w:p>
        </w:tc>
        <w:tc>
          <w:tcPr>
            <w:tcW w:w="851"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1850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2220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2405</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vMerge/>
            <w:shd w:val="clear" w:color="auto" w:fill="auto"/>
            <w:vAlign w:val="center"/>
          </w:tcPr>
          <w:p w:rsidR="00B9508E" w:rsidRPr="00C843D4" w:rsidRDefault="00B9508E" w:rsidP="00E70A71">
            <w:pPr>
              <w:keepNext/>
              <w:keepLines/>
              <w:spacing w:before="40" w:after="40" w:line="220" w:lineRule="exact"/>
              <w:jc w:val="center"/>
              <w:rPr>
                <w:b/>
                <w:sz w:val="18"/>
                <w:szCs w:val="18"/>
              </w:rPr>
            </w:pPr>
          </w:p>
        </w:tc>
        <w:tc>
          <w:tcPr>
            <w:tcW w:w="1276"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&gt;1.0°L to 1.7°L</w:t>
            </w:r>
          </w:p>
        </w:tc>
        <w:tc>
          <w:tcPr>
            <w:tcW w:w="708" w:type="dxa"/>
            <w:vMerge/>
            <w:shd w:val="clear" w:color="auto" w:fill="auto"/>
            <w:vAlign w:val="center"/>
          </w:tcPr>
          <w:p w:rsidR="00B9508E" w:rsidRPr="00C843D4" w:rsidRDefault="00B9508E" w:rsidP="00E70A71">
            <w:pPr>
              <w:keepNext/>
              <w:keepLines/>
              <w:spacing w:before="40" w:after="40" w:line="220" w:lineRule="exact"/>
              <w:jc w:val="center"/>
              <w:rPr>
                <w:b/>
                <w:sz w:val="18"/>
                <w:szCs w:val="18"/>
              </w:rPr>
            </w:pPr>
          </w:p>
        </w:tc>
        <w:tc>
          <w:tcPr>
            <w:tcW w:w="851"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2500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3000</w:t>
            </w:r>
          </w:p>
        </w:tc>
        <w:tc>
          <w:tcPr>
            <w:tcW w:w="992" w:type="dxa"/>
            <w:shd w:val="clear" w:color="auto" w:fill="auto"/>
            <w:vAlign w:val="center"/>
          </w:tcPr>
          <w:p w:rsidR="00B9508E" w:rsidRPr="00C843D4" w:rsidRDefault="00B9508E" w:rsidP="00E70A71">
            <w:pPr>
              <w:keepNext/>
              <w:keepLines/>
              <w:spacing w:before="40" w:after="40" w:line="220" w:lineRule="exact"/>
              <w:jc w:val="center"/>
              <w:rPr>
                <w:b/>
                <w:sz w:val="18"/>
                <w:szCs w:val="18"/>
              </w:rPr>
            </w:pPr>
            <w:r w:rsidRPr="00C843D4">
              <w:rPr>
                <w:b/>
                <w:sz w:val="18"/>
                <w:szCs w:val="18"/>
              </w:rPr>
              <w:t>3250</w:t>
            </w:r>
          </w:p>
        </w:tc>
      </w:tr>
      <w:tr w:rsidR="002E1CE1" w:rsidRPr="00B1058A" w:rsidTr="00E70A71">
        <w:trPr>
          <w:trHeight w:val="451"/>
        </w:trPr>
        <w:tc>
          <w:tcPr>
            <w:tcW w:w="426" w:type="dxa"/>
            <w:vMerge/>
            <w:shd w:val="clear" w:color="auto" w:fill="AEAAAA"/>
          </w:tcPr>
          <w:p w:rsidR="00B9508E" w:rsidRPr="00B1058A" w:rsidRDefault="00B9508E" w:rsidP="00CB2ACD">
            <w:pPr>
              <w:rPr>
                <w:b/>
              </w:rPr>
            </w:pPr>
          </w:p>
        </w:tc>
        <w:tc>
          <w:tcPr>
            <w:tcW w:w="2126" w:type="dxa"/>
            <w:vMerge w:val="restart"/>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5</w:t>
            </w:r>
          </w:p>
          <w:p w:rsidR="00B9508E" w:rsidRPr="00C843D4" w:rsidRDefault="00B9508E" w:rsidP="00050986">
            <w:pPr>
              <w:spacing w:before="40" w:after="40" w:line="220" w:lineRule="exact"/>
              <w:jc w:val="center"/>
              <w:rPr>
                <w:b/>
                <w:sz w:val="18"/>
                <w:szCs w:val="18"/>
              </w:rPr>
            </w:pPr>
            <w:r w:rsidRPr="00C843D4">
              <w:rPr>
                <w:b/>
                <w:sz w:val="18"/>
                <w:szCs w:val="18"/>
              </w:rPr>
              <w:t>Preceding vehicle at 100</w:t>
            </w:r>
            <w:r w:rsidR="002E1CE1">
              <w:rPr>
                <w:b/>
                <w:sz w:val="18"/>
                <w:szCs w:val="18"/>
              </w:rPr>
              <w:t> </w:t>
            </w:r>
            <w:r w:rsidRPr="00C843D4">
              <w:rPr>
                <w:b/>
                <w:sz w:val="18"/>
                <w:szCs w:val="18"/>
              </w:rPr>
              <w:t>m in the case of  Right-Hand Traffic</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0.9°L to 0.5°R</w:t>
            </w:r>
          </w:p>
        </w:tc>
        <w:tc>
          <w:tcPr>
            <w:tcW w:w="708" w:type="dxa"/>
            <w:vMerge w:val="restart"/>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0.15°Up</w:t>
            </w: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5300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6360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6890</w:t>
            </w:r>
          </w:p>
        </w:tc>
      </w:tr>
      <w:tr w:rsidR="002E1CE1" w:rsidRPr="00B1058A" w:rsidTr="00E70A71">
        <w:trPr>
          <w:trHeight w:val="20"/>
        </w:trPr>
        <w:tc>
          <w:tcPr>
            <w:tcW w:w="426" w:type="dxa"/>
            <w:vMerge/>
            <w:shd w:val="clear" w:color="auto" w:fill="AEAAAA"/>
          </w:tcPr>
          <w:p w:rsidR="00B9508E" w:rsidRPr="00B1058A" w:rsidRDefault="00B9508E" w:rsidP="00CB2ACD">
            <w:pPr>
              <w:rPr>
                <w:b/>
              </w:rPr>
            </w:pPr>
          </w:p>
        </w:tc>
        <w:tc>
          <w:tcPr>
            <w:tcW w:w="2126" w:type="dxa"/>
            <w:vMerge/>
            <w:shd w:val="clear" w:color="auto" w:fill="auto"/>
            <w:vAlign w:val="center"/>
          </w:tcPr>
          <w:p w:rsidR="00B9508E" w:rsidRPr="00C843D4" w:rsidRDefault="00B9508E" w:rsidP="00050986">
            <w:pPr>
              <w:spacing w:before="40" w:after="40" w:line="220" w:lineRule="exact"/>
              <w:jc w:val="center"/>
              <w:rPr>
                <w:b/>
                <w:sz w:val="18"/>
                <w:szCs w:val="18"/>
              </w:rPr>
            </w:pP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&gt;0.5°R to 0.9°R</w:t>
            </w:r>
          </w:p>
        </w:tc>
        <w:tc>
          <w:tcPr>
            <w:tcW w:w="708" w:type="dxa"/>
            <w:vMerge/>
            <w:shd w:val="clear" w:color="auto" w:fill="auto"/>
            <w:vAlign w:val="center"/>
          </w:tcPr>
          <w:p w:rsidR="00B9508E" w:rsidRPr="00C843D4" w:rsidRDefault="00B9508E" w:rsidP="00050986">
            <w:pPr>
              <w:spacing w:before="40" w:after="40" w:line="220" w:lineRule="exact"/>
              <w:jc w:val="center"/>
              <w:rPr>
                <w:b/>
                <w:sz w:val="18"/>
                <w:szCs w:val="18"/>
              </w:rPr>
            </w:pP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7000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8400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9100</w:t>
            </w:r>
          </w:p>
        </w:tc>
      </w:tr>
      <w:tr w:rsidR="002E1CE1" w:rsidRPr="00B1058A" w:rsidTr="00E70A71">
        <w:trPr>
          <w:trHeight w:val="437"/>
        </w:trPr>
        <w:tc>
          <w:tcPr>
            <w:tcW w:w="426" w:type="dxa"/>
            <w:vMerge/>
            <w:shd w:val="clear" w:color="auto" w:fill="AEAAAA"/>
          </w:tcPr>
          <w:p w:rsidR="00B9508E" w:rsidRPr="00B1058A" w:rsidRDefault="00B9508E" w:rsidP="00CB2ACD">
            <w:pPr>
              <w:rPr>
                <w:b/>
              </w:rPr>
            </w:pPr>
          </w:p>
        </w:tc>
        <w:tc>
          <w:tcPr>
            <w:tcW w:w="2126" w:type="dxa"/>
            <w:vMerge w:val="restart"/>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5</w:t>
            </w:r>
          </w:p>
          <w:p w:rsidR="00B9508E" w:rsidRPr="00C843D4" w:rsidRDefault="00B9508E" w:rsidP="00050986">
            <w:pPr>
              <w:spacing w:before="40" w:after="40" w:line="220" w:lineRule="exact"/>
              <w:jc w:val="center"/>
              <w:rPr>
                <w:b/>
                <w:sz w:val="18"/>
                <w:szCs w:val="18"/>
              </w:rPr>
            </w:pPr>
            <w:r w:rsidRPr="00C843D4">
              <w:rPr>
                <w:b/>
                <w:sz w:val="18"/>
                <w:szCs w:val="18"/>
              </w:rPr>
              <w:t>Preceding vehicle at 100</w:t>
            </w:r>
            <w:r w:rsidR="002E1CE1">
              <w:rPr>
                <w:b/>
                <w:sz w:val="18"/>
                <w:szCs w:val="18"/>
              </w:rPr>
              <w:t> </w:t>
            </w:r>
            <w:r w:rsidRPr="00C843D4">
              <w:rPr>
                <w:b/>
                <w:sz w:val="18"/>
                <w:szCs w:val="18"/>
              </w:rPr>
              <w:t>m in the case of  Left-Hand Traffic</w:t>
            </w:r>
          </w:p>
        </w:tc>
        <w:tc>
          <w:tcPr>
            <w:tcW w:w="1276"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0.9°R to 0.5°L</w:t>
            </w:r>
          </w:p>
        </w:tc>
        <w:tc>
          <w:tcPr>
            <w:tcW w:w="708" w:type="dxa"/>
            <w:vMerge/>
            <w:shd w:val="clear" w:color="auto" w:fill="auto"/>
            <w:vAlign w:val="center"/>
          </w:tcPr>
          <w:p w:rsidR="00B9508E" w:rsidRPr="00C843D4" w:rsidRDefault="00B9508E" w:rsidP="00050986">
            <w:pPr>
              <w:spacing w:before="40" w:after="40" w:line="220" w:lineRule="exact"/>
              <w:jc w:val="center"/>
              <w:rPr>
                <w:b/>
                <w:sz w:val="18"/>
                <w:szCs w:val="18"/>
              </w:rPr>
            </w:pPr>
          </w:p>
        </w:tc>
        <w:tc>
          <w:tcPr>
            <w:tcW w:w="851"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5300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6360</w:t>
            </w:r>
          </w:p>
        </w:tc>
        <w:tc>
          <w:tcPr>
            <w:tcW w:w="992" w:type="dxa"/>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6890</w:t>
            </w:r>
          </w:p>
        </w:tc>
      </w:tr>
      <w:tr w:rsidR="002E1CE1" w:rsidRPr="00B1058A" w:rsidTr="00E70A71">
        <w:trPr>
          <w:trHeight w:val="20"/>
        </w:trPr>
        <w:tc>
          <w:tcPr>
            <w:tcW w:w="426" w:type="dxa"/>
            <w:vMerge/>
            <w:tcBorders>
              <w:bottom w:val="single" w:sz="4" w:space="0" w:color="auto"/>
            </w:tcBorders>
            <w:shd w:val="clear" w:color="auto" w:fill="AEAAAA"/>
          </w:tcPr>
          <w:p w:rsidR="00B9508E" w:rsidRPr="00B1058A" w:rsidRDefault="00B9508E" w:rsidP="00CB2ACD">
            <w:pPr>
              <w:rPr>
                <w:b/>
              </w:rPr>
            </w:pPr>
          </w:p>
        </w:tc>
        <w:tc>
          <w:tcPr>
            <w:tcW w:w="2126" w:type="dxa"/>
            <w:vMerge/>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p>
        </w:tc>
        <w:tc>
          <w:tcPr>
            <w:tcW w:w="1276" w:type="dxa"/>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&gt;0.5°L to 0.9°L</w:t>
            </w:r>
          </w:p>
        </w:tc>
        <w:tc>
          <w:tcPr>
            <w:tcW w:w="708" w:type="dxa"/>
            <w:vMerge/>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p>
        </w:tc>
        <w:tc>
          <w:tcPr>
            <w:tcW w:w="851" w:type="dxa"/>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7000</w:t>
            </w:r>
          </w:p>
        </w:tc>
        <w:tc>
          <w:tcPr>
            <w:tcW w:w="992" w:type="dxa"/>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8400</w:t>
            </w:r>
          </w:p>
        </w:tc>
        <w:tc>
          <w:tcPr>
            <w:tcW w:w="992" w:type="dxa"/>
            <w:tcBorders>
              <w:bottom w:val="single" w:sz="4"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9100</w:t>
            </w:r>
          </w:p>
        </w:tc>
      </w:tr>
      <w:tr w:rsidR="002E1CE1" w:rsidRPr="00B1058A" w:rsidTr="00E70A71">
        <w:trPr>
          <w:trHeight w:val="20"/>
        </w:trPr>
        <w:tc>
          <w:tcPr>
            <w:tcW w:w="426" w:type="dxa"/>
            <w:vMerge/>
            <w:tcBorders>
              <w:bottom w:val="single" w:sz="12" w:space="0" w:color="auto"/>
            </w:tcBorders>
            <w:shd w:val="clear" w:color="auto" w:fill="AEAAAA"/>
          </w:tcPr>
          <w:p w:rsidR="00B9508E" w:rsidRPr="00B1058A" w:rsidRDefault="00B9508E" w:rsidP="00CB2ACD">
            <w:pPr>
              <w:rPr>
                <w:b/>
              </w:rPr>
            </w:pPr>
          </w:p>
        </w:tc>
        <w:tc>
          <w:tcPr>
            <w:tcW w:w="2126"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Line 6</w:t>
            </w:r>
          </w:p>
          <w:p w:rsidR="00B9508E" w:rsidRPr="00C843D4" w:rsidRDefault="00B9508E" w:rsidP="00050986">
            <w:pPr>
              <w:spacing w:before="40" w:after="40" w:line="220" w:lineRule="exact"/>
              <w:jc w:val="center"/>
              <w:rPr>
                <w:b/>
                <w:sz w:val="18"/>
                <w:szCs w:val="18"/>
              </w:rPr>
            </w:pPr>
            <w:r w:rsidRPr="00C843D4">
              <w:rPr>
                <w:b/>
                <w:sz w:val="18"/>
                <w:szCs w:val="18"/>
              </w:rPr>
              <w:t>Preceding vehicle at 200</w:t>
            </w:r>
            <w:r w:rsidR="002E1CE1">
              <w:rPr>
                <w:b/>
                <w:sz w:val="18"/>
                <w:szCs w:val="18"/>
              </w:rPr>
              <w:t> </w:t>
            </w:r>
            <w:r w:rsidRPr="00C843D4">
              <w:rPr>
                <w:b/>
                <w:sz w:val="18"/>
                <w:szCs w:val="18"/>
              </w:rPr>
              <w:t>m in the case of Left-Hand Traffic and Right-Hand Traffic</w:t>
            </w:r>
          </w:p>
        </w:tc>
        <w:tc>
          <w:tcPr>
            <w:tcW w:w="1276"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0.45°L to 0.45°R</w:t>
            </w:r>
          </w:p>
        </w:tc>
        <w:tc>
          <w:tcPr>
            <w:tcW w:w="708"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0.1°Up</w:t>
            </w:r>
          </w:p>
        </w:tc>
        <w:tc>
          <w:tcPr>
            <w:tcW w:w="851"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16000</w:t>
            </w:r>
          </w:p>
        </w:tc>
        <w:tc>
          <w:tcPr>
            <w:tcW w:w="992"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19200</w:t>
            </w:r>
          </w:p>
        </w:tc>
        <w:tc>
          <w:tcPr>
            <w:tcW w:w="992" w:type="dxa"/>
            <w:tcBorders>
              <w:bottom w:val="single" w:sz="12" w:space="0" w:color="auto"/>
            </w:tcBorders>
            <w:shd w:val="clear" w:color="auto" w:fill="auto"/>
            <w:vAlign w:val="center"/>
          </w:tcPr>
          <w:p w:rsidR="00B9508E" w:rsidRPr="00C843D4" w:rsidRDefault="00B9508E" w:rsidP="00050986">
            <w:pPr>
              <w:spacing w:before="40" w:after="40" w:line="220" w:lineRule="exact"/>
              <w:jc w:val="center"/>
              <w:rPr>
                <w:b/>
                <w:sz w:val="18"/>
                <w:szCs w:val="18"/>
              </w:rPr>
            </w:pPr>
            <w:r w:rsidRPr="00C843D4">
              <w:rPr>
                <w:b/>
                <w:sz w:val="18"/>
                <w:szCs w:val="18"/>
              </w:rPr>
              <w:t>20800</w:t>
            </w:r>
          </w:p>
        </w:tc>
      </w:tr>
    </w:tbl>
    <w:p w:rsidR="00B9508E" w:rsidRPr="00050986" w:rsidRDefault="00B9508E" w:rsidP="00B9508E">
      <w:pPr>
        <w:ind w:left="426" w:firstLine="708"/>
        <w:rPr>
          <w:b/>
          <w:sz w:val="16"/>
          <w:szCs w:val="16"/>
          <w:u w:val="single"/>
        </w:rPr>
      </w:pP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34"/>
        <w:gridCol w:w="1134"/>
        <w:gridCol w:w="1134"/>
        <w:gridCol w:w="1275"/>
        <w:gridCol w:w="1134"/>
        <w:gridCol w:w="1134"/>
      </w:tblGrid>
      <w:tr w:rsidR="002E1CE1" w:rsidRPr="00B1058A" w:rsidTr="002E1CE1">
        <w:trPr>
          <w:cantSplit/>
          <w:trHeight w:val="332"/>
          <w:tblHeader/>
        </w:trPr>
        <w:tc>
          <w:tcPr>
            <w:tcW w:w="426" w:type="dxa"/>
            <w:vMerge w:val="restart"/>
            <w:shd w:val="clear" w:color="auto" w:fill="auto"/>
            <w:textDirection w:val="btLr"/>
            <w:vAlign w:val="center"/>
          </w:tcPr>
          <w:p w:rsidR="00B9508E" w:rsidRPr="00B1058A" w:rsidRDefault="00B9508E" w:rsidP="002E1CE1">
            <w:pPr>
              <w:ind w:left="113" w:right="113"/>
              <w:jc w:val="center"/>
              <w:rPr>
                <w:b/>
                <w:i/>
              </w:rPr>
            </w:pPr>
            <w:r w:rsidRPr="00B1058A">
              <w:rPr>
                <w:b/>
                <w:i/>
              </w:rPr>
              <w:br w:type="page"/>
            </w:r>
            <w:r w:rsidRPr="002E1CE1">
              <w:rPr>
                <w:b/>
                <w:sz w:val="18"/>
                <w:szCs w:val="18"/>
              </w:rPr>
              <w:t>Part B</w:t>
            </w:r>
          </w:p>
        </w:tc>
        <w:tc>
          <w:tcPr>
            <w:tcW w:w="1134" w:type="dxa"/>
            <w:vMerge w:val="restart"/>
            <w:tcBorders>
              <w:bottom w:val="single" w:sz="12"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bCs/>
                <w:i/>
                <w:sz w:val="16"/>
                <w:szCs w:val="16"/>
              </w:rPr>
            </w:pPr>
            <w:r w:rsidRPr="00050986">
              <w:rPr>
                <w:b/>
                <w:i/>
                <w:sz w:val="16"/>
                <w:szCs w:val="16"/>
              </w:rPr>
              <w:t>Test Point</w:t>
            </w:r>
          </w:p>
        </w:tc>
        <w:tc>
          <w:tcPr>
            <w:tcW w:w="2268" w:type="dxa"/>
            <w:gridSpan w:val="2"/>
            <w:tcBorders>
              <w:bottom w:val="single" w:sz="4"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bCs/>
                <w:i/>
                <w:sz w:val="16"/>
                <w:szCs w:val="16"/>
              </w:rPr>
            </w:pPr>
            <w:r w:rsidRPr="00050986">
              <w:rPr>
                <w:b/>
                <w:i/>
                <w:sz w:val="16"/>
                <w:szCs w:val="16"/>
              </w:rPr>
              <w:t>Position /degrees*</w:t>
            </w:r>
          </w:p>
        </w:tc>
        <w:tc>
          <w:tcPr>
            <w:tcW w:w="1275" w:type="dxa"/>
            <w:tcBorders>
              <w:bottom w:val="single" w:sz="4" w:space="0" w:color="auto"/>
            </w:tcBorders>
            <w:shd w:val="clear" w:color="auto" w:fill="auto"/>
            <w:vAlign w:val="center"/>
          </w:tcPr>
          <w:p w:rsidR="00B9508E" w:rsidRPr="00050986" w:rsidRDefault="00B9508E" w:rsidP="00050986">
            <w:pPr>
              <w:spacing w:before="80" w:after="80" w:line="200" w:lineRule="exact"/>
              <w:ind w:left="113" w:right="113"/>
              <w:jc w:val="center"/>
              <w:rPr>
                <w:b/>
                <w:i/>
                <w:sz w:val="16"/>
                <w:szCs w:val="16"/>
              </w:rPr>
            </w:pPr>
            <w:r w:rsidRPr="00050986">
              <w:rPr>
                <w:b/>
                <w:i/>
                <w:snapToGrid w:val="0"/>
                <w:sz w:val="16"/>
                <w:szCs w:val="16"/>
                <w:lang w:eastAsia="de-DE"/>
              </w:rPr>
              <w:t>Column A</w:t>
            </w:r>
          </w:p>
          <w:p w:rsidR="00B9508E" w:rsidRPr="00050986" w:rsidRDefault="00B9508E" w:rsidP="00050986">
            <w:pPr>
              <w:autoSpaceDE w:val="0"/>
              <w:autoSpaceDN w:val="0"/>
              <w:adjustRightInd w:val="0"/>
              <w:spacing w:before="80" w:after="80" w:line="200" w:lineRule="exact"/>
              <w:ind w:left="113" w:right="113"/>
              <w:jc w:val="center"/>
              <w:rPr>
                <w:b/>
                <w:bCs/>
                <w:i/>
                <w:sz w:val="16"/>
                <w:szCs w:val="16"/>
              </w:rPr>
            </w:pPr>
            <w:r w:rsidRPr="00050986">
              <w:rPr>
                <w:b/>
                <w:i/>
                <w:sz w:val="16"/>
                <w:szCs w:val="16"/>
              </w:rPr>
              <w:t>Min. Intensity**</w:t>
            </w:r>
            <w:r w:rsidRPr="00050986">
              <w:rPr>
                <w:rFonts w:ascii="Cambria Math" w:hAnsi="Cambria Math" w:cs="Cambria Math"/>
                <w:b/>
                <w:sz w:val="16"/>
                <w:szCs w:val="16"/>
              </w:rPr>
              <w:t>≙</w:t>
            </w:r>
            <w:r w:rsidRPr="00050986">
              <w:rPr>
                <w:b/>
                <w:sz w:val="16"/>
                <w:szCs w:val="16"/>
              </w:rPr>
              <w:t xml:space="preserve"> </w:t>
            </w:r>
            <w:r w:rsidRPr="00050986">
              <w:rPr>
                <w:b/>
                <w:i/>
                <w:sz w:val="16"/>
                <w:szCs w:val="16"/>
              </w:rPr>
              <w:t>0% CoP</w:t>
            </w:r>
          </w:p>
        </w:tc>
        <w:tc>
          <w:tcPr>
            <w:tcW w:w="1134" w:type="dxa"/>
            <w:tcBorders>
              <w:bottom w:val="single" w:sz="4" w:space="0" w:color="auto"/>
            </w:tcBorders>
            <w:vAlign w:val="center"/>
          </w:tcPr>
          <w:p w:rsidR="00B9508E" w:rsidRPr="00050986" w:rsidRDefault="00B9508E" w:rsidP="00050986">
            <w:pPr>
              <w:spacing w:before="80" w:after="80" w:line="200" w:lineRule="exact"/>
              <w:ind w:left="113" w:right="113"/>
              <w:jc w:val="center"/>
              <w:rPr>
                <w:b/>
                <w:i/>
                <w:sz w:val="16"/>
                <w:szCs w:val="16"/>
              </w:rPr>
            </w:pPr>
            <w:r w:rsidRPr="00050986">
              <w:rPr>
                <w:b/>
                <w:i/>
                <w:snapToGrid w:val="0"/>
                <w:sz w:val="16"/>
                <w:szCs w:val="16"/>
                <w:lang w:eastAsia="de-DE"/>
              </w:rPr>
              <w:t>Column B</w:t>
            </w:r>
          </w:p>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 xml:space="preserve">Min. Intensity** </w:t>
            </w:r>
            <w:r w:rsidRPr="00050986">
              <w:rPr>
                <w:rFonts w:ascii="Cambria Math" w:hAnsi="Cambria Math" w:cs="Cambria Math"/>
                <w:b/>
                <w:sz w:val="16"/>
                <w:szCs w:val="16"/>
              </w:rPr>
              <w:t>≙</w:t>
            </w:r>
            <w:r w:rsidRPr="00050986">
              <w:rPr>
                <w:b/>
                <w:sz w:val="16"/>
                <w:szCs w:val="16"/>
              </w:rPr>
              <w:t xml:space="preserve"> 2</w:t>
            </w:r>
            <w:r w:rsidRPr="00050986">
              <w:rPr>
                <w:b/>
                <w:i/>
                <w:sz w:val="16"/>
                <w:szCs w:val="16"/>
              </w:rPr>
              <w:t>0% CoP</w:t>
            </w:r>
          </w:p>
        </w:tc>
        <w:tc>
          <w:tcPr>
            <w:tcW w:w="1134" w:type="dxa"/>
            <w:tcBorders>
              <w:bottom w:val="single" w:sz="4" w:space="0" w:color="auto"/>
            </w:tcBorders>
            <w:vAlign w:val="center"/>
          </w:tcPr>
          <w:p w:rsidR="00B9508E" w:rsidRPr="00050986" w:rsidRDefault="00B9508E" w:rsidP="00050986">
            <w:pPr>
              <w:spacing w:before="80" w:after="80" w:line="200" w:lineRule="exact"/>
              <w:ind w:left="113" w:right="113"/>
              <w:jc w:val="center"/>
              <w:rPr>
                <w:b/>
                <w:i/>
                <w:sz w:val="16"/>
                <w:szCs w:val="16"/>
              </w:rPr>
            </w:pPr>
            <w:r w:rsidRPr="00050986">
              <w:rPr>
                <w:b/>
                <w:i/>
                <w:snapToGrid w:val="0"/>
                <w:sz w:val="16"/>
                <w:szCs w:val="16"/>
                <w:lang w:eastAsia="de-DE"/>
              </w:rPr>
              <w:t>Column C</w:t>
            </w:r>
          </w:p>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 xml:space="preserve">Min. Intensity** </w:t>
            </w:r>
            <w:r w:rsidRPr="00050986">
              <w:rPr>
                <w:rFonts w:ascii="Cambria Math" w:hAnsi="Cambria Math" w:cs="Cambria Math"/>
                <w:b/>
                <w:sz w:val="16"/>
                <w:szCs w:val="16"/>
              </w:rPr>
              <w:t>≙</w:t>
            </w:r>
            <w:r w:rsidRPr="00050986">
              <w:rPr>
                <w:b/>
                <w:sz w:val="16"/>
                <w:szCs w:val="16"/>
              </w:rPr>
              <w:t xml:space="preserve"> 3</w:t>
            </w:r>
            <w:r w:rsidRPr="00050986">
              <w:rPr>
                <w:b/>
                <w:i/>
                <w:sz w:val="16"/>
                <w:szCs w:val="16"/>
              </w:rPr>
              <w:t>0% CoP</w:t>
            </w:r>
          </w:p>
        </w:tc>
      </w:tr>
      <w:tr w:rsidR="002E1CE1" w:rsidRPr="00B1058A" w:rsidTr="002E1CE1">
        <w:trPr>
          <w:cantSplit/>
          <w:trHeight w:val="272"/>
          <w:tblHeader/>
        </w:trPr>
        <w:tc>
          <w:tcPr>
            <w:tcW w:w="426" w:type="dxa"/>
            <w:vMerge/>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i/>
              </w:rPr>
            </w:pPr>
          </w:p>
        </w:tc>
        <w:tc>
          <w:tcPr>
            <w:tcW w:w="1134" w:type="dxa"/>
            <w:vMerge/>
            <w:tcBorders>
              <w:bottom w:val="single" w:sz="12"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bCs/>
                <w:i/>
                <w:sz w:val="16"/>
                <w:szCs w:val="16"/>
              </w:rPr>
            </w:pPr>
          </w:p>
        </w:tc>
        <w:tc>
          <w:tcPr>
            <w:tcW w:w="1134" w:type="dxa"/>
            <w:tcBorders>
              <w:bottom w:val="single" w:sz="12"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Horizontal</w:t>
            </w:r>
          </w:p>
        </w:tc>
        <w:tc>
          <w:tcPr>
            <w:tcW w:w="1134" w:type="dxa"/>
            <w:tcBorders>
              <w:bottom w:val="single" w:sz="12"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Vertical</w:t>
            </w:r>
          </w:p>
        </w:tc>
        <w:tc>
          <w:tcPr>
            <w:tcW w:w="1275" w:type="dxa"/>
            <w:tcBorders>
              <w:bottom w:val="single" w:sz="12" w:space="0" w:color="auto"/>
            </w:tcBorders>
            <w:shd w:val="clear" w:color="auto" w:fill="auto"/>
            <w:vAlign w:val="center"/>
          </w:tcPr>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(cd)</w:t>
            </w:r>
          </w:p>
        </w:tc>
        <w:tc>
          <w:tcPr>
            <w:tcW w:w="1134" w:type="dxa"/>
            <w:tcBorders>
              <w:bottom w:val="single" w:sz="12" w:space="0" w:color="auto"/>
            </w:tcBorders>
            <w:vAlign w:val="center"/>
          </w:tcPr>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(cd)</w:t>
            </w:r>
          </w:p>
        </w:tc>
        <w:tc>
          <w:tcPr>
            <w:tcW w:w="1134" w:type="dxa"/>
            <w:tcBorders>
              <w:bottom w:val="single" w:sz="12" w:space="0" w:color="auto"/>
            </w:tcBorders>
            <w:vAlign w:val="center"/>
          </w:tcPr>
          <w:p w:rsidR="00B9508E" w:rsidRPr="00050986" w:rsidRDefault="00B9508E" w:rsidP="00050986">
            <w:pPr>
              <w:autoSpaceDE w:val="0"/>
              <w:autoSpaceDN w:val="0"/>
              <w:adjustRightInd w:val="0"/>
              <w:spacing w:before="80" w:after="80" w:line="200" w:lineRule="exact"/>
              <w:ind w:left="113" w:right="113"/>
              <w:jc w:val="center"/>
              <w:rPr>
                <w:b/>
                <w:i/>
                <w:sz w:val="16"/>
                <w:szCs w:val="16"/>
              </w:rPr>
            </w:pPr>
            <w:r w:rsidRPr="00050986">
              <w:rPr>
                <w:b/>
                <w:i/>
                <w:sz w:val="16"/>
                <w:szCs w:val="16"/>
              </w:rPr>
              <w:t>(cd)</w:t>
            </w:r>
          </w:p>
        </w:tc>
      </w:tr>
      <w:tr w:rsidR="002E1CE1" w:rsidRPr="00B1058A" w:rsidTr="002E1CE1">
        <w:trPr>
          <w:cantSplit/>
          <w:tblHeader/>
        </w:trPr>
        <w:tc>
          <w:tcPr>
            <w:tcW w:w="426" w:type="dxa"/>
            <w:vMerge/>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rPr>
            </w:pPr>
          </w:p>
        </w:tc>
        <w:tc>
          <w:tcPr>
            <w:tcW w:w="1134" w:type="dxa"/>
            <w:tcBorders>
              <w:top w:val="single" w:sz="12"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50R</w:t>
            </w:r>
          </w:p>
        </w:tc>
        <w:tc>
          <w:tcPr>
            <w:tcW w:w="1134" w:type="dxa"/>
            <w:tcBorders>
              <w:top w:val="single" w:sz="12"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1.72 R</w:t>
            </w:r>
          </w:p>
        </w:tc>
        <w:tc>
          <w:tcPr>
            <w:tcW w:w="1134" w:type="dxa"/>
            <w:tcBorders>
              <w:top w:val="single" w:sz="12"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D 0.86</w:t>
            </w:r>
          </w:p>
        </w:tc>
        <w:tc>
          <w:tcPr>
            <w:tcW w:w="1275" w:type="dxa"/>
            <w:tcBorders>
              <w:top w:val="single" w:sz="12"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5 100</w:t>
            </w:r>
          </w:p>
        </w:tc>
        <w:tc>
          <w:tcPr>
            <w:tcW w:w="1134" w:type="dxa"/>
            <w:tcBorders>
              <w:top w:val="single" w:sz="12"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4080</w:t>
            </w:r>
          </w:p>
        </w:tc>
        <w:tc>
          <w:tcPr>
            <w:tcW w:w="1134" w:type="dxa"/>
            <w:tcBorders>
              <w:top w:val="single" w:sz="12"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3570</w:t>
            </w:r>
          </w:p>
        </w:tc>
      </w:tr>
      <w:tr w:rsidR="002E1CE1" w:rsidRPr="00B1058A" w:rsidTr="002E1CE1">
        <w:trPr>
          <w:cantSplit/>
          <w:tblHeader/>
        </w:trPr>
        <w:tc>
          <w:tcPr>
            <w:tcW w:w="426" w:type="dxa"/>
            <w:vMerge/>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rPr>
            </w:pPr>
          </w:p>
        </w:tc>
        <w:tc>
          <w:tcPr>
            <w:tcW w:w="1134" w:type="dxa"/>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50V</w:t>
            </w:r>
          </w:p>
        </w:tc>
        <w:tc>
          <w:tcPr>
            <w:tcW w:w="1134" w:type="dxa"/>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V</w:t>
            </w:r>
          </w:p>
        </w:tc>
        <w:tc>
          <w:tcPr>
            <w:tcW w:w="1134" w:type="dxa"/>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D 0.86</w:t>
            </w:r>
          </w:p>
        </w:tc>
        <w:tc>
          <w:tcPr>
            <w:tcW w:w="1275" w:type="dxa"/>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5 100</w:t>
            </w:r>
          </w:p>
        </w:tc>
        <w:tc>
          <w:tcPr>
            <w:tcW w:w="1134" w:type="dxa"/>
            <w:vAlign w:val="center"/>
          </w:tcPr>
          <w:p w:rsidR="00B9508E" w:rsidRPr="002E1CE1" w:rsidRDefault="00B9508E" w:rsidP="00050986">
            <w:pPr>
              <w:spacing w:before="40" w:after="40" w:line="220" w:lineRule="exact"/>
              <w:jc w:val="center"/>
              <w:rPr>
                <w:b/>
                <w:sz w:val="18"/>
                <w:szCs w:val="18"/>
              </w:rPr>
            </w:pPr>
            <w:r w:rsidRPr="002E1CE1">
              <w:rPr>
                <w:b/>
                <w:sz w:val="18"/>
                <w:szCs w:val="18"/>
              </w:rPr>
              <w:t>4080</w:t>
            </w:r>
          </w:p>
        </w:tc>
        <w:tc>
          <w:tcPr>
            <w:tcW w:w="1134" w:type="dxa"/>
            <w:vAlign w:val="center"/>
          </w:tcPr>
          <w:p w:rsidR="00B9508E" w:rsidRPr="002E1CE1" w:rsidRDefault="00B9508E" w:rsidP="00050986">
            <w:pPr>
              <w:spacing w:before="40" w:after="40" w:line="220" w:lineRule="exact"/>
              <w:jc w:val="center"/>
              <w:rPr>
                <w:b/>
                <w:sz w:val="18"/>
                <w:szCs w:val="18"/>
              </w:rPr>
            </w:pPr>
            <w:r w:rsidRPr="002E1CE1">
              <w:rPr>
                <w:b/>
                <w:sz w:val="18"/>
                <w:szCs w:val="18"/>
              </w:rPr>
              <w:t>3570</w:t>
            </w:r>
          </w:p>
        </w:tc>
      </w:tr>
      <w:tr w:rsidR="002E1CE1" w:rsidRPr="00B1058A" w:rsidTr="002E1CE1">
        <w:trPr>
          <w:cantSplit/>
          <w:tblHeader/>
        </w:trPr>
        <w:tc>
          <w:tcPr>
            <w:tcW w:w="426" w:type="dxa"/>
            <w:vMerge/>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rPr>
            </w:pPr>
          </w:p>
        </w:tc>
        <w:tc>
          <w:tcPr>
            <w:tcW w:w="1134" w:type="dxa"/>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50L</w:t>
            </w:r>
          </w:p>
        </w:tc>
        <w:tc>
          <w:tcPr>
            <w:tcW w:w="1134" w:type="dxa"/>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3.43 L</w:t>
            </w:r>
          </w:p>
        </w:tc>
        <w:tc>
          <w:tcPr>
            <w:tcW w:w="1134" w:type="dxa"/>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D 0.86</w:t>
            </w:r>
          </w:p>
        </w:tc>
        <w:tc>
          <w:tcPr>
            <w:tcW w:w="1275" w:type="dxa"/>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2 550</w:t>
            </w:r>
          </w:p>
        </w:tc>
        <w:tc>
          <w:tcPr>
            <w:tcW w:w="1134" w:type="dxa"/>
            <w:vAlign w:val="center"/>
          </w:tcPr>
          <w:p w:rsidR="00B9508E" w:rsidRPr="002E1CE1" w:rsidRDefault="00B9508E" w:rsidP="00050986">
            <w:pPr>
              <w:spacing w:before="40" w:after="40" w:line="220" w:lineRule="exact"/>
              <w:jc w:val="center"/>
              <w:rPr>
                <w:b/>
                <w:sz w:val="18"/>
                <w:szCs w:val="18"/>
              </w:rPr>
            </w:pPr>
            <w:r w:rsidRPr="002E1CE1">
              <w:rPr>
                <w:b/>
                <w:sz w:val="18"/>
                <w:szCs w:val="18"/>
              </w:rPr>
              <w:t>2040</w:t>
            </w:r>
          </w:p>
        </w:tc>
        <w:tc>
          <w:tcPr>
            <w:tcW w:w="1134" w:type="dxa"/>
            <w:vAlign w:val="center"/>
          </w:tcPr>
          <w:p w:rsidR="00B9508E" w:rsidRPr="002E1CE1" w:rsidRDefault="00B9508E" w:rsidP="00050986">
            <w:pPr>
              <w:spacing w:before="40" w:after="40" w:line="220" w:lineRule="exact"/>
              <w:jc w:val="center"/>
              <w:rPr>
                <w:b/>
                <w:sz w:val="18"/>
                <w:szCs w:val="18"/>
              </w:rPr>
            </w:pPr>
            <w:r w:rsidRPr="002E1CE1">
              <w:rPr>
                <w:b/>
                <w:sz w:val="18"/>
                <w:szCs w:val="18"/>
              </w:rPr>
              <w:t>1785</w:t>
            </w:r>
          </w:p>
        </w:tc>
      </w:tr>
      <w:tr w:rsidR="002E1CE1" w:rsidRPr="00B1058A" w:rsidTr="002E1CE1">
        <w:trPr>
          <w:cantSplit/>
          <w:tblHeader/>
        </w:trPr>
        <w:tc>
          <w:tcPr>
            <w:tcW w:w="426" w:type="dxa"/>
            <w:vMerge/>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rPr>
            </w:pPr>
          </w:p>
        </w:tc>
        <w:tc>
          <w:tcPr>
            <w:tcW w:w="1134" w:type="dxa"/>
            <w:tcBorders>
              <w:bottom w:val="single" w:sz="4"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25LL</w:t>
            </w:r>
          </w:p>
        </w:tc>
        <w:tc>
          <w:tcPr>
            <w:tcW w:w="1134" w:type="dxa"/>
            <w:tcBorders>
              <w:bottom w:val="single" w:sz="4"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16 L</w:t>
            </w:r>
          </w:p>
        </w:tc>
        <w:tc>
          <w:tcPr>
            <w:tcW w:w="1134" w:type="dxa"/>
            <w:tcBorders>
              <w:bottom w:val="single" w:sz="4"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D 1.72</w:t>
            </w:r>
          </w:p>
        </w:tc>
        <w:tc>
          <w:tcPr>
            <w:tcW w:w="1275" w:type="dxa"/>
            <w:tcBorders>
              <w:bottom w:val="single" w:sz="4"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1 180</w:t>
            </w:r>
          </w:p>
        </w:tc>
        <w:tc>
          <w:tcPr>
            <w:tcW w:w="1134" w:type="dxa"/>
            <w:tcBorders>
              <w:bottom w:val="single" w:sz="4"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944</w:t>
            </w:r>
          </w:p>
        </w:tc>
        <w:tc>
          <w:tcPr>
            <w:tcW w:w="1134" w:type="dxa"/>
            <w:tcBorders>
              <w:bottom w:val="single" w:sz="4"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826</w:t>
            </w:r>
          </w:p>
        </w:tc>
      </w:tr>
      <w:tr w:rsidR="002E1CE1" w:rsidRPr="00B1058A" w:rsidTr="00050986">
        <w:trPr>
          <w:cantSplit/>
          <w:tblHeader/>
        </w:trPr>
        <w:tc>
          <w:tcPr>
            <w:tcW w:w="426" w:type="dxa"/>
            <w:vMerge/>
            <w:tcBorders>
              <w:bottom w:val="single" w:sz="12" w:space="0" w:color="auto"/>
            </w:tcBorders>
            <w:shd w:val="clear" w:color="auto" w:fill="auto"/>
            <w:vAlign w:val="center"/>
          </w:tcPr>
          <w:p w:rsidR="00B9508E" w:rsidRPr="00B1058A" w:rsidRDefault="00B9508E" w:rsidP="00CB2ACD">
            <w:pPr>
              <w:autoSpaceDE w:val="0"/>
              <w:autoSpaceDN w:val="0"/>
              <w:adjustRightInd w:val="0"/>
              <w:spacing w:before="40" w:after="120" w:line="220" w:lineRule="exact"/>
              <w:ind w:left="113" w:right="113"/>
              <w:jc w:val="center"/>
              <w:rPr>
                <w:b/>
                <w:bCs/>
              </w:rPr>
            </w:pPr>
          </w:p>
        </w:tc>
        <w:tc>
          <w:tcPr>
            <w:tcW w:w="1134" w:type="dxa"/>
            <w:tcBorders>
              <w:bottom w:val="single" w:sz="12"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25RR</w:t>
            </w:r>
          </w:p>
        </w:tc>
        <w:tc>
          <w:tcPr>
            <w:tcW w:w="1134" w:type="dxa"/>
            <w:tcBorders>
              <w:bottom w:val="single" w:sz="12"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11 R</w:t>
            </w:r>
          </w:p>
        </w:tc>
        <w:tc>
          <w:tcPr>
            <w:tcW w:w="1134" w:type="dxa"/>
            <w:tcBorders>
              <w:bottom w:val="single" w:sz="12" w:space="0" w:color="auto"/>
            </w:tcBorders>
            <w:shd w:val="clear" w:color="auto" w:fill="auto"/>
            <w:vAlign w:val="center"/>
          </w:tcPr>
          <w:p w:rsidR="00B9508E" w:rsidRPr="002E1CE1" w:rsidRDefault="00B9508E" w:rsidP="00050986">
            <w:pPr>
              <w:spacing w:before="40" w:after="40" w:line="220" w:lineRule="exact"/>
              <w:ind w:left="113" w:right="113"/>
              <w:jc w:val="center"/>
              <w:rPr>
                <w:b/>
                <w:snapToGrid w:val="0"/>
                <w:sz w:val="18"/>
                <w:szCs w:val="18"/>
              </w:rPr>
            </w:pPr>
            <w:r w:rsidRPr="002E1CE1">
              <w:rPr>
                <w:b/>
                <w:snapToGrid w:val="0"/>
                <w:sz w:val="18"/>
                <w:szCs w:val="18"/>
              </w:rPr>
              <w:t>D 1.72</w:t>
            </w:r>
          </w:p>
        </w:tc>
        <w:tc>
          <w:tcPr>
            <w:tcW w:w="1275" w:type="dxa"/>
            <w:tcBorders>
              <w:bottom w:val="single" w:sz="12" w:space="0" w:color="auto"/>
            </w:tcBorders>
            <w:shd w:val="clear" w:color="auto" w:fill="auto"/>
            <w:vAlign w:val="center"/>
          </w:tcPr>
          <w:p w:rsidR="00B9508E" w:rsidRPr="002E1CE1" w:rsidRDefault="00B9508E" w:rsidP="00050986">
            <w:pPr>
              <w:autoSpaceDE w:val="0"/>
              <w:autoSpaceDN w:val="0"/>
              <w:adjustRightInd w:val="0"/>
              <w:spacing w:before="40" w:after="40" w:line="220" w:lineRule="exact"/>
              <w:ind w:left="113" w:right="113"/>
              <w:jc w:val="center"/>
              <w:rPr>
                <w:b/>
                <w:bCs/>
                <w:sz w:val="18"/>
                <w:szCs w:val="18"/>
              </w:rPr>
            </w:pPr>
            <w:r w:rsidRPr="002E1CE1">
              <w:rPr>
                <w:b/>
                <w:bCs/>
                <w:sz w:val="18"/>
                <w:szCs w:val="18"/>
              </w:rPr>
              <w:t>1 180</w:t>
            </w:r>
          </w:p>
        </w:tc>
        <w:tc>
          <w:tcPr>
            <w:tcW w:w="1134" w:type="dxa"/>
            <w:tcBorders>
              <w:bottom w:val="single" w:sz="12"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944</w:t>
            </w:r>
          </w:p>
        </w:tc>
        <w:tc>
          <w:tcPr>
            <w:tcW w:w="1134" w:type="dxa"/>
            <w:tcBorders>
              <w:bottom w:val="single" w:sz="12" w:space="0" w:color="auto"/>
            </w:tcBorders>
            <w:vAlign w:val="center"/>
          </w:tcPr>
          <w:p w:rsidR="00B9508E" w:rsidRPr="002E1CE1" w:rsidRDefault="00B9508E" w:rsidP="00050986">
            <w:pPr>
              <w:spacing w:before="40" w:after="40" w:line="220" w:lineRule="exact"/>
              <w:jc w:val="center"/>
              <w:rPr>
                <w:b/>
                <w:sz w:val="18"/>
                <w:szCs w:val="18"/>
              </w:rPr>
            </w:pPr>
            <w:r w:rsidRPr="002E1CE1">
              <w:rPr>
                <w:b/>
                <w:sz w:val="18"/>
                <w:szCs w:val="18"/>
              </w:rPr>
              <w:t>826</w:t>
            </w:r>
          </w:p>
        </w:tc>
      </w:tr>
      <w:tr w:rsidR="00050986" w:rsidRPr="0045434C" w:rsidTr="00050986">
        <w:trPr>
          <w:cantSplit/>
          <w:tblHeader/>
        </w:trPr>
        <w:tc>
          <w:tcPr>
            <w:tcW w:w="7371" w:type="dxa"/>
            <w:gridSpan w:val="7"/>
            <w:tcBorders>
              <w:top w:val="single" w:sz="12" w:space="0" w:color="auto"/>
              <w:left w:val="nil"/>
              <w:bottom w:val="nil"/>
              <w:right w:val="nil"/>
            </w:tcBorders>
            <w:shd w:val="clear" w:color="auto" w:fill="auto"/>
            <w:vAlign w:val="center"/>
          </w:tcPr>
          <w:p w:rsidR="00050986" w:rsidRPr="0045434C" w:rsidRDefault="00050986" w:rsidP="00050986">
            <w:pPr>
              <w:tabs>
                <w:tab w:val="left" w:pos="287"/>
              </w:tabs>
              <w:spacing w:after="120"/>
              <w:ind w:left="287" w:right="2" w:hanging="284"/>
              <w:rPr>
                <w:b/>
                <w:bCs/>
                <w:sz w:val="18"/>
                <w:szCs w:val="18"/>
                <w:lang w:eastAsia="en-GB"/>
              </w:rPr>
            </w:pPr>
            <w:r w:rsidRPr="0045434C">
              <w:rPr>
                <w:b/>
                <w:bCs/>
                <w:sz w:val="18"/>
                <w:szCs w:val="18"/>
              </w:rPr>
              <w:t>*</w:t>
            </w:r>
            <w:r w:rsidRPr="0045434C">
              <w:rPr>
                <w:b/>
                <w:bCs/>
                <w:sz w:val="18"/>
                <w:szCs w:val="18"/>
              </w:rPr>
              <w:tab/>
            </w:r>
            <w:r w:rsidRPr="0045434C">
              <w:rPr>
                <w:b/>
                <w:bCs/>
                <w:sz w:val="18"/>
                <w:szCs w:val="18"/>
                <w:lang w:eastAsia="en-GB"/>
              </w:rPr>
              <w:t>Angular positions are indicated for right-hand traffic.</w:t>
            </w:r>
          </w:p>
          <w:p w:rsidR="00050986" w:rsidRPr="0045434C" w:rsidRDefault="00050986" w:rsidP="00050986">
            <w:pPr>
              <w:tabs>
                <w:tab w:val="left" w:pos="287"/>
              </w:tabs>
              <w:spacing w:after="120"/>
              <w:ind w:right="2" w:firstLine="3"/>
              <w:rPr>
                <w:b/>
                <w:bCs/>
                <w:sz w:val="18"/>
                <w:szCs w:val="18"/>
                <w:lang w:eastAsia="en-GB"/>
              </w:rPr>
            </w:pPr>
            <w:r w:rsidRPr="0045434C">
              <w:rPr>
                <w:b/>
                <w:bCs/>
                <w:sz w:val="18"/>
                <w:szCs w:val="18"/>
              </w:rPr>
              <w:t>**</w:t>
            </w:r>
            <w:r w:rsidRPr="0045434C">
              <w:rPr>
                <w:b/>
                <w:bCs/>
                <w:sz w:val="18"/>
                <w:szCs w:val="18"/>
                <w:lang w:eastAsia="en-GB"/>
              </w:rPr>
              <w:tab/>
              <w:t xml:space="preserve">The photometric requirements for each single measuring point (angular position) of this lighting function apply to half of the sum of the respective measured values from all lighting units of the system applied for this function. </w:t>
            </w:r>
          </w:p>
          <w:p w:rsidR="00050986" w:rsidRPr="0045434C" w:rsidRDefault="00050986" w:rsidP="00050986">
            <w:pPr>
              <w:tabs>
                <w:tab w:val="left" w:pos="287"/>
              </w:tabs>
              <w:spacing w:after="120"/>
              <w:ind w:right="2" w:firstLine="3"/>
              <w:rPr>
                <w:b/>
                <w:bCs/>
                <w:sz w:val="18"/>
                <w:szCs w:val="18"/>
              </w:rPr>
            </w:pPr>
            <w:r w:rsidRPr="0045434C">
              <w:rPr>
                <w:b/>
                <w:bCs/>
                <w:sz w:val="18"/>
                <w:szCs w:val="18"/>
              </w:rPr>
              <w:tab/>
              <w:t>Each of the lines defined in part A of table 16, in conjunction with the test points as prescribed in part B of table 16 shall be measured individually corresponding to the signal provided by the signal generator.</w:t>
            </w:r>
          </w:p>
          <w:p w:rsidR="00050986" w:rsidRPr="0045434C" w:rsidRDefault="00050986" w:rsidP="00050986">
            <w:pPr>
              <w:tabs>
                <w:tab w:val="left" w:pos="265"/>
              </w:tabs>
              <w:spacing w:before="40" w:after="40" w:line="220" w:lineRule="exact"/>
              <w:rPr>
                <w:b/>
                <w:sz w:val="18"/>
                <w:szCs w:val="18"/>
              </w:rPr>
            </w:pPr>
            <w:r w:rsidRPr="0045434C">
              <w:rPr>
                <w:b/>
                <w:bCs/>
                <w:sz w:val="18"/>
                <w:szCs w:val="18"/>
              </w:rPr>
              <w:tab/>
              <w:t>In the case where the passing beam, which meets the requirements of Annex 5, paragraph 2.1., is continuously operated in conjunction with the adaptation of the driving beam, the photometric requirements in Part B of table 16 shall not be applied.</w:t>
            </w:r>
          </w:p>
        </w:tc>
      </w:tr>
    </w:tbl>
    <w:p w:rsidR="00050986" w:rsidRPr="00050986" w:rsidRDefault="00050986" w:rsidP="00050986">
      <w:pPr>
        <w:tabs>
          <w:tab w:val="left" w:pos="1134"/>
        </w:tabs>
        <w:spacing w:after="120"/>
        <w:ind w:left="1134" w:right="1140"/>
        <w:jc w:val="right"/>
      </w:pPr>
      <w:r w:rsidRPr="00050986">
        <w:t>"</w:t>
      </w:r>
    </w:p>
    <w:p w:rsidR="001D737C" w:rsidRDefault="00B9508E" w:rsidP="0045434C">
      <w:pPr>
        <w:keepNext/>
        <w:keepLines/>
        <w:tabs>
          <w:tab w:val="left" w:pos="1134"/>
        </w:tabs>
        <w:spacing w:after="120"/>
        <w:ind w:left="1134" w:right="1140"/>
        <w:jc w:val="both"/>
        <w:rPr>
          <w:i/>
        </w:rPr>
      </w:pPr>
      <w:r w:rsidRPr="00B1058A">
        <w:rPr>
          <w:i/>
        </w:rPr>
        <w:lastRenderedPageBreak/>
        <w:t xml:space="preserve">Annex 7, </w:t>
      </w:r>
    </w:p>
    <w:p w:rsidR="00B9508E" w:rsidRPr="00B1058A" w:rsidRDefault="001D737C" w:rsidP="0045434C">
      <w:pPr>
        <w:keepNext/>
        <w:keepLines/>
        <w:tabs>
          <w:tab w:val="left" w:pos="1134"/>
        </w:tabs>
        <w:spacing w:after="120"/>
        <w:ind w:left="1134" w:right="1140"/>
        <w:jc w:val="both"/>
      </w:pPr>
      <w:r w:rsidRPr="001D737C">
        <w:rPr>
          <w:i/>
        </w:rPr>
        <w:t>P</w:t>
      </w:r>
      <w:r w:rsidR="00B9508E" w:rsidRPr="001D737C">
        <w:rPr>
          <w:i/>
        </w:rPr>
        <w:t>aragraph 1.2.1.</w:t>
      </w:r>
      <w:r w:rsidR="00B9508E" w:rsidRPr="00B1058A">
        <w:t>, amend to read:</w:t>
      </w:r>
    </w:p>
    <w:p w:rsidR="00B9508E" w:rsidRPr="00B1058A" w:rsidRDefault="001D737C" w:rsidP="0045434C">
      <w:pPr>
        <w:keepNext/>
        <w:keepLines/>
        <w:spacing w:after="120"/>
        <w:ind w:left="2268" w:right="1140" w:hanging="1134"/>
        <w:jc w:val="both"/>
      </w:pPr>
      <w:r>
        <w:rPr>
          <w:i/>
        </w:rPr>
        <w:t>"</w:t>
      </w:r>
      <w:r w:rsidR="00B9508E" w:rsidRPr="00B1058A">
        <w:rPr>
          <w:i/>
        </w:rPr>
        <w:t>1.2.1.</w:t>
      </w:r>
      <w:r w:rsidR="00B9508E" w:rsidRPr="00B1058A">
        <w:rPr>
          <w:i/>
        </w:rPr>
        <w:tab/>
      </w:r>
      <w:r w:rsidR="00B9508E" w:rsidRPr="00B1058A">
        <w:rPr>
          <w:strike/>
        </w:rPr>
        <w:t>No value deviates unfavourably by more than 20 per cent from the value prescribed in this Regulation;</w:t>
      </w:r>
      <w:r w:rsidR="00B9508E" w:rsidRPr="00B1058A">
        <w:t xml:space="preserve"> </w:t>
      </w:r>
      <w:r w:rsidR="00B9508E" w:rsidRPr="00B1058A">
        <w:rPr>
          <w:b/>
        </w:rPr>
        <w:t>No value corrected according to the prescriptions of paragraph 2.</w:t>
      </w:r>
      <w:r>
        <w:rPr>
          <w:b/>
        </w:rPr>
        <w:t xml:space="preserve"> of Annex 9 to this Regulation and </w:t>
      </w:r>
      <w:r w:rsidR="00B9508E" w:rsidRPr="00B1058A">
        <w:rPr>
          <w:b/>
        </w:rPr>
        <w:t xml:space="preserve">measured as per paragraph 1., 2. and 3. of Annex 5, Appendix 1, deviates unfavourably from the </w:t>
      </w:r>
      <w:r>
        <w:rPr>
          <w:b/>
        </w:rPr>
        <w:t>value prescribed in column B of</w:t>
      </w:r>
      <w:r w:rsidR="00B9508E" w:rsidRPr="00B1058A">
        <w:rPr>
          <w:b/>
        </w:rPr>
        <w:t xml:space="preserve"> Annex 5, Appendix 1, if applicable.</w:t>
      </w:r>
      <w:r>
        <w:t>"</w:t>
      </w:r>
    </w:p>
    <w:p w:rsidR="00B9508E" w:rsidRPr="00B1058A" w:rsidRDefault="001D737C" w:rsidP="001D737C">
      <w:pPr>
        <w:tabs>
          <w:tab w:val="left" w:pos="1134"/>
        </w:tabs>
        <w:spacing w:after="120"/>
        <w:ind w:left="1134" w:right="1140"/>
        <w:jc w:val="both"/>
        <w:rPr>
          <w:i/>
        </w:rPr>
      </w:pPr>
      <w:r>
        <w:rPr>
          <w:i/>
        </w:rPr>
        <w:t>P</w:t>
      </w:r>
      <w:r w:rsidR="00B9508E" w:rsidRPr="00E93DE0">
        <w:rPr>
          <w:i/>
        </w:rPr>
        <w:t>aragraphs 1.2.1.1. to 1.2.1.2.</w:t>
      </w:r>
      <w:r w:rsidR="00E93DE0">
        <w:rPr>
          <w:i/>
        </w:rPr>
        <w:t>,</w:t>
      </w:r>
      <w:r w:rsidR="00B9508E" w:rsidRPr="00B1058A">
        <w:t xml:space="preserve"> </w:t>
      </w:r>
      <w:r w:rsidR="0045434C">
        <w:t xml:space="preserve">should be </w:t>
      </w:r>
      <w:r w:rsidR="00B9508E" w:rsidRPr="00B1058A">
        <w:t>delete</w:t>
      </w:r>
      <w:r w:rsidR="0045434C">
        <w:t>d</w:t>
      </w:r>
      <w:r w:rsidR="00C362E8">
        <w:t>.</w:t>
      </w:r>
    </w:p>
    <w:p w:rsidR="00B9508E" w:rsidRPr="00B1058A" w:rsidRDefault="001D737C" w:rsidP="00E93DE0">
      <w:pPr>
        <w:tabs>
          <w:tab w:val="left" w:pos="1134"/>
        </w:tabs>
        <w:spacing w:after="120"/>
        <w:ind w:left="2268" w:right="1140" w:hanging="1134"/>
        <w:jc w:val="both"/>
        <w:rPr>
          <w:i/>
          <w:lang w:eastAsia="ja-JP"/>
        </w:rPr>
      </w:pPr>
      <w:r>
        <w:rPr>
          <w:i/>
        </w:rPr>
        <w:t>P</w:t>
      </w:r>
      <w:r w:rsidR="00B9508E" w:rsidRPr="00B1058A">
        <w:rPr>
          <w:i/>
          <w:lang w:eastAsia="ja-JP"/>
        </w:rPr>
        <w:t xml:space="preserve">aragraph 1.2.2., </w:t>
      </w:r>
      <w:r w:rsidR="00B9508E" w:rsidRPr="00B1058A">
        <w:rPr>
          <w:lang w:eastAsia="ja-JP"/>
        </w:rPr>
        <w:t>amend to read:</w:t>
      </w:r>
    </w:p>
    <w:p w:rsidR="00B9508E" w:rsidRPr="00B1058A" w:rsidRDefault="001D737C" w:rsidP="00E93DE0">
      <w:pPr>
        <w:tabs>
          <w:tab w:val="left" w:pos="1134"/>
        </w:tabs>
        <w:spacing w:after="120"/>
        <w:ind w:left="2268" w:right="1140" w:hanging="1134"/>
        <w:jc w:val="both"/>
        <w:rPr>
          <w:b/>
        </w:rPr>
      </w:pPr>
      <w:r>
        <w:t>"</w:t>
      </w:r>
      <w:r w:rsidR="00B9508E" w:rsidRPr="00B1058A">
        <w:t>1.2.2.</w:t>
      </w:r>
      <w:r w:rsidR="00B9508E" w:rsidRPr="00B1058A">
        <w:rPr>
          <w:b/>
        </w:rPr>
        <w:tab/>
      </w:r>
      <w:r w:rsidR="00B9508E" w:rsidRPr="00B1058A">
        <w:t>If the results of the test described above do not meet the requirements,</w:t>
      </w:r>
      <w:r w:rsidR="00B9508E" w:rsidRPr="00B1058A">
        <w:rPr>
          <w:b/>
        </w:rPr>
        <w:t xml:space="preserve"> </w:t>
      </w:r>
      <w:r w:rsidR="00B9508E" w:rsidRPr="00B1058A">
        <w:t>the alignment of the system may be changed</w:t>
      </w:r>
      <w:r w:rsidR="00B9508E" w:rsidRPr="00B1058A">
        <w:rPr>
          <w:b/>
        </w:rPr>
        <w:t xml:space="preserve"> in each class, </w:t>
      </w:r>
      <w:r w:rsidR="00B9508E" w:rsidRPr="00B1058A">
        <w:t>provided that the axis of the beam is not displaced laterally by more than 0.5 degree to the right or left and not by more than 0.2 degree up and down</w:t>
      </w:r>
      <w:r w:rsidR="00B9508E" w:rsidRPr="00B1058A">
        <w:rPr>
          <w:b/>
        </w:rPr>
        <w:t>, each independently and with respect to the first aiming.</w:t>
      </w:r>
    </w:p>
    <w:p w:rsidR="00B9508E" w:rsidRDefault="00B9508E" w:rsidP="00E93DE0">
      <w:pPr>
        <w:tabs>
          <w:tab w:val="left" w:pos="1134"/>
        </w:tabs>
        <w:spacing w:after="120"/>
        <w:ind w:left="2268" w:right="1140" w:hanging="1134"/>
        <w:jc w:val="both"/>
      </w:pPr>
      <w:r w:rsidRPr="00B1058A">
        <w:rPr>
          <w:i/>
        </w:rPr>
        <w:tab/>
      </w:r>
      <w:r w:rsidRPr="00B1058A">
        <w:t>These provisions do not apply to lighting units as indicated under paragraph 6.3.1.1. of this Regulation.</w:t>
      </w:r>
      <w:r w:rsidR="001D737C">
        <w:t>"</w:t>
      </w:r>
    </w:p>
    <w:p w:rsidR="00B9508E" w:rsidRPr="00C8253D" w:rsidRDefault="001D737C" w:rsidP="00E93DE0">
      <w:pPr>
        <w:tabs>
          <w:tab w:val="left" w:pos="1134"/>
        </w:tabs>
        <w:spacing w:after="120"/>
        <w:ind w:left="1134" w:right="1140"/>
        <w:jc w:val="both"/>
        <w:rPr>
          <w:i/>
        </w:rPr>
      </w:pPr>
      <w:r>
        <w:rPr>
          <w:i/>
        </w:rPr>
        <w:t>P</w:t>
      </w:r>
      <w:r w:rsidR="00B9508E" w:rsidRPr="00B1058A">
        <w:rPr>
          <w:i/>
        </w:rPr>
        <w:t>aragraphs 2.</w:t>
      </w:r>
      <w:r w:rsidR="00B9508E">
        <w:rPr>
          <w:i/>
        </w:rPr>
        <w:t xml:space="preserve"> </w:t>
      </w:r>
      <w:r w:rsidR="00B9508E" w:rsidRPr="00B1058A">
        <w:rPr>
          <w:i/>
        </w:rPr>
        <w:t>to 6.</w:t>
      </w:r>
      <w:r w:rsidR="00B9508E" w:rsidRPr="00B1058A">
        <w:t>, replace to read:</w:t>
      </w:r>
      <w:r w:rsidR="00E93DE0">
        <w:rPr>
          <w:rStyle w:val="FootnoteReference"/>
          <w:lang w:eastAsia="ja-JP"/>
        </w:rPr>
        <w:footnoteReference w:id="3"/>
      </w:r>
      <w:r w:rsidR="00B9508E" w:rsidRPr="00AB63D4">
        <w:rPr>
          <w:i/>
        </w:rPr>
        <w:t xml:space="preserve"> </w:t>
      </w:r>
    </w:p>
    <w:p w:rsidR="00B9508E" w:rsidRPr="00B1058A" w:rsidRDefault="00B9508E" w:rsidP="00E93DE0">
      <w:pPr>
        <w:spacing w:after="120"/>
        <w:ind w:left="2268" w:right="1140" w:hanging="1134"/>
        <w:jc w:val="both"/>
        <w:rPr>
          <w:b/>
        </w:rPr>
      </w:pPr>
      <w:r w:rsidRPr="00B1058A">
        <w:rPr>
          <w:b/>
        </w:rPr>
        <w:t>"2.</w:t>
      </w:r>
      <w:r w:rsidRPr="00B1058A">
        <w:rPr>
          <w:b/>
        </w:rPr>
        <w:tab/>
        <w:t>First sampling</w:t>
      </w:r>
    </w:p>
    <w:p w:rsidR="00B9508E" w:rsidRPr="00B1058A" w:rsidRDefault="00B9508E" w:rsidP="00E93DE0">
      <w:pPr>
        <w:spacing w:after="120"/>
        <w:ind w:left="2268" w:right="1140" w:hanging="1134"/>
        <w:jc w:val="both"/>
        <w:rPr>
          <w:b/>
        </w:rPr>
      </w:pPr>
      <w:r>
        <w:rPr>
          <w:b/>
        </w:rPr>
        <w:tab/>
      </w:r>
      <w:r w:rsidRPr="00B1058A">
        <w:rPr>
          <w:b/>
        </w:rPr>
        <w:t>In the first sampling four systems are selected at random.  The first sample of two is marked A, the second sample of two is marked B.</w:t>
      </w:r>
    </w:p>
    <w:p w:rsidR="00B9508E" w:rsidRPr="00B1058A" w:rsidRDefault="00B9508E" w:rsidP="00E93DE0">
      <w:pPr>
        <w:spacing w:after="120"/>
        <w:ind w:left="2268" w:right="1140" w:hanging="1134"/>
        <w:jc w:val="both"/>
      </w:pPr>
      <w:r w:rsidRPr="00B1058A">
        <w:rPr>
          <w:b/>
        </w:rPr>
        <w:t>2.1.</w:t>
      </w:r>
      <w:r w:rsidRPr="00B1058A">
        <w:rPr>
          <w:b/>
        </w:rPr>
        <w:tab/>
        <w:t xml:space="preserve">The conformity of mass-produced systems shall not be contested if the deviation of any specimen of samples A and B </w:t>
      </w:r>
      <w:r w:rsidRPr="00B1058A">
        <w:t>(</w:t>
      </w:r>
      <w:r w:rsidRPr="00B1058A">
        <w:rPr>
          <w:b/>
        </w:rPr>
        <w:t>all four systems) is not more than 20</w:t>
      </w:r>
      <w:r w:rsidRPr="00B1058A">
        <w:t xml:space="preserve"> </w:t>
      </w:r>
      <w:r w:rsidRPr="00B1058A">
        <w:rPr>
          <w:b/>
        </w:rPr>
        <w:t>per cent.</w:t>
      </w:r>
    </w:p>
    <w:p w:rsidR="00B9508E" w:rsidRPr="00B1058A" w:rsidRDefault="00B9508E" w:rsidP="00E93DE0">
      <w:pPr>
        <w:spacing w:after="120"/>
        <w:ind w:left="2268" w:right="1140" w:hanging="1134"/>
        <w:jc w:val="both"/>
      </w:pPr>
      <w:r w:rsidRPr="00B1058A">
        <w:rPr>
          <w:color w:val="00B050"/>
        </w:rPr>
        <w:tab/>
      </w:r>
      <w:r w:rsidRPr="00B1058A">
        <w:rPr>
          <w:b/>
        </w:rPr>
        <w:t>In the case, that the deviation of both system</w:t>
      </w:r>
      <w:r>
        <w:rPr>
          <w:b/>
        </w:rPr>
        <w:t xml:space="preserve">s of sample A is not more than </w:t>
      </w:r>
      <w:r w:rsidRPr="00B1058A">
        <w:rPr>
          <w:b/>
        </w:rPr>
        <w:t>0 per cent, the measurement can be closed.</w:t>
      </w:r>
      <w:r w:rsidRPr="00B1058A">
        <w:tab/>
      </w:r>
    </w:p>
    <w:p w:rsidR="00B9508E" w:rsidRPr="00B1058A" w:rsidRDefault="00B9508E" w:rsidP="00E93DE0">
      <w:pPr>
        <w:spacing w:after="120"/>
        <w:ind w:left="2268" w:right="1140" w:hanging="1134"/>
        <w:jc w:val="both"/>
        <w:rPr>
          <w:b/>
        </w:rPr>
      </w:pPr>
      <w:r>
        <w:rPr>
          <w:b/>
        </w:rPr>
        <w:t>2.2.</w:t>
      </w:r>
      <w:r>
        <w:rPr>
          <w:b/>
        </w:rPr>
        <w:tab/>
      </w:r>
      <w:r w:rsidRPr="00B1058A">
        <w:rPr>
          <w:b/>
        </w:rPr>
        <w:t>The conformity of mass-produced systems shall be contested if the deviation of at least one specimen of samples A or B</w:t>
      </w:r>
      <w:r w:rsidRPr="00B1058A">
        <w:t xml:space="preserve"> </w:t>
      </w:r>
      <w:r w:rsidRPr="00B1058A">
        <w:rPr>
          <w:b/>
        </w:rPr>
        <w:t>is more than</w:t>
      </w:r>
      <w:r w:rsidRPr="00B1058A">
        <w:t xml:space="preserve"> </w:t>
      </w:r>
      <w:r w:rsidRPr="00B1058A">
        <w:rPr>
          <w:b/>
        </w:rPr>
        <w:t>20</w:t>
      </w:r>
      <w:r w:rsidRPr="00B1058A">
        <w:t xml:space="preserve"> </w:t>
      </w:r>
      <w:r w:rsidRPr="00B1058A">
        <w:rPr>
          <w:b/>
        </w:rPr>
        <w:t>per cent.</w:t>
      </w:r>
    </w:p>
    <w:p w:rsidR="00B9508E" w:rsidRPr="00B1058A" w:rsidRDefault="00B9508E" w:rsidP="00E93DE0">
      <w:pPr>
        <w:spacing w:after="120"/>
        <w:ind w:left="2268" w:right="1140" w:hanging="1134"/>
        <w:jc w:val="both"/>
        <w:rPr>
          <w:b/>
        </w:rPr>
      </w:pPr>
      <w:r w:rsidRPr="00B1058A">
        <w:tab/>
      </w:r>
      <w:r w:rsidRPr="00B1058A">
        <w:rPr>
          <w:b/>
        </w:rPr>
        <w:t>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COP process is finished.</w:t>
      </w:r>
    </w:p>
    <w:p w:rsidR="00B9508E" w:rsidRPr="00B1058A" w:rsidRDefault="00B9508E" w:rsidP="00E93DE0">
      <w:pPr>
        <w:spacing w:after="120"/>
        <w:ind w:left="2268" w:right="1140" w:hanging="1134"/>
        <w:jc w:val="both"/>
        <w:rPr>
          <w:b/>
        </w:rPr>
      </w:pPr>
      <w:r>
        <w:rPr>
          <w:b/>
        </w:rPr>
        <w:t>3.</w:t>
      </w:r>
      <w:r>
        <w:rPr>
          <w:b/>
        </w:rPr>
        <w:tab/>
      </w:r>
      <w:r w:rsidRPr="00B1058A">
        <w:rPr>
          <w:b/>
        </w:rPr>
        <w:t>First repeated sampling</w:t>
      </w:r>
    </w:p>
    <w:p w:rsidR="00B9508E" w:rsidRPr="00B1058A" w:rsidRDefault="00B9508E" w:rsidP="00E93DE0">
      <w:pPr>
        <w:spacing w:after="120"/>
        <w:ind w:left="2268" w:right="1140" w:hanging="1134"/>
        <w:jc w:val="both"/>
        <w:rPr>
          <w:b/>
          <w:strike/>
        </w:rPr>
      </w:pPr>
      <w:r>
        <w:rPr>
          <w:b/>
        </w:rPr>
        <w:tab/>
      </w:r>
      <w:r w:rsidRPr="00B1058A">
        <w:rPr>
          <w:b/>
        </w:rPr>
        <w:t>A sample of four systems is selected at random from stock manufactured after alignment.</w:t>
      </w:r>
    </w:p>
    <w:p w:rsidR="00B9508E" w:rsidRPr="00B1058A" w:rsidRDefault="00B9508E" w:rsidP="00E93DE0">
      <w:pPr>
        <w:spacing w:after="120"/>
        <w:ind w:left="2268" w:right="1140" w:hanging="1134"/>
        <w:jc w:val="both"/>
        <w:rPr>
          <w:b/>
        </w:rPr>
      </w:pPr>
      <w:r>
        <w:rPr>
          <w:b/>
        </w:rPr>
        <w:tab/>
      </w:r>
      <w:r w:rsidRPr="00B1058A">
        <w:rPr>
          <w:b/>
        </w:rPr>
        <w:t>The first sample of two is marked C, the second sample of two is marked D.</w:t>
      </w:r>
    </w:p>
    <w:p w:rsidR="00B9508E" w:rsidRPr="00B1058A" w:rsidRDefault="00B9508E" w:rsidP="00E93DE0">
      <w:pPr>
        <w:spacing w:after="120"/>
        <w:ind w:left="2268" w:right="1140" w:hanging="1134"/>
        <w:jc w:val="both"/>
        <w:rPr>
          <w:b/>
        </w:rPr>
      </w:pPr>
      <w:r w:rsidRPr="00B1058A">
        <w:rPr>
          <w:b/>
        </w:rPr>
        <w:lastRenderedPageBreak/>
        <w:t>3.1.</w:t>
      </w:r>
      <w:r w:rsidRPr="00B1058A">
        <w:rPr>
          <w:b/>
        </w:rPr>
        <w:tab/>
        <w:t>The conformity of mass-produced systems shall not be contested if the deviation of any specimen of samples C and D (all four systems) is not more than 20 per cent.</w:t>
      </w:r>
    </w:p>
    <w:p w:rsidR="00B9508E" w:rsidRPr="00B1058A" w:rsidRDefault="00B9508E" w:rsidP="00E93DE0">
      <w:pPr>
        <w:spacing w:after="120"/>
        <w:ind w:left="2268" w:right="1140" w:hanging="1134"/>
        <w:jc w:val="both"/>
        <w:rPr>
          <w:b/>
        </w:rPr>
      </w:pPr>
      <w:r>
        <w:rPr>
          <w:b/>
        </w:rPr>
        <w:tab/>
      </w:r>
      <w:r w:rsidRPr="00B1058A">
        <w:rPr>
          <w:b/>
        </w:rPr>
        <w:t xml:space="preserve">In the case, that the deviation of both systems of sample C is not more than </w:t>
      </w:r>
      <w:r w:rsidRPr="00B1058A">
        <w:rPr>
          <w:b/>
        </w:rPr>
        <w:tab/>
        <w:t>0 per cent, the measurement can be closed.</w:t>
      </w:r>
    </w:p>
    <w:p w:rsidR="00B9508E" w:rsidRPr="00B1058A" w:rsidRDefault="00B9508E" w:rsidP="00E93DE0">
      <w:pPr>
        <w:spacing w:after="120"/>
        <w:ind w:left="2268" w:right="1140" w:hanging="1134"/>
        <w:jc w:val="both"/>
        <w:rPr>
          <w:b/>
        </w:rPr>
      </w:pPr>
      <w:r w:rsidRPr="00B1058A">
        <w:rPr>
          <w:b/>
        </w:rPr>
        <w:t>3.2.</w:t>
      </w:r>
      <w:r w:rsidRPr="00B1058A">
        <w:rPr>
          <w:b/>
        </w:rPr>
        <w:tab/>
        <w:t>The conformity of mass-produced systems shall be contested if the deviation of at least</w:t>
      </w:r>
    </w:p>
    <w:p w:rsidR="00B9508E" w:rsidRPr="00B1058A" w:rsidRDefault="00B9508E" w:rsidP="00E93DE0">
      <w:pPr>
        <w:spacing w:after="120"/>
        <w:ind w:left="2268" w:right="1140" w:hanging="1134"/>
        <w:jc w:val="both"/>
        <w:rPr>
          <w:b/>
        </w:rPr>
      </w:pPr>
      <w:r w:rsidRPr="00B1058A">
        <w:rPr>
          <w:b/>
        </w:rPr>
        <w:t>3.2.1.</w:t>
      </w:r>
      <w:r w:rsidRPr="00B1058A">
        <w:rPr>
          <w:b/>
        </w:rPr>
        <w:tab/>
      </w:r>
      <w:r w:rsidR="0024433B">
        <w:rPr>
          <w:b/>
        </w:rPr>
        <w:t>O</w:t>
      </w:r>
      <w:r w:rsidRPr="00B1058A">
        <w:rPr>
          <w:b/>
        </w:rPr>
        <w:t xml:space="preserve">ne specimen of samples C or D is more than 20 per cent but the deviation of all specimen of these samples is not  more than 30 per cent. </w:t>
      </w:r>
    </w:p>
    <w:p w:rsidR="00B9508E" w:rsidRPr="00B1058A" w:rsidRDefault="00B9508E" w:rsidP="00E93DE0">
      <w:pPr>
        <w:spacing w:after="120"/>
        <w:ind w:left="2268" w:right="1140" w:hanging="1134"/>
        <w:jc w:val="both"/>
        <w:rPr>
          <w:b/>
        </w:rPr>
      </w:pPr>
      <w:r>
        <w:rPr>
          <w:b/>
        </w:rPr>
        <w:tab/>
      </w:r>
      <w:r w:rsidRPr="00B1058A">
        <w:rPr>
          <w:b/>
        </w:rPr>
        <w:t xml:space="preserve">The manufacturer shall be requested again to bring his production in line with the requirements (alignment). </w:t>
      </w:r>
    </w:p>
    <w:p w:rsidR="00B9508E" w:rsidRPr="00B1058A" w:rsidRDefault="00B9508E" w:rsidP="00E93DE0">
      <w:pPr>
        <w:spacing w:after="120"/>
        <w:ind w:left="2268" w:right="1140" w:hanging="1134"/>
        <w:jc w:val="both"/>
        <w:rPr>
          <w:b/>
        </w:rPr>
      </w:pPr>
      <w:r>
        <w:rPr>
          <w:b/>
        </w:rPr>
        <w:tab/>
      </w:r>
      <w:r w:rsidRPr="00B1058A">
        <w:rPr>
          <w:b/>
        </w:rPr>
        <w:t xml:space="preserve">A second repeated sampling according to paragraph 4. below shall be carried out within two months' time after the notification. The samples C and D shall be retained by the Technical Service until the entire COP process is finished. </w:t>
      </w:r>
    </w:p>
    <w:p w:rsidR="00B9508E" w:rsidRPr="00B1058A" w:rsidRDefault="00B9508E" w:rsidP="00E93DE0">
      <w:pPr>
        <w:spacing w:after="120"/>
        <w:ind w:left="2268" w:right="1140" w:hanging="1134"/>
        <w:jc w:val="both"/>
        <w:rPr>
          <w:b/>
        </w:rPr>
      </w:pPr>
      <w:r w:rsidRPr="00B1058A">
        <w:rPr>
          <w:b/>
        </w:rPr>
        <w:t>3.2.2.</w:t>
      </w:r>
      <w:r w:rsidRPr="00B1058A">
        <w:rPr>
          <w:b/>
        </w:rPr>
        <w:tab/>
      </w:r>
      <w:r w:rsidR="0024433B">
        <w:rPr>
          <w:b/>
        </w:rPr>
        <w:t>O</w:t>
      </w:r>
      <w:r w:rsidRPr="00B1058A">
        <w:rPr>
          <w:b/>
        </w:rPr>
        <w:t xml:space="preserve">ne specimen </w:t>
      </w:r>
      <w:r>
        <w:rPr>
          <w:b/>
        </w:rPr>
        <w:t xml:space="preserve">of samples C and D is more than </w:t>
      </w:r>
      <w:r w:rsidRPr="00B1058A">
        <w:rPr>
          <w:b/>
        </w:rPr>
        <w:t xml:space="preserve">30 per cent. </w:t>
      </w:r>
    </w:p>
    <w:p w:rsidR="00B9508E" w:rsidRPr="00B1058A" w:rsidRDefault="00B9508E" w:rsidP="00E93DE0">
      <w:pPr>
        <w:spacing w:after="120"/>
        <w:ind w:left="2268" w:right="1140" w:hanging="1134"/>
        <w:jc w:val="both"/>
        <w:rPr>
          <w:b/>
        </w:rPr>
      </w:pPr>
      <w:r w:rsidRPr="00B1058A">
        <w:rPr>
          <w:b/>
        </w:rPr>
        <w:tab/>
        <w:t>In this case the approval shall be withdrawn and paragraph 5 below shall be applied.</w:t>
      </w:r>
    </w:p>
    <w:p w:rsidR="00B9508E" w:rsidRPr="00B1058A" w:rsidRDefault="00B9508E" w:rsidP="00E93DE0">
      <w:pPr>
        <w:spacing w:after="120"/>
        <w:ind w:left="2268" w:right="1140" w:hanging="1134"/>
        <w:jc w:val="both"/>
        <w:rPr>
          <w:b/>
        </w:rPr>
      </w:pPr>
      <w:r w:rsidRPr="00B1058A">
        <w:rPr>
          <w:b/>
        </w:rPr>
        <w:t>4.</w:t>
      </w:r>
      <w:r w:rsidRPr="00B1058A">
        <w:rPr>
          <w:b/>
        </w:rPr>
        <w:tab/>
        <w:t>Second repeated sampling</w:t>
      </w:r>
    </w:p>
    <w:p w:rsidR="00B9508E" w:rsidRPr="00B1058A" w:rsidRDefault="00B9508E" w:rsidP="00E93DE0">
      <w:pPr>
        <w:spacing w:after="120"/>
        <w:ind w:left="2268" w:right="1140" w:hanging="1134"/>
        <w:jc w:val="both"/>
        <w:rPr>
          <w:b/>
        </w:rPr>
      </w:pPr>
      <w:r>
        <w:rPr>
          <w:b/>
        </w:rPr>
        <w:tab/>
      </w:r>
      <w:r w:rsidRPr="00B1058A">
        <w:rPr>
          <w:b/>
        </w:rPr>
        <w:t>A sample of four systems is selected at random from stock manufacture</w:t>
      </w:r>
      <w:r>
        <w:rPr>
          <w:b/>
        </w:rPr>
        <w:t xml:space="preserve">d </w:t>
      </w:r>
      <w:r w:rsidRPr="00B1058A">
        <w:rPr>
          <w:b/>
        </w:rPr>
        <w:t xml:space="preserve">after alignment. </w:t>
      </w:r>
    </w:p>
    <w:p w:rsidR="00B9508E" w:rsidRPr="00B1058A" w:rsidRDefault="00B9508E" w:rsidP="00E93DE0">
      <w:pPr>
        <w:spacing w:after="120"/>
        <w:ind w:left="2268" w:right="1140" w:hanging="1134"/>
        <w:jc w:val="both"/>
        <w:rPr>
          <w:b/>
        </w:rPr>
      </w:pPr>
      <w:r>
        <w:rPr>
          <w:b/>
        </w:rPr>
        <w:tab/>
      </w:r>
      <w:r w:rsidRPr="00B1058A">
        <w:rPr>
          <w:b/>
        </w:rPr>
        <w:t>The first sample of two is marked E, the second sample of two is marked F.</w:t>
      </w:r>
    </w:p>
    <w:p w:rsidR="00B9508E" w:rsidRPr="00B1058A" w:rsidRDefault="00B9508E" w:rsidP="00E93DE0">
      <w:pPr>
        <w:spacing w:after="120"/>
        <w:ind w:left="2268" w:right="1140" w:hanging="1134"/>
        <w:jc w:val="both"/>
        <w:rPr>
          <w:b/>
        </w:rPr>
      </w:pPr>
      <w:r w:rsidRPr="00B1058A">
        <w:rPr>
          <w:b/>
        </w:rPr>
        <w:t>4.1.</w:t>
      </w:r>
      <w:r w:rsidRPr="00B1058A">
        <w:rPr>
          <w:b/>
        </w:rPr>
        <w:tab/>
        <w:t>The conformity of mass-produced systems shall not be contested if the deviation of any specimen of samples E and F (all four systems) is not more than 20 per cent.</w:t>
      </w:r>
    </w:p>
    <w:p w:rsidR="00B9508E" w:rsidRPr="00B1058A" w:rsidRDefault="00B9508E" w:rsidP="00E93DE0">
      <w:pPr>
        <w:spacing w:after="120"/>
        <w:ind w:left="2268" w:right="1140"/>
        <w:jc w:val="both"/>
        <w:rPr>
          <w:b/>
        </w:rPr>
      </w:pPr>
      <w:r w:rsidRPr="00B1058A">
        <w:rPr>
          <w:b/>
        </w:rPr>
        <w:t>In the case, that the deviation of both systems of sample E is not more than 0 per cent, the measurement can be closed.</w:t>
      </w:r>
    </w:p>
    <w:p w:rsidR="00B9508E" w:rsidRPr="00B1058A" w:rsidRDefault="00B9508E" w:rsidP="00E93DE0">
      <w:pPr>
        <w:spacing w:after="120"/>
        <w:ind w:left="2268" w:right="1140" w:hanging="1134"/>
        <w:jc w:val="both"/>
        <w:rPr>
          <w:b/>
        </w:rPr>
      </w:pPr>
      <w:r w:rsidRPr="00B1058A">
        <w:rPr>
          <w:b/>
        </w:rPr>
        <w:t>4.2.</w:t>
      </w:r>
      <w:r w:rsidRPr="00B1058A">
        <w:rPr>
          <w:b/>
        </w:rPr>
        <w:tab/>
        <w:t xml:space="preserve">The conformity of mass-produced systems shall be contested if the deviation of at least one specimen of samples E or F is more than </w:t>
      </w:r>
      <w:r w:rsidRPr="00B1058A">
        <w:rPr>
          <w:b/>
        </w:rPr>
        <w:tab/>
        <w:t xml:space="preserve">20 per cent. </w:t>
      </w:r>
    </w:p>
    <w:p w:rsidR="00B9508E" w:rsidRPr="00B1058A" w:rsidRDefault="00B9508E" w:rsidP="00E93DE0">
      <w:pPr>
        <w:spacing w:after="120"/>
        <w:ind w:left="2268" w:right="1140" w:hanging="1134"/>
        <w:jc w:val="both"/>
        <w:rPr>
          <w:b/>
        </w:rPr>
      </w:pPr>
      <w:r w:rsidRPr="00B1058A">
        <w:rPr>
          <w:b/>
        </w:rPr>
        <w:tab/>
        <w:t xml:space="preserve">In this case the approval shall be withdrawn and paragraph 5 below shall be applied. </w:t>
      </w:r>
    </w:p>
    <w:p w:rsidR="00B9508E" w:rsidRPr="00B1058A" w:rsidRDefault="00B9508E" w:rsidP="00E93DE0">
      <w:pPr>
        <w:spacing w:after="120"/>
        <w:ind w:left="2268" w:right="1140" w:hanging="1134"/>
        <w:jc w:val="both"/>
        <w:rPr>
          <w:b/>
        </w:rPr>
      </w:pPr>
      <w:r>
        <w:rPr>
          <w:b/>
        </w:rPr>
        <w:t>5.</w:t>
      </w:r>
      <w:r>
        <w:rPr>
          <w:b/>
        </w:rPr>
        <w:tab/>
      </w:r>
      <w:r w:rsidRPr="00B1058A">
        <w:rPr>
          <w:b/>
        </w:rPr>
        <w:t>Approval withdrawn</w:t>
      </w:r>
    </w:p>
    <w:p w:rsidR="00B9508E" w:rsidRPr="00B1058A" w:rsidRDefault="00B9508E" w:rsidP="00E93DE0">
      <w:pPr>
        <w:spacing w:after="120"/>
        <w:ind w:left="2268" w:right="1140" w:hanging="1134"/>
        <w:jc w:val="both"/>
        <w:rPr>
          <w:b/>
        </w:rPr>
      </w:pPr>
      <w:r>
        <w:rPr>
          <w:b/>
        </w:rPr>
        <w:tab/>
      </w:r>
      <w:r w:rsidRPr="00B1058A">
        <w:rPr>
          <w:b/>
        </w:rPr>
        <w:t>Approval shall be withdrawn according to paragraph 11. of this Regulation.</w:t>
      </w:r>
    </w:p>
    <w:p w:rsidR="00B9508E" w:rsidRPr="00B1058A" w:rsidRDefault="00B9508E" w:rsidP="00E93DE0">
      <w:pPr>
        <w:spacing w:after="120"/>
        <w:ind w:left="2268" w:right="1140" w:hanging="1134"/>
        <w:jc w:val="both"/>
        <w:rPr>
          <w:b/>
        </w:rPr>
      </w:pPr>
      <w:r w:rsidRPr="001D737C">
        <w:rPr>
          <w:b/>
        </w:rPr>
        <w:t>6.</w:t>
      </w:r>
      <w:r w:rsidRPr="00B1058A">
        <w:rPr>
          <w:b/>
        </w:rPr>
        <w:tab/>
        <w:t>Change of the vertical position of the cut</w:t>
      </w:r>
      <w:r w:rsidRPr="00B1058A">
        <w:rPr>
          <w:b/>
        </w:rPr>
        <w:noBreakHyphen/>
        <w:t>off line for passing beam</w:t>
      </w:r>
    </w:p>
    <w:p w:rsidR="00B9508E" w:rsidRPr="00B1058A" w:rsidRDefault="00B9508E" w:rsidP="00E93DE0">
      <w:pPr>
        <w:spacing w:after="120"/>
        <w:ind w:left="2268" w:right="1140" w:hanging="1134"/>
        <w:jc w:val="both"/>
        <w:rPr>
          <w:b/>
        </w:rPr>
      </w:pPr>
      <w:r w:rsidRPr="00B1058A">
        <w:rPr>
          <w:b/>
        </w:rPr>
        <w:tab/>
        <w:t>With respect to the verification of the change in vertical position of the cut</w:t>
      </w:r>
      <w:r w:rsidRPr="00B1058A">
        <w:rPr>
          <w:b/>
        </w:rPr>
        <w:noBreakHyphen/>
        <w:t>off line for passing beam under the influence of heat, the following procedure shall be applied:</w:t>
      </w:r>
    </w:p>
    <w:p w:rsidR="00B9508E" w:rsidRPr="00B1058A" w:rsidRDefault="00B9508E" w:rsidP="00E93DE0">
      <w:pPr>
        <w:spacing w:after="120"/>
        <w:ind w:left="2268" w:right="1140" w:hanging="1134"/>
        <w:jc w:val="both"/>
        <w:rPr>
          <w:b/>
        </w:rPr>
      </w:pPr>
      <w:r w:rsidRPr="00B1058A">
        <w:rPr>
          <w:b/>
        </w:rPr>
        <w:tab/>
        <w:t>One of the systems of sample A after sampling procedure in Figure 1 of this annex shall be tested according to the procedure described in paragraph 2.1. of Annex 4 after being subjected three consecutive times to the cycle described in paragraph 2.2.2. of Annex 4.</w:t>
      </w:r>
    </w:p>
    <w:p w:rsidR="00B9508E" w:rsidRPr="00B1058A" w:rsidRDefault="00B9508E" w:rsidP="00E93DE0">
      <w:pPr>
        <w:spacing w:after="120"/>
        <w:ind w:left="2268" w:right="1140"/>
        <w:jc w:val="both"/>
        <w:rPr>
          <w:b/>
        </w:rPr>
      </w:pPr>
      <w:r w:rsidRPr="00B1058A">
        <w:rPr>
          <w:b/>
        </w:rPr>
        <w:lastRenderedPageBreak/>
        <w:t xml:space="preserve">The system shall be considered as acceptable if </w:t>
      </w:r>
      <w:r w:rsidRPr="00B1058A">
        <w:rPr>
          <w:b/>
        </w:rPr>
        <w:sym w:font="Symbol" w:char="F044"/>
      </w:r>
      <w:r w:rsidR="001D737C">
        <w:rPr>
          <w:b/>
        </w:rPr>
        <w:t>r does not exceed 1.5  mrad</w:t>
      </w:r>
      <w:r w:rsidRPr="00B1058A">
        <w:rPr>
          <w:b/>
        </w:rPr>
        <w:t xml:space="preserve"> upwards and does not exceed 2.5 mrad downwards.</w:t>
      </w:r>
    </w:p>
    <w:p w:rsidR="00B9508E" w:rsidRPr="00B1058A" w:rsidRDefault="001D737C" w:rsidP="00E93DE0">
      <w:pPr>
        <w:spacing w:after="120"/>
        <w:ind w:left="2268" w:right="1140" w:hanging="1134"/>
        <w:jc w:val="both"/>
        <w:rPr>
          <w:b/>
        </w:rPr>
      </w:pPr>
      <w:r>
        <w:rPr>
          <w:b/>
        </w:rPr>
        <w:tab/>
        <w:t xml:space="preserve">If this value exceeds 1.5 </w:t>
      </w:r>
      <w:r w:rsidR="00B9508E" w:rsidRPr="00B1058A">
        <w:rPr>
          <w:b/>
        </w:rPr>
        <w:t>mrad but is not more than 2.0 mrad upwards or exceeds 2.5 mrad but is not more than 3.0 mrad downwards, a second system of sample A shall be subjected to the test after which the mean of the absolute values recorded on both samples shall not exceed 1.5 m rad upwards and shall not exceed 2.5 mrad downwards.</w:t>
      </w:r>
    </w:p>
    <w:p w:rsidR="00B9508E" w:rsidRPr="001D737C" w:rsidRDefault="00B9508E" w:rsidP="00E93DE0">
      <w:pPr>
        <w:spacing w:after="120"/>
        <w:ind w:left="2268" w:right="1140"/>
        <w:jc w:val="both"/>
        <w:rPr>
          <w:b/>
          <w:i/>
        </w:rPr>
      </w:pPr>
      <w:r w:rsidRPr="00B1058A">
        <w:rPr>
          <w:b/>
        </w:rPr>
        <w:t xml:space="preserve">However, if this value of 1.5 mrad upwards and 2.5 mrad downwards on sample A s not complied with, another two systems of sample B shall be subjected to the same procedure and the value of </w:t>
      </w:r>
      <w:r w:rsidRPr="00B1058A">
        <w:rPr>
          <w:b/>
        </w:rPr>
        <w:sym w:font="Symbol" w:char="F044"/>
      </w:r>
      <w:r w:rsidRPr="00B1058A">
        <w:rPr>
          <w:b/>
        </w:rPr>
        <w:t>r for each of them shall not exceed 1.5 mrad upwards and shall not exceed 2.5 mrad downwards."</w:t>
      </w:r>
    </w:p>
    <w:p w:rsidR="00B9508E" w:rsidRPr="00B1058A" w:rsidRDefault="00B9508E" w:rsidP="00E93DE0">
      <w:pPr>
        <w:tabs>
          <w:tab w:val="left" w:pos="1134"/>
        </w:tabs>
        <w:spacing w:after="120"/>
        <w:ind w:left="1134" w:right="1140"/>
        <w:outlineLvl w:val="0"/>
        <w:rPr>
          <w:b/>
          <w:u w:val="single"/>
        </w:rPr>
      </w:pPr>
      <w:r w:rsidRPr="00C362E8">
        <w:rPr>
          <w:i/>
        </w:rPr>
        <w:t>Annex 7, Figure 1</w:t>
      </w:r>
      <w:r w:rsidRPr="00B1058A">
        <w:t xml:space="preserve"> </w:t>
      </w:r>
      <w:r w:rsidRPr="00C362E8">
        <w:rPr>
          <w:i/>
        </w:rPr>
        <w:t xml:space="preserve">and the </w:t>
      </w:r>
      <w:r w:rsidR="00C362E8" w:rsidRPr="00C362E8">
        <w:rPr>
          <w:i/>
        </w:rPr>
        <w:t>N</w:t>
      </w:r>
      <w:r w:rsidRPr="00C362E8">
        <w:rPr>
          <w:i/>
        </w:rPr>
        <w:t>ote</w:t>
      </w:r>
      <w:r w:rsidR="00C362E8" w:rsidRPr="00C362E8">
        <w:rPr>
          <w:i/>
        </w:rPr>
        <w:t xml:space="preserve"> thereof,</w:t>
      </w:r>
      <w:r w:rsidR="00C362E8">
        <w:t xml:space="preserve"> </w:t>
      </w:r>
      <w:r w:rsidR="0045434C">
        <w:t xml:space="preserve">should be </w:t>
      </w:r>
      <w:r w:rsidR="00C362E8">
        <w:t>delete</w:t>
      </w:r>
      <w:r w:rsidR="0045434C">
        <w:t>d</w:t>
      </w:r>
      <w:r w:rsidR="00C362E8">
        <w:t xml:space="preserve">. </w:t>
      </w:r>
    </w:p>
    <w:p w:rsidR="00A5414C" w:rsidRPr="00FA7728" w:rsidRDefault="00A5414C" w:rsidP="00A5414C">
      <w:pPr>
        <w:pStyle w:val="HChG"/>
        <w:rPr>
          <w:lang w:val="en-US"/>
        </w:rPr>
      </w:pPr>
      <w:r w:rsidRPr="00FA7728">
        <w:rPr>
          <w:lang w:val="en-US"/>
        </w:rPr>
        <w:tab/>
        <w:t>II.</w:t>
      </w:r>
      <w:r w:rsidRPr="00FA7728">
        <w:rPr>
          <w:lang w:val="en-US"/>
        </w:rPr>
        <w:tab/>
        <w:t>Justification</w:t>
      </w:r>
    </w:p>
    <w:p w:rsidR="00B9508E" w:rsidRPr="00B9508E" w:rsidRDefault="005756DB" w:rsidP="00B9508E">
      <w:pPr>
        <w:spacing w:after="120"/>
        <w:ind w:left="1134" w:right="1134"/>
        <w:jc w:val="both"/>
        <w:rPr>
          <w:lang w:val="en-US"/>
        </w:rPr>
      </w:pPr>
      <w:r>
        <w:rPr>
          <w:lang w:val="en-US"/>
        </w:rPr>
        <w:t>1.</w:t>
      </w:r>
      <w:r>
        <w:rPr>
          <w:lang w:val="en-US"/>
        </w:rPr>
        <w:tab/>
      </w:r>
      <w:r w:rsidR="00B9508E" w:rsidRPr="00B9508E">
        <w:rPr>
          <w:lang w:val="en-US"/>
        </w:rPr>
        <w:t xml:space="preserve">At its </w:t>
      </w:r>
      <w:r w:rsidR="00C362E8">
        <w:rPr>
          <w:lang w:val="en-US"/>
        </w:rPr>
        <w:t xml:space="preserve">sixty-ninth </w:t>
      </w:r>
      <w:r w:rsidR="00B9508E" w:rsidRPr="00B9508E">
        <w:rPr>
          <w:lang w:val="en-US"/>
        </w:rPr>
        <w:t>session, GRE adopted proposals to update the Conformity of Production (CoP) procedures for lighting and light-signalling devices (e.g.</w:t>
      </w:r>
      <w:r w:rsidR="002B1ACD">
        <w:rPr>
          <w:lang w:val="en-US"/>
        </w:rPr>
        <w:t>,</w:t>
      </w:r>
      <w:r w:rsidR="00B9508E" w:rsidRPr="00B9508E">
        <w:rPr>
          <w:lang w:val="en-US"/>
        </w:rPr>
        <w:t xml:space="preserve"> for R</w:t>
      </w:r>
      <w:r w:rsidR="002B1ACD">
        <w:rPr>
          <w:lang w:val="en-US"/>
        </w:rPr>
        <w:t xml:space="preserve">egulation No. </w:t>
      </w:r>
      <w:r w:rsidR="00B9508E" w:rsidRPr="00B9508E">
        <w:rPr>
          <w:lang w:val="en-US"/>
        </w:rPr>
        <w:t>112 in ECE/TRANS/WP.29/GRE/2013/37)</w:t>
      </w:r>
      <w:r w:rsidR="002B1ACD">
        <w:rPr>
          <w:lang w:val="en-US"/>
        </w:rPr>
        <w:t>,</w:t>
      </w:r>
      <w:r w:rsidR="00B9508E" w:rsidRPr="00B9508E">
        <w:rPr>
          <w:lang w:val="en-US"/>
        </w:rPr>
        <w:t xml:space="preserve"> but deliberately did not consider </w:t>
      </w:r>
      <w:r w:rsidR="002B1ACD" w:rsidRPr="00B9508E">
        <w:rPr>
          <w:lang w:val="en-US"/>
        </w:rPr>
        <w:t>Re</w:t>
      </w:r>
      <w:r w:rsidR="002B1ACD">
        <w:rPr>
          <w:lang w:val="en-US"/>
        </w:rPr>
        <w:t>gulation No</w:t>
      </w:r>
      <w:r w:rsidR="00B9508E" w:rsidRPr="00B9508E">
        <w:rPr>
          <w:lang w:val="en-US"/>
        </w:rPr>
        <w:t>. 123</w:t>
      </w:r>
      <w:r w:rsidR="002B1ACD">
        <w:rPr>
          <w:lang w:val="en-US"/>
        </w:rPr>
        <w:t xml:space="preserve"> and chose </w:t>
      </w:r>
      <w:r w:rsidR="00B9508E" w:rsidRPr="00B9508E">
        <w:rPr>
          <w:lang w:val="en-US"/>
        </w:rPr>
        <w:t>to wait for the outcome of a GTB taskforce that was working to simplify the complicated CoP provisions</w:t>
      </w:r>
      <w:r w:rsidR="002B1ACD">
        <w:rPr>
          <w:lang w:val="en-US"/>
        </w:rPr>
        <w:t xml:space="preserve"> for </w:t>
      </w:r>
      <w:r w:rsidR="00B9508E" w:rsidRPr="00B9508E">
        <w:rPr>
          <w:lang w:val="en-US"/>
        </w:rPr>
        <w:t>AFS systems.</w:t>
      </w:r>
    </w:p>
    <w:p w:rsidR="00B9508E" w:rsidRPr="00B9508E" w:rsidRDefault="005756DB" w:rsidP="00B9508E">
      <w:pPr>
        <w:spacing w:after="120"/>
        <w:ind w:left="1134" w:right="1134"/>
        <w:jc w:val="both"/>
        <w:rPr>
          <w:lang w:val="en-US"/>
        </w:rPr>
      </w:pPr>
      <w:r>
        <w:rPr>
          <w:lang w:val="en-US"/>
        </w:rPr>
        <w:t>2.</w:t>
      </w:r>
      <w:r>
        <w:rPr>
          <w:lang w:val="en-US"/>
        </w:rPr>
        <w:tab/>
      </w:r>
      <w:r w:rsidR="00B9508E" w:rsidRPr="00B9508E">
        <w:rPr>
          <w:lang w:val="en-US"/>
        </w:rPr>
        <w:t xml:space="preserve">Since 2012, on average </w:t>
      </w:r>
      <w:r w:rsidR="002B1ACD">
        <w:rPr>
          <w:lang w:val="en-US"/>
        </w:rPr>
        <w:t xml:space="preserve">fifteen </w:t>
      </w:r>
      <w:r w:rsidR="00B9508E" w:rsidRPr="00B9508E">
        <w:rPr>
          <w:lang w:val="en-US"/>
        </w:rPr>
        <w:t>experts from</w:t>
      </w:r>
      <w:r w:rsidR="002B1ACD">
        <w:rPr>
          <w:lang w:val="en-US"/>
        </w:rPr>
        <w:t xml:space="preserve"> the</w:t>
      </w:r>
      <w:r w:rsidR="00B9508E" w:rsidRPr="00B9508E">
        <w:rPr>
          <w:lang w:val="en-US"/>
        </w:rPr>
        <w:t xml:space="preserve"> industry and test houses have participated in the GTB taskforce. Progress reports </w:t>
      </w:r>
      <w:r w:rsidR="002B1ACD">
        <w:rPr>
          <w:lang w:val="en-US"/>
        </w:rPr>
        <w:t>were</w:t>
      </w:r>
      <w:r w:rsidR="00B9508E" w:rsidRPr="00B9508E">
        <w:rPr>
          <w:lang w:val="en-US"/>
        </w:rPr>
        <w:t xml:space="preserve"> presented to GRE</w:t>
      </w:r>
      <w:r w:rsidR="002B1ACD">
        <w:rPr>
          <w:lang w:val="en-US"/>
        </w:rPr>
        <w:t>,</w:t>
      </w:r>
      <w:r w:rsidR="00B9508E" w:rsidRPr="00B9508E">
        <w:rPr>
          <w:lang w:val="en-US"/>
        </w:rPr>
        <w:t xml:space="preserve"> and informal documents (GRE-72-29, GRE-69-40) </w:t>
      </w:r>
      <w:r w:rsidR="002B1ACD">
        <w:rPr>
          <w:lang w:val="en-US"/>
        </w:rPr>
        <w:t>were submitted to the</w:t>
      </w:r>
      <w:r w:rsidR="00B9508E" w:rsidRPr="00B9508E">
        <w:rPr>
          <w:lang w:val="en-US"/>
        </w:rPr>
        <w:t xml:space="preserve"> </w:t>
      </w:r>
      <w:r w:rsidR="002B1ACD">
        <w:rPr>
          <w:lang w:val="en-US"/>
        </w:rPr>
        <w:t xml:space="preserve">sixty-ninth and seventy-second </w:t>
      </w:r>
      <w:r w:rsidR="00B9508E" w:rsidRPr="00B9508E">
        <w:rPr>
          <w:lang w:val="en-US"/>
        </w:rPr>
        <w:t>sessions</w:t>
      </w:r>
      <w:r w:rsidR="002B1ACD">
        <w:rPr>
          <w:lang w:val="en-US"/>
        </w:rPr>
        <w:t xml:space="preserve"> of GRE</w:t>
      </w:r>
      <w:r w:rsidR="00B9508E" w:rsidRPr="00B9508E">
        <w:rPr>
          <w:lang w:val="en-US"/>
        </w:rPr>
        <w:t>. The motivation for the group was to align the CoP procedures</w:t>
      </w:r>
      <w:r w:rsidR="002B1ACD">
        <w:rPr>
          <w:lang w:val="en-US"/>
        </w:rPr>
        <w:t xml:space="preserve"> in Regulation No. 123</w:t>
      </w:r>
      <w:r w:rsidR="00B9508E" w:rsidRPr="00B9508E">
        <w:rPr>
          <w:lang w:val="en-US"/>
        </w:rPr>
        <w:t xml:space="preserve"> with the other headlamp </w:t>
      </w:r>
      <w:r w:rsidR="002B1ACD">
        <w:rPr>
          <w:lang w:val="en-US"/>
        </w:rPr>
        <w:t>R</w:t>
      </w:r>
      <w:r w:rsidR="00B9508E" w:rsidRPr="00B9508E">
        <w:rPr>
          <w:lang w:val="en-US"/>
        </w:rPr>
        <w:t xml:space="preserve">egulations and to simplify the AFS test methods and requirements for CoP.  </w:t>
      </w:r>
    </w:p>
    <w:p w:rsidR="00B9508E" w:rsidRPr="00B9508E" w:rsidRDefault="005756DB" w:rsidP="00B9508E">
      <w:pPr>
        <w:spacing w:after="120"/>
        <w:ind w:left="1134" w:right="1134"/>
        <w:jc w:val="both"/>
        <w:rPr>
          <w:lang w:val="en-US"/>
        </w:rPr>
      </w:pPr>
      <w:r>
        <w:rPr>
          <w:lang w:val="en-US"/>
        </w:rPr>
        <w:t>3.</w:t>
      </w:r>
      <w:r>
        <w:rPr>
          <w:lang w:val="en-US"/>
        </w:rPr>
        <w:tab/>
      </w:r>
      <w:r w:rsidR="00B9508E" w:rsidRPr="00B9508E">
        <w:rPr>
          <w:lang w:val="en-US"/>
        </w:rPr>
        <w:t>Recently, with the progress of the</w:t>
      </w:r>
      <w:r w:rsidR="002B1ACD">
        <w:rPr>
          <w:lang w:val="en-US"/>
        </w:rPr>
        <w:t xml:space="preserve"> Informal Working Group "Simplification of Lighting and Light-Signalling Regulations" (IWG SLR), </w:t>
      </w:r>
      <w:r w:rsidR="00B9508E" w:rsidRPr="00B9508E">
        <w:rPr>
          <w:lang w:val="en-US"/>
        </w:rPr>
        <w:t>it has become clear that unified CoP procedures for all headlamps are an important basis for the work of IWG</w:t>
      </w:r>
      <w:r w:rsidR="002B1ACD">
        <w:rPr>
          <w:lang w:val="en-US"/>
        </w:rPr>
        <w:t xml:space="preserve"> </w:t>
      </w:r>
      <w:r w:rsidR="00B9508E" w:rsidRPr="00B9508E">
        <w:rPr>
          <w:lang w:val="en-US"/>
        </w:rPr>
        <w:t>SLR. Therefore</w:t>
      </w:r>
      <w:r w:rsidR="002B1ACD">
        <w:rPr>
          <w:lang w:val="en-US"/>
        </w:rPr>
        <w:t>,</w:t>
      </w:r>
      <w:r w:rsidR="00B9508E" w:rsidRPr="00B9508E">
        <w:rPr>
          <w:lang w:val="en-US"/>
        </w:rPr>
        <w:t xml:space="preserve"> an alignment of R</w:t>
      </w:r>
      <w:r w:rsidR="002B1ACD">
        <w:rPr>
          <w:lang w:val="en-US"/>
        </w:rPr>
        <w:t xml:space="preserve">egulation No. 123 </w:t>
      </w:r>
      <w:r w:rsidR="00B9508E" w:rsidRPr="00B9508E">
        <w:rPr>
          <w:lang w:val="en-US"/>
        </w:rPr>
        <w:t xml:space="preserve">with the other headlamp </w:t>
      </w:r>
      <w:r w:rsidR="002B1ACD">
        <w:rPr>
          <w:lang w:val="en-US"/>
        </w:rPr>
        <w:t>R</w:t>
      </w:r>
      <w:r w:rsidR="00B9508E" w:rsidRPr="00B9508E">
        <w:rPr>
          <w:lang w:val="en-US"/>
        </w:rPr>
        <w:t xml:space="preserve">egulations is needed. </w:t>
      </w:r>
    </w:p>
    <w:p w:rsidR="00B9508E" w:rsidRPr="00B9508E" w:rsidRDefault="005756DB" w:rsidP="00B9508E">
      <w:pPr>
        <w:spacing w:after="120"/>
        <w:ind w:left="1134" w:right="1134"/>
        <w:jc w:val="both"/>
        <w:rPr>
          <w:lang w:val="en-US"/>
        </w:rPr>
      </w:pPr>
      <w:r>
        <w:rPr>
          <w:lang w:val="en-US"/>
        </w:rPr>
        <w:t>4.</w:t>
      </w:r>
      <w:r>
        <w:rPr>
          <w:lang w:val="en-US"/>
        </w:rPr>
        <w:tab/>
      </w:r>
      <w:r w:rsidR="00B9508E" w:rsidRPr="00B9508E">
        <w:rPr>
          <w:lang w:val="en-US"/>
        </w:rPr>
        <w:t xml:space="preserve">In this proposal the methods and requirements for </w:t>
      </w:r>
      <w:r w:rsidR="002B1ACD">
        <w:rPr>
          <w:lang w:val="en-US"/>
        </w:rPr>
        <w:t xml:space="preserve">the </w:t>
      </w:r>
      <w:r w:rsidR="001D737C">
        <w:rPr>
          <w:lang w:val="en-US"/>
        </w:rPr>
        <w:t>"</w:t>
      </w:r>
      <w:r w:rsidR="00B9508E" w:rsidRPr="00B9508E">
        <w:rPr>
          <w:lang w:val="en-US"/>
        </w:rPr>
        <w:t>initial</w:t>
      </w:r>
      <w:r w:rsidR="001D737C">
        <w:rPr>
          <w:lang w:val="en-US"/>
        </w:rPr>
        <w:t>"</w:t>
      </w:r>
      <w:r w:rsidR="00B9508E" w:rsidRPr="00B9508E">
        <w:rPr>
          <w:lang w:val="en-US"/>
        </w:rPr>
        <w:t xml:space="preserve"> type approval have been left untouched. However, it was decided that CoP procedures similar to those agreed for Reg</w:t>
      </w:r>
      <w:r w:rsidR="002B1ACD">
        <w:rPr>
          <w:lang w:val="en-US"/>
        </w:rPr>
        <w:t>ulation No.</w:t>
      </w:r>
      <w:r w:rsidR="00B9508E" w:rsidRPr="00B9508E">
        <w:rPr>
          <w:lang w:val="en-US"/>
        </w:rPr>
        <w:t>112 (ECE/TRANS/WP.29/GRE/2013/37) should be use</w:t>
      </w:r>
      <w:r w:rsidR="002B1ACD">
        <w:rPr>
          <w:lang w:val="en-US"/>
        </w:rPr>
        <w:t>d</w:t>
      </w:r>
      <w:r w:rsidR="00B9508E" w:rsidRPr="00B9508E">
        <w:rPr>
          <w:lang w:val="en-US"/>
        </w:rPr>
        <w:t xml:space="preserve"> as </w:t>
      </w:r>
      <w:r w:rsidR="002B1ACD">
        <w:rPr>
          <w:lang w:val="en-US"/>
        </w:rPr>
        <w:t xml:space="preserve">a </w:t>
      </w:r>
      <w:r w:rsidR="00B9508E" w:rsidRPr="00B9508E">
        <w:rPr>
          <w:lang w:val="en-US"/>
        </w:rPr>
        <w:t>basis to create simplified photometric CoP tables for each class (C,</w:t>
      </w:r>
      <w:r w:rsidR="002B1ACD">
        <w:rPr>
          <w:lang w:val="en-US"/>
        </w:rPr>
        <w:t xml:space="preserve"> </w:t>
      </w:r>
      <w:r w:rsidR="00B9508E" w:rsidRPr="00B9508E">
        <w:rPr>
          <w:lang w:val="en-US"/>
        </w:rPr>
        <w:t>V,</w:t>
      </w:r>
      <w:r w:rsidR="002B1ACD">
        <w:rPr>
          <w:lang w:val="en-US"/>
        </w:rPr>
        <w:t xml:space="preserve"> </w:t>
      </w:r>
      <w:r w:rsidR="00B9508E" w:rsidRPr="00B9508E">
        <w:rPr>
          <w:lang w:val="en-US"/>
        </w:rPr>
        <w:t>W,</w:t>
      </w:r>
      <w:r w:rsidR="002B1ACD">
        <w:rPr>
          <w:lang w:val="en-US"/>
        </w:rPr>
        <w:t xml:space="preserve"> </w:t>
      </w:r>
      <w:r w:rsidR="00B9508E" w:rsidRPr="00B9508E">
        <w:rPr>
          <w:lang w:val="en-US"/>
        </w:rPr>
        <w:t>E,</w:t>
      </w:r>
      <w:r w:rsidR="002B1ACD">
        <w:rPr>
          <w:lang w:val="en-US"/>
        </w:rPr>
        <w:t xml:space="preserve"> </w:t>
      </w:r>
      <w:r w:rsidR="00B9508E" w:rsidRPr="00B9508E">
        <w:rPr>
          <w:lang w:val="en-US"/>
        </w:rPr>
        <w:t>R,</w:t>
      </w:r>
      <w:r w:rsidR="002B1ACD">
        <w:rPr>
          <w:lang w:val="en-US"/>
        </w:rPr>
        <w:t xml:space="preserve"> </w:t>
      </w:r>
      <w:r w:rsidR="00B9508E" w:rsidRPr="00B9508E">
        <w:rPr>
          <w:lang w:val="en-US"/>
        </w:rPr>
        <w:t>RADB) with its applicable 0/20/30</w:t>
      </w:r>
      <w:r w:rsidR="002B1ACD">
        <w:rPr>
          <w:lang w:val="en-US"/>
        </w:rPr>
        <w:t xml:space="preserve"> per cent </w:t>
      </w:r>
      <w:r w:rsidR="00B9508E" w:rsidRPr="00B9508E">
        <w:rPr>
          <w:lang w:val="en-US"/>
        </w:rPr>
        <w:t>limits. Furthermore</w:t>
      </w:r>
      <w:r w:rsidR="002B1ACD">
        <w:rPr>
          <w:lang w:val="en-US"/>
        </w:rPr>
        <w:t>,</w:t>
      </w:r>
      <w:r w:rsidR="00B9508E" w:rsidRPr="00B9508E">
        <w:rPr>
          <w:lang w:val="en-US"/>
        </w:rPr>
        <w:t xml:space="preserve"> the taskforce clarified which tests are necessary for CoP testing and which are necessary only for type approval testing.</w:t>
      </w:r>
    </w:p>
    <w:p w:rsidR="00B9508E" w:rsidRPr="00B9508E" w:rsidRDefault="005756DB" w:rsidP="00B9508E">
      <w:pPr>
        <w:spacing w:after="120"/>
        <w:ind w:left="1134" w:right="1134"/>
        <w:jc w:val="both"/>
        <w:rPr>
          <w:lang w:val="en-US"/>
        </w:rPr>
      </w:pPr>
      <w:r>
        <w:rPr>
          <w:lang w:val="en-US"/>
        </w:rPr>
        <w:t>5.</w:t>
      </w:r>
      <w:r>
        <w:rPr>
          <w:lang w:val="en-US"/>
        </w:rPr>
        <w:tab/>
      </w:r>
      <w:r w:rsidR="00B9508E" w:rsidRPr="00B9508E">
        <w:rPr>
          <w:lang w:val="en-US"/>
        </w:rPr>
        <w:t xml:space="preserve">The result of the work of the taskforce is simplified CoP tests and requirements that respect the main characteristics of the applicable AFS classes or modes.  </w:t>
      </w:r>
    </w:p>
    <w:p w:rsidR="00FA7728" w:rsidRDefault="005756DB" w:rsidP="001D737C">
      <w:pPr>
        <w:spacing w:after="120"/>
        <w:ind w:left="1134" w:right="1134"/>
        <w:jc w:val="both"/>
        <w:rPr>
          <w:lang w:val="en-US"/>
        </w:rPr>
      </w:pPr>
      <w:r>
        <w:rPr>
          <w:lang w:val="en-US"/>
        </w:rPr>
        <w:t>6.</w:t>
      </w:r>
      <w:r>
        <w:rPr>
          <w:lang w:val="en-US"/>
        </w:rPr>
        <w:tab/>
      </w:r>
      <w:r w:rsidR="00B9508E" w:rsidRPr="00B9508E">
        <w:rPr>
          <w:lang w:val="en-US"/>
        </w:rPr>
        <w:t xml:space="preserve">A good overview of </w:t>
      </w:r>
      <w:r w:rsidR="002B1ACD">
        <w:rPr>
          <w:lang w:val="en-US"/>
        </w:rPr>
        <w:t xml:space="preserve">the </w:t>
      </w:r>
      <w:r w:rsidR="00B9508E" w:rsidRPr="00B9508E">
        <w:rPr>
          <w:lang w:val="en-US"/>
        </w:rPr>
        <w:t xml:space="preserve">AFS main characteristics can be found in GRE </w:t>
      </w:r>
      <w:r w:rsidR="002B1ACD">
        <w:rPr>
          <w:lang w:val="en-US"/>
        </w:rPr>
        <w:t xml:space="preserve">informal </w:t>
      </w:r>
      <w:r w:rsidR="00B9508E" w:rsidRPr="00B9508E">
        <w:rPr>
          <w:lang w:val="en-US"/>
        </w:rPr>
        <w:t>documents GRE-48-28 and GRE-48-30.</w:t>
      </w:r>
    </w:p>
    <w:p w:rsidR="001D737C" w:rsidRPr="001D737C" w:rsidRDefault="001D737C" w:rsidP="001D737C">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1D737C" w:rsidRPr="001D737C" w:rsidSect="006D66A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58" w:rsidRDefault="00714F58"/>
  </w:endnote>
  <w:endnote w:type="continuationSeparator" w:id="0">
    <w:p w:rsidR="00714F58" w:rsidRDefault="00714F58"/>
  </w:endnote>
  <w:endnote w:type="continuationNotice" w:id="1">
    <w:p w:rsidR="00714F58" w:rsidRDefault="00714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Roman">
    <w:charset w:val="00"/>
    <w:family w:val="auto"/>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6D66AF" w:rsidRDefault="00714F58"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EA7F3B">
      <w:rPr>
        <w:b/>
        <w:noProof/>
        <w:sz w:val="18"/>
      </w:rPr>
      <w:t>16</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6D66AF" w:rsidRDefault="00714F58"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EA7F3B">
      <w:rPr>
        <w:b/>
        <w:noProof/>
        <w:sz w:val="18"/>
      </w:rPr>
      <w:t>15</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82" w:rsidRDefault="00671D82" w:rsidP="00671D82">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71D82" w:rsidRDefault="00671D82" w:rsidP="00671D82">
    <w:pPr>
      <w:pStyle w:val="Footer"/>
      <w:ind w:right="1134"/>
      <w:rPr>
        <w:sz w:val="20"/>
      </w:rPr>
    </w:pPr>
    <w:r>
      <w:rPr>
        <w:sz w:val="20"/>
      </w:rPr>
      <w:t>GE.16-14120(E)</w:t>
    </w:r>
  </w:p>
  <w:p w:rsidR="00671D82" w:rsidRPr="00671D82" w:rsidRDefault="00671D82" w:rsidP="00671D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10" cy="633910"/>
          <wp:effectExtent l="0" t="0" r="0" b="0"/>
          <wp:wrapNone/>
          <wp:docPr id="2" name="Picture 1" descr="http://undocs.org/m2/QRCode.ashx?DS=ECE/TRANS/WP.29/GRE/2016/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10" cy="633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58" w:rsidRPr="000B175B" w:rsidRDefault="00714F58" w:rsidP="000B175B">
      <w:pPr>
        <w:tabs>
          <w:tab w:val="right" w:pos="2155"/>
        </w:tabs>
        <w:spacing w:after="80"/>
        <w:ind w:left="680"/>
        <w:rPr>
          <w:u w:val="single"/>
        </w:rPr>
      </w:pPr>
      <w:r>
        <w:rPr>
          <w:u w:val="single"/>
        </w:rPr>
        <w:tab/>
      </w:r>
    </w:p>
  </w:footnote>
  <w:footnote w:type="continuationSeparator" w:id="0">
    <w:p w:rsidR="00714F58" w:rsidRPr="00FC68B7" w:rsidRDefault="00714F58" w:rsidP="00FC68B7">
      <w:pPr>
        <w:tabs>
          <w:tab w:val="left" w:pos="2155"/>
        </w:tabs>
        <w:spacing w:after="80"/>
        <w:ind w:left="680"/>
        <w:rPr>
          <w:u w:val="single"/>
        </w:rPr>
      </w:pPr>
      <w:r>
        <w:rPr>
          <w:u w:val="single"/>
        </w:rPr>
        <w:tab/>
      </w:r>
    </w:p>
  </w:footnote>
  <w:footnote w:type="continuationNotice" w:id="1">
    <w:p w:rsidR="00714F58" w:rsidRDefault="00714F58"/>
  </w:footnote>
  <w:footnote w:id="2">
    <w:p w:rsidR="00714F58" w:rsidRPr="00253584" w:rsidRDefault="00714F58" w:rsidP="00F91276">
      <w:pPr>
        <w:pStyle w:val="FootnoteText"/>
        <w:rPr>
          <w:rStyle w:val="FootnoteReference"/>
          <w:szCs w:val="18"/>
          <w:vertAlign w:val="baseline"/>
          <w:lang w:val="en-US"/>
        </w:rPr>
      </w:pPr>
      <w:r w:rsidRPr="00253584">
        <w:rPr>
          <w:rStyle w:val="FootnoteReference"/>
          <w:szCs w:val="18"/>
          <w:vertAlign w:val="baseline"/>
          <w:lang w:val="en-US"/>
        </w:rPr>
        <w:tab/>
        <w:t>*</w:t>
      </w:r>
      <w:r w:rsidRPr="00253584">
        <w:rPr>
          <w:rStyle w:val="FootnoteReference"/>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714F58" w:rsidRPr="00E93DE0" w:rsidRDefault="00714F58" w:rsidP="00E93DE0">
      <w:pPr>
        <w:pStyle w:val="FootnoteText"/>
        <w:rPr>
          <w:lang w:val="en-US"/>
        </w:rPr>
      </w:pPr>
      <w:r>
        <w:tab/>
      </w:r>
      <w:r>
        <w:rPr>
          <w:rStyle w:val="FootnoteReference"/>
        </w:rPr>
        <w:footnoteRef/>
      </w:r>
      <w:r>
        <w:t xml:space="preserve"> </w:t>
      </w:r>
      <w:r>
        <w:tab/>
      </w:r>
      <w:r w:rsidRPr="00E93DE0">
        <w:t xml:space="preserve">Editorial remark: The content of paragraph 1.2.2 has been taken from </w:t>
      </w:r>
      <w:r>
        <w:t>ECE/TRANS/WP.29/</w:t>
      </w:r>
      <w:r w:rsidRPr="00E93DE0">
        <w:t xml:space="preserve">GRE/2013/37. The terms “lamp” and “headlamp” have been changed to </w:t>
      </w:r>
      <w:r>
        <w:t>"</w:t>
      </w:r>
      <w:r w:rsidRPr="00E93DE0">
        <w:t>system</w:t>
      </w:r>
      <w:r>
        <w:t>"</w:t>
      </w:r>
      <w:r w:rsidRPr="00E93DE0">
        <w:t xml:space="preserve"> and the new provisions for stability of cut-off in paragraph 6. have been included from </w:t>
      </w:r>
      <w:r>
        <w:t>ECE/TRANS/WP.29/</w:t>
      </w:r>
      <w:r w:rsidRPr="00E93DE0">
        <w:t>GRE/2013/10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6D66AF" w:rsidRDefault="00714F58" w:rsidP="00157FE9">
    <w:pPr>
      <w:pStyle w:val="Header"/>
    </w:pPr>
    <w:r w:rsidRPr="00A91E4C">
      <w:t>ECE/TRANS/WP.29/GRE/201</w:t>
    </w:r>
    <w:r>
      <w:t>6/28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Pr="006D66AF" w:rsidRDefault="00714F58" w:rsidP="00370AD8">
    <w:pPr>
      <w:pStyle w:val="Header"/>
      <w:jc w:val="right"/>
    </w:pPr>
    <w:r w:rsidRPr="00370AD8">
      <w:t>ECE/TRANS/WP.29/GRE/</w:t>
    </w:r>
    <w:r>
      <w:t>2016/28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B7F4273"/>
    <w:multiLevelType w:val="singleLevel"/>
    <w:tmpl w:val="3942264A"/>
    <w:lvl w:ilvl="0">
      <w:start w:val="1"/>
      <w:numFmt w:val="upperRoman"/>
      <w:pStyle w:val="Par-number1"/>
      <w:lvlText w:val="%1."/>
      <w:lvlJc w:val="left"/>
      <w:pPr>
        <w:tabs>
          <w:tab w:val="num" w:pos="567"/>
        </w:tabs>
        <w:ind w:left="567" w:hanging="567"/>
      </w:pPr>
    </w:lvl>
  </w:abstractNum>
  <w:abstractNum w:abstractNumId="15">
    <w:nsid w:val="11C575B9"/>
    <w:multiLevelType w:val="singleLevel"/>
    <w:tmpl w:val="08090001"/>
    <w:lvl w:ilvl="0">
      <w:start w:val="1"/>
      <w:numFmt w:val="bullet"/>
      <w:pStyle w:val="Par-numberA"/>
      <w:lvlText w:val=""/>
      <w:lvlJc w:val="left"/>
      <w:pPr>
        <w:tabs>
          <w:tab w:val="num" w:pos="360"/>
        </w:tabs>
        <w:ind w:left="360" w:hanging="360"/>
      </w:pPr>
      <w:rPr>
        <w:rFonts w:ascii="Symbol" w:hAnsi="Symbol"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25B53F18"/>
    <w:multiLevelType w:val="multilevel"/>
    <w:tmpl w:val="194CC634"/>
    <w:lvl w:ilvl="0">
      <w:start w:val="3"/>
      <w:numFmt w:val="decimal"/>
      <w:lvlText w:val="%1."/>
      <w:lvlJc w:val="left"/>
      <w:pPr>
        <w:ind w:left="3186" w:hanging="360"/>
      </w:pPr>
      <w:rPr>
        <w:rFonts w:hint="default"/>
      </w:rPr>
    </w:lvl>
    <w:lvl w:ilvl="1">
      <w:start w:val="1"/>
      <w:numFmt w:val="decimal"/>
      <w:isLgl/>
      <w:lvlText w:val="%1.%2."/>
      <w:lvlJc w:val="left"/>
      <w:pPr>
        <w:ind w:left="3186" w:hanging="360"/>
      </w:pPr>
      <w:rPr>
        <w:rFonts w:hint="default"/>
      </w:rPr>
    </w:lvl>
    <w:lvl w:ilvl="2">
      <w:start w:val="1"/>
      <w:numFmt w:val="decimal"/>
      <w:isLgl/>
      <w:lvlText w:val="%1.%2.%3."/>
      <w:lvlJc w:val="left"/>
      <w:pPr>
        <w:ind w:left="3546" w:hanging="720"/>
      </w:pPr>
      <w:rPr>
        <w:rFonts w:hint="default"/>
      </w:rPr>
    </w:lvl>
    <w:lvl w:ilvl="3">
      <w:start w:val="1"/>
      <w:numFmt w:val="decimal"/>
      <w:isLgl/>
      <w:lvlText w:val="%1.%2.%3.%4."/>
      <w:lvlJc w:val="left"/>
      <w:pPr>
        <w:ind w:left="3546" w:hanging="720"/>
      </w:pPr>
      <w:rPr>
        <w:rFonts w:hint="default"/>
      </w:rPr>
    </w:lvl>
    <w:lvl w:ilvl="4">
      <w:start w:val="1"/>
      <w:numFmt w:val="decimal"/>
      <w:isLgl/>
      <w:lvlText w:val="%1.%2.%3.%4.%5."/>
      <w:lvlJc w:val="left"/>
      <w:pPr>
        <w:ind w:left="3906" w:hanging="1080"/>
      </w:pPr>
      <w:rPr>
        <w:rFonts w:hint="default"/>
      </w:rPr>
    </w:lvl>
    <w:lvl w:ilvl="5">
      <w:start w:val="1"/>
      <w:numFmt w:val="decimal"/>
      <w:isLgl/>
      <w:lvlText w:val="%1.%2.%3.%4.%5.%6."/>
      <w:lvlJc w:val="left"/>
      <w:pPr>
        <w:ind w:left="3906" w:hanging="1080"/>
      </w:pPr>
      <w:rPr>
        <w:rFonts w:hint="default"/>
      </w:rPr>
    </w:lvl>
    <w:lvl w:ilvl="6">
      <w:start w:val="1"/>
      <w:numFmt w:val="decimal"/>
      <w:isLgl/>
      <w:lvlText w:val="%1.%2.%3.%4.%5.%6.%7."/>
      <w:lvlJc w:val="left"/>
      <w:pPr>
        <w:ind w:left="3906" w:hanging="1080"/>
      </w:pPr>
      <w:rPr>
        <w:rFonts w:hint="default"/>
      </w:rPr>
    </w:lvl>
    <w:lvl w:ilvl="7">
      <w:start w:val="1"/>
      <w:numFmt w:val="decimal"/>
      <w:isLgl/>
      <w:lvlText w:val="%1.%2.%3.%4.%5.%6.%7.%8."/>
      <w:lvlJc w:val="left"/>
      <w:pPr>
        <w:ind w:left="4266" w:hanging="1440"/>
      </w:pPr>
      <w:rPr>
        <w:rFonts w:hint="default"/>
      </w:rPr>
    </w:lvl>
    <w:lvl w:ilvl="8">
      <w:start w:val="1"/>
      <w:numFmt w:val="decimal"/>
      <w:isLgl/>
      <w:lvlText w:val="%1.%2.%3.%4.%5.%6.%7.%8.%9."/>
      <w:lvlJc w:val="left"/>
      <w:pPr>
        <w:ind w:left="4266" w:hanging="1440"/>
      </w:pPr>
      <w:rPr>
        <w:rFonts w:hint="default"/>
      </w:rPr>
    </w:lvl>
  </w:abstractNum>
  <w:abstractNum w:abstractNumId="22">
    <w:nsid w:val="2D2D468B"/>
    <w:multiLevelType w:val="singleLevel"/>
    <w:tmpl w:val="A3EE7890"/>
    <w:lvl w:ilvl="0">
      <w:start w:val="1"/>
      <w:numFmt w:val="upperLetter"/>
      <w:pStyle w:val="Par-numbera0"/>
      <w:lvlText w:val="%1."/>
      <w:lvlJc w:val="left"/>
      <w:pPr>
        <w:tabs>
          <w:tab w:val="num" w:pos="567"/>
        </w:tabs>
        <w:ind w:left="567" w:hanging="567"/>
      </w:pPr>
    </w:lvl>
  </w:abstractNum>
  <w:abstractNum w:abstractNumId="23">
    <w:nsid w:val="2DB37182"/>
    <w:multiLevelType w:val="singleLevel"/>
    <w:tmpl w:val="84B46E72"/>
    <w:lvl w:ilvl="0">
      <w:start w:val="1"/>
      <w:numFmt w:val="lowerRoman"/>
      <w:lvlText w:val="%1)"/>
      <w:lvlJc w:val="left"/>
      <w:pPr>
        <w:tabs>
          <w:tab w:val="num" w:pos="567"/>
        </w:tabs>
        <w:ind w:left="567" w:hanging="567"/>
      </w:pPr>
    </w:lvl>
  </w:abstractNum>
  <w:abstractNum w:abstractNumId="24">
    <w:nsid w:val="33FB6F19"/>
    <w:multiLevelType w:val="singleLevel"/>
    <w:tmpl w:val="E38270C8"/>
    <w:lvl w:ilvl="0">
      <w:start w:val="1"/>
      <w:numFmt w:val="lowerLetter"/>
      <w:pStyle w:val="Par-number10"/>
      <w:lvlText w:val="%1)"/>
      <w:lvlJc w:val="left"/>
      <w:pPr>
        <w:tabs>
          <w:tab w:val="num" w:pos="720"/>
        </w:tabs>
        <w:ind w:left="720" w:hanging="720"/>
      </w:pPr>
      <w:rPr>
        <w:rFonts w:ascii="Times New Roman" w:hAnsi="Times New Roman" w:hint="default"/>
        <w:b w:val="0"/>
        <w:i w:val="0"/>
        <w:sz w:val="24"/>
      </w:rPr>
    </w:lvl>
  </w:abstractNum>
  <w:abstractNum w:abstractNumId="25">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nsid w:val="36B90A4D"/>
    <w:multiLevelType w:val="singleLevel"/>
    <w:tmpl w:val="6596C5AA"/>
    <w:lvl w:ilvl="0">
      <w:start w:val="1"/>
      <w:numFmt w:val="bullet"/>
      <w:pStyle w:val="Par-equal"/>
      <w:lvlText w:val=""/>
      <w:lvlJc w:val="left"/>
      <w:pPr>
        <w:tabs>
          <w:tab w:val="num" w:pos="360"/>
        </w:tabs>
        <w:ind w:left="360" w:hanging="360"/>
      </w:pPr>
      <w:rPr>
        <w:rFonts w:ascii="Symbol" w:hAnsi="Symbol" w:hint="default"/>
      </w:rPr>
    </w:lvl>
  </w:abstractNum>
  <w:abstractNum w:abstractNumId="27">
    <w:nsid w:val="394F5925"/>
    <w:multiLevelType w:val="singleLevel"/>
    <w:tmpl w:val="1F4E7716"/>
    <w:lvl w:ilvl="0">
      <w:start w:val="1"/>
      <w:numFmt w:val="decimal"/>
      <w:pStyle w:val="Par-numberI"/>
      <w:lvlText w:val="(%1)"/>
      <w:lvlJc w:val="left"/>
      <w:pPr>
        <w:tabs>
          <w:tab w:val="num" w:pos="567"/>
        </w:tabs>
        <w:ind w:left="567" w:hanging="567"/>
      </w:pPr>
    </w:lvl>
  </w:abstractNum>
  <w:abstractNum w:abstractNumId="28">
    <w:nsid w:val="3B2D7CBB"/>
    <w:multiLevelType w:val="multilevel"/>
    <w:tmpl w:val="AC549D10"/>
    <w:lvl w:ilvl="0">
      <w:start w:val="1"/>
      <w:numFmt w:val="decimal"/>
      <w:lvlText w:val="%1"/>
      <w:lvlJc w:val="left"/>
      <w:pPr>
        <w:ind w:left="555" w:hanging="555"/>
      </w:pPr>
      <w:rPr>
        <w:rFonts w:hint="default"/>
        <w:b w:val="0"/>
      </w:rPr>
    </w:lvl>
    <w:lvl w:ilvl="1">
      <w:start w:val="2"/>
      <w:numFmt w:val="decimal"/>
      <w:lvlText w:val="%1.%2"/>
      <w:lvlJc w:val="left"/>
      <w:pPr>
        <w:ind w:left="1311" w:hanging="555"/>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3744" w:hanging="72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616" w:hanging="108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488" w:hanging="1440"/>
      </w:pPr>
      <w:rPr>
        <w:rFonts w:hint="default"/>
        <w:b w:val="0"/>
      </w:rPr>
    </w:lvl>
  </w:abstractNum>
  <w:abstractNum w:abstractNumId="29">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0">
    <w:nsid w:val="3FC80B1B"/>
    <w:multiLevelType w:val="singleLevel"/>
    <w:tmpl w:val="2C80AEE2"/>
    <w:lvl w:ilvl="0">
      <w:start w:val="1"/>
      <w:numFmt w:val="decimal"/>
      <w:pStyle w:val="Par-numberi0"/>
      <w:lvlText w:val="%1)"/>
      <w:lvlJc w:val="left"/>
      <w:pPr>
        <w:tabs>
          <w:tab w:val="num" w:pos="567"/>
        </w:tabs>
        <w:ind w:left="567" w:hanging="567"/>
      </w:pPr>
    </w:lvl>
  </w:abstractNum>
  <w:abstractNum w:abstractNumId="3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48B5102"/>
    <w:multiLevelType w:val="hybridMultilevel"/>
    <w:tmpl w:val="B32C2D9A"/>
    <w:lvl w:ilvl="0" w:tplc="BBCE3FB2">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C05283F"/>
    <w:multiLevelType w:val="multilevel"/>
    <w:tmpl w:val="4A66B9BA"/>
    <w:lvl w:ilvl="0">
      <w:start w:val="1"/>
      <w:numFmt w:val="decimal"/>
      <w:lvlText w:val="%1"/>
      <w:lvlJc w:val="left"/>
      <w:pPr>
        <w:ind w:left="644" w:hanging="360"/>
      </w:pPr>
      <w:rPr>
        <w:rFonts w:hint="default"/>
        <w:vertAlign w:val="superscript"/>
      </w:rPr>
    </w:lvl>
    <w:lvl w:ilvl="1">
      <w:start w:val="2"/>
      <w:numFmt w:val="decimal"/>
      <w:isLgl/>
      <w:lvlText w:val="%1.%2"/>
      <w:lvlJc w:val="left"/>
      <w:pPr>
        <w:ind w:left="1504" w:hanging="555"/>
      </w:pPr>
      <w:rPr>
        <w:rFonts w:hint="default"/>
        <w:b w:val="0"/>
        <w:i w:val="0"/>
      </w:rPr>
    </w:lvl>
    <w:lvl w:ilvl="2">
      <w:start w:val="1"/>
      <w:numFmt w:val="decimal"/>
      <w:isLgl/>
      <w:lvlText w:val="%1.%2.%3"/>
      <w:lvlJc w:val="left"/>
      <w:pPr>
        <w:ind w:left="2334" w:hanging="720"/>
      </w:pPr>
      <w:rPr>
        <w:rFonts w:hint="default"/>
        <w:b w:val="0"/>
        <w:i w:val="0"/>
      </w:rPr>
    </w:lvl>
    <w:lvl w:ilvl="3">
      <w:start w:val="1"/>
      <w:numFmt w:val="decimal"/>
      <w:isLgl/>
      <w:lvlText w:val="%1.%2.%3.%4"/>
      <w:lvlJc w:val="left"/>
      <w:pPr>
        <w:ind w:left="2280" w:hanging="720"/>
      </w:pPr>
      <w:rPr>
        <w:rFonts w:hint="default"/>
        <w:b w:val="0"/>
        <w:i w:val="0"/>
      </w:rPr>
    </w:lvl>
    <w:lvl w:ilvl="4">
      <w:start w:val="1"/>
      <w:numFmt w:val="decimal"/>
      <w:isLgl/>
      <w:lvlText w:val="%1.%2.%3.%4.%5"/>
      <w:lvlJc w:val="left"/>
      <w:pPr>
        <w:ind w:left="3664" w:hanging="720"/>
      </w:pPr>
      <w:rPr>
        <w:rFonts w:hint="default"/>
        <w:b w:val="0"/>
        <w:i w:val="0"/>
      </w:rPr>
    </w:lvl>
    <w:lvl w:ilvl="5">
      <w:start w:val="1"/>
      <w:numFmt w:val="decimal"/>
      <w:isLgl/>
      <w:lvlText w:val="%1.%2.%3.%4.%5.%6"/>
      <w:lvlJc w:val="left"/>
      <w:pPr>
        <w:ind w:left="4689" w:hanging="1080"/>
      </w:pPr>
      <w:rPr>
        <w:rFonts w:hint="default"/>
        <w:b w:val="0"/>
        <w:i w:val="0"/>
      </w:rPr>
    </w:lvl>
    <w:lvl w:ilvl="6">
      <w:start w:val="1"/>
      <w:numFmt w:val="decimal"/>
      <w:isLgl/>
      <w:lvlText w:val="%1.%2.%3.%4.%5.%6.%7"/>
      <w:lvlJc w:val="left"/>
      <w:pPr>
        <w:ind w:left="5354" w:hanging="1080"/>
      </w:pPr>
      <w:rPr>
        <w:rFonts w:hint="default"/>
        <w:b w:val="0"/>
        <w:i w:val="0"/>
      </w:rPr>
    </w:lvl>
    <w:lvl w:ilvl="7">
      <w:start w:val="1"/>
      <w:numFmt w:val="decimal"/>
      <w:isLgl/>
      <w:lvlText w:val="%1.%2.%3.%4.%5.%6.%7.%8"/>
      <w:lvlJc w:val="left"/>
      <w:pPr>
        <w:ind w:left="6379" w:hanging="1440"/>
      </w:pPr>
      <w:rPr>
        <w:rFonts w:hint="default"/>
        <w:b w:val="0"/>
        <w:i w:val="0"/>
      </w:rPr>
    </w:lvl>
    <w:lvl w:ilvl="8">
      <w:start w:val="1"/>
      <w:numFmt w:val="decimal"/>
      <w:isLgl/>
      <w:lvlText w:val="%1.%2.%3.%4.%5.%6.%7.%8.%9"/>
      <w:lvlJc w:val="left"/>
      <w:pPr>
        <w:ind w:left="7044" w:hanging="1440"/>
      </w:pPr>
      <w:rPr>
        <w:rFonts w:hint="default"/>
        <w:b w:val="0"/>
        <w:i w:val="0"/>
      </w:rPr>
    </w:lvl>
  </w:abstractNum>
  <w:abstractNum w:abstractNumId="34">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58D34E5E"/>
    <w:multiLevelType w:val="multilevel"/>
    <w:tmpl w:val="42C01A92"/>
    <w:lvl w:ilvl="0">
      <w:start w:val="1"/>
      <w:numFmt w:val="decimal"/>
      <w:lvlText w:val="%1."/>
      <w:lvlJc w:val="left"/>
      <w:pPr>
        <w:ind w:left="2259" w:hanging="1125"/>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3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E4E71E4"/>
    <w:multiLevelType w:val="singleLevel"/>
    <w:tmpl w:val="40BAA022"/>
    <w:lvl w:ilvl="0">
      <w:start w:val="1"/>
      <w:numFmt w:val="decimal"/>
      <w:pStyle w:val="Par-dash"/>
      <w:lvlText w:val="%1."/>
      <w:lvlJc w:val="left"/>
      <w:pPr>
        <w:tabs>
          <w:tab w:val="num" w:pos="567"/>
        </w:tabs>
        <w:ind w:left="567" w:hanging="567"/>
      </w:pPr>
    </w:lvl>
  </w:abstractNum>
  <w:abstractNum w:abstractNumId="40">
    <w:nsid w:val="709E2329"/>
    <w:multiLevelType w:val="multilevel"/>
    <w:tmpl w:val="21480AA0"/>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B46458"/>
    <w:multiLevelType w:val="multilevel"/>
    <w:tmpl w:val="5E52C6C0"/>
    <w:lvl w:ilvl="0">
      <w:start w:val="1"/>
      <w:numFmt w:val="decimal"/>
      <w:lvlText w:val="%1"/>
      <w:lvlJc w:val="left"/>
      <w:pPr>
        <w:ind w:left="644" w:hanging="360"/>
      </w:pPr>
      <w:rPr>
        <w:rFonts w:hint="default"/>
        <w:vertAlign w:val="superscript"/>
      </w:rPr>
    </w:lvl>
    <w:lvl w:ilvl="1">
      <w:start w:val="2"/>
      <w:numFmt w:val="decimal"/>
      <w:isLgl/>
      <w:lvlText w:val="%1.%2."/>
      <w:lvlJc w:val="left"/>
      <w:pPr>
        <w:ind w:left="1159" w:hanging="450"/>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2279" w:hanging="720"/>
      </w:pPr>
      <w:rPr>
        <w:rFonts w:hint="default"/>
        <w:b w:val="0"/>
        <w:i w:val="0"/>
      </w:rPr>
    </w:lvl>
    <w:lvl w:ilvl="4">
      <w:start w:val="1"/>
      <w:numFmt w:val="decimal"/>
      <w:isLgl/>
      <w:lvlText w:val="%1.%2.%3.%4.%5."/>
      <w:lvlJc w:val="left"/>
      <w:pPr>
        <w:ind w:left="3064" w:hanging="1080"/>
      </w:pPr>
      <w:rPr>
        <w:rFonts w:hint="default"/>
        <w:b w:val="0"/>
      </w:rPr>
    </w:lvl>
    <w:lvl w:ilvl="5">
      <w:start w:val="1"/>
      <w:numFmt w:val="decimal"/>
      <w:isLgl/>
      <w:lvlText w:val="%1.%2.%3.%4.%5.%6."/>
      <w:lvlJc w:val="left"/>
      <w:pPr>
        <w:ind w:left="3489" w:hanging="1080"/>
      </w:pPr>
      <w:rPr>
        <w:rFonts w:hint="default"/>
        <w:b w:val="0"/>
      </w:rPr>
    </w:lvl>
    <w:lvl w:ilvl="6">
      <w:start w:val="1"/>
      <w:numFmt w:val="decimal"/>
      <w:isLgl/>
      <w:lvlText w:val="%1.%2.%3.%4.%5.%6.%7."/>
      <w:lvlJc w:val="left"/>
      <w:pPr>
        <w:ind w:left="3914" w:hanging="1080"/>
      </w:pPr>
      <w:rPr>
        <w:rFonts w:hint="default"/>
        <w:b w:val="0"/>
      </w:rPr>
    </w:lvl>
    <w:lvl w:ilvl="7">
      <w:start w:val="1"/>
      <w:numFmt w:val="decimal"/>
      <w:isLgl/>
      <w:lvlText w:val="%1.%2.%3.%4.%5.%6.%7.%8."/>
      <w:lvlJc w:val="left"/>
      <w:pPr>
        <w:ind w:left="4699" w:hanging="1440"/>
      </w:pPr>
      <w:rPr>
        <w:rFonts w:hint="default"/>
        <w:b w:val="0"/>
      </w:rPr>
    </w:lvl>
    <w:lvl w:ilvl="8">
      <w:start w:val="1"/>
      <w:numFmt w:val="decimal"/>
      <w:isLgl/>
      <w:lvlText w:val="%1.%2.%3.%4.%5.%6.%7.%8.%9."/>
      <w:lvlJc w:val="left"/>
      <w:pPr>
        <w:ind w:left="5124" w:hanging="1440"/>
      </w:pPr>
      <w:rPr>
        <w:rFonts w:hint="default"/>
        <w:b w:val="0"/>
      </w:rPr>
    </w:lvl>
  </w:abstractNum>
  <w:abstractNum w:abstractNumId="43">
    <w:nsid w:val="79FA34D6"/>
    <w:multiLevelType w:val="singleLevel"/>
    <w:tmpl w:val="48F09942"/>
    <w:lvl w:ilvl="0">
      <w:start w:val="1"/>
      <w:numFmt w:val="bullet"/>
      <w:pStyle w:val="Par-number11"/>
      <w:lvlText w:val=""/>
      <w:lvlJc w:val="left"/>
      <w:pPr>
        <w:tabs>
          <w:tab w:val="num" w:pos="567"/>
        </w:tabs>
        <w:ind w:left="567" w:hanging="567"/>
      </w:pPr>
      <w:rPr>
        <w:rFonts w:ascii="Symbol" w:hAnsi="Symbol" w:hint="default"/>
      </w:rPr>
    </w:lvl>
  </w:abstractNum>
  <w:abstractNum w:abstractNumId="44">
    <w:nsid w:val="7CF525E4"/>
    <w:multiLevelType w:val="multilevel"/>
    <w:tmpl w:val="6122E7C4"/>
    <w:lvl w:ilvl="0">
      <w:start w:val="1"/>
      <w:numFmt w:val="decimal"/>
      <w:lvlText w:val="%1"/>
      <w:lvlJc w:val="left"/>
      <w:pPr>
        <w:ind w:left="644" w:hanging="360"/>
      </w:pPr>
      <w:rPr>
        <w:rFonts w:hint="default"/>
        <w:vertAlign w:val="superscript"/>
      </w:rPr>
    </w:lvl>
    <w:lvl w:ilvl="1">
      <w:start w:val="2"/>
      <w:numFmt w:val="decimal"/>
      <w:isLgl/>
      <w:lvlText w:val="%1.%2."/>
      <w:lvlJc w:val="left"/>
      <w:pPr>
        <w:ind w:left="1834" w:hanging="1125"/>
      </w:pPr>
      <w:rPr>
        <w:rFonts w:hint="default"/>
        <w:b w:val="0"/>
      </w:rPr>
    </w:lvl>
    <w:lvl w:ilvl="2">
      <w:start w:val="1"/>
      <w:numFmt w:val="decimal"/>
      <w:isLgl/>
      <w:lvlText w:val="%1.%2.%3."/>
      <w:lvlJc w:val="left"/>
      <w:pPr>
        <w:ind w:left="2259" w:hanging="1125"/>
      </w:pPr>
      <w:rPr>
        <w:rFonts w:hint="default"/>
        <w:b w:val="0"/>
      </w:rPr>
    </w:lvl>
    <w:lvl w:ilvl="3">
      <w:start w:val="1"/>
      <w:numFmt w:val="decimal"/>
      <w:isLgl/>
      <w:lvlText w:val="%1.%2.%3.%4."/>
      <w:lvlJc w:val="left"/>
      <w:pPr>
        <w:ind w:left="2684" w:hanging="1125"/>
      </w:pPr>
      <w:rPr>
        <w:rFonts w:hint="default"/>
        <w:b w:val="0"/>
      </w:rPr>
    </w:lvl>
    <w:lvl w:ilvl="4">
      <w:start w:val="1"/>
      <w:numFmt w:val="decimal"/>
      <w:isLgl/>
      <w:lvlText w:val="%1.%2.%3.%4.%5."/>
      <w:lvlJc w:val="left"/>
      <w:pPr>
        <w:ind w:left="3109" w:hanging="1125"/>
      </w:pPr>
      <w:rPr>
        <w:rFonts w:hint="default"/>
        <w:b w:val="0"/>
      </w:rPr>
    </w:lvl>
    <w:lvl w:ilvl="5">
      <w:start w:val="1"/>
      <w:numFmt w:val="decimal"/>
      <w:isLgl/>
      <w:lvlText w:val="%1.%2.%3.%4.%5.%6."/>
      <w:lvlJc w:val="left"/>
      <w:pPr>
        <w:ind w:left="3534" w:hanging="1125"/>
      </w:pPr>
      <w:rPr>
        <w:rFonts w:hint="default"/>
        <w:b w:val="0"/>
      </w:rPr>
    </w:lvl>
    <w:lvl w:ilvl="6">
      <w:start w:val="1"/>
      <w:numFmt w:val="decimal"/>
      <w:isLgl/>
      <w:lvlText w:val="%1.%2.%3.%4.%5.%6.%7."/>
      <w:lvlJc w:val="left"/>
      <w:pPr>
        <w:ind w:left="3959" w:hanging="1125"/>
      </w:pPr>
      <w:rPr>
        <w:rFonts w:hint="default"/>
        <w:b w:val="0"/>
      </w:rPr>
    </w:lvl>
    <w:lvl w:ilvl="7">
      <w:start w:val="1"/>
      <w:numFmt w:val="decimal"/>
      <w:isLgl/>
      <w:lvlText w:val="%1.%2.%3.%4.%5.%6.%7.%8."/>
      <w:lvlJc w:val="left"/>
      <w:pPr>
        <w:ind w:left="4699" w:hanging="1440"/>
      </w:pPr>
      <w:rPr>
        <w:rFonts w:hint="default"/>
        <w:b w:val="0"/>
      </w:rPr>
    </w:lvl>
    <w:lvl w:ilvl="8">
      <w:start w:val="1"/>
      <w:numFmt w:val="decimal"/>
      <w:isLgl/>
      <w:lvlText w:val="%1.%2.%3.%4.%5.%6.%7.%8.%9."/>
      <w:lvlJc w:val="left"/>
      <w:pPr>
        <w:ind w:left="5124" w:hanging="1440"/>
      </w:pPr>
      <w:rPr>
        <w:rFonts w:hint="default"/>
        <w:b w:val="0"/>
      </w:rPr>
    </w:lvl>
  </w:abstractNum>
  <w:abstractNum w:abstractNumId="45">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6"/>
  </w:num>
  <w:num w:numId="13">
    <w:abstractNumId w:val="13"/>
  </w:num>
  <w:num w:numId="14">
    <w:abstractNumId w:val="37"/>
  </w:num>
  <w:num w:numId="15">
    <w:abstractNumId w:val="41"/>
  </w:num>
  <w:num w:numId="16">
    <w:abstractNumId w:val="10"/>
  </w:num>
  <w:num w:numId="17">
    <w:abstractNumId w:val="18"/>
  </w:num>
  <w:num w:numId="18">
    <w:abstractNumId w:val="31"/>
  </w:num>
  <w:num w:numId="19">
    <w:abstractNumId w:val="11"/>
  </w:num>
  <w:num w:numId="20">
    <w:abstractNumId w:val="19"/>
  </w:num>
  <w:num w:numId="21">
    <w:abstractNumId w:val="45"/>
  </w:num>
  <w:num w:numId="22">
    <w:abstractNumId w:val="17"/>
  </w:num>
  <w:num w:numId="23">
    <w:abstractNumId w:val="34"/>
  </w:num>
  <w:num w:numId="24">
    <w:abstractNumId w:val="20"/>
  </w:num>
  <w:num w:numId="25">
    <w:abstractNumId w:val="25"/>
  </w:num>
  <w:num w:numId="26">
    <w:abstractNumId w:val="12"/>
  </w:num>
  <w:num w:numId="27">
    <w:abstractNumId w:val="38"/>
  </w:num>
  <w:num w:numId="28">
    <w:abstractNumId w:val="26"/>
  </w:num>
  <w:num w:numId="29">
    <w:abstractNumId w:val="43"/>
  </w:num>
  <w:num w:numId="30">
    <w:abstractNumId w:val="24"/>
  </w:num>
  <w:num w:numId="31">
    <w:abstractNumId w:val="27"/>
  </w:num>
  <w:num w:numId="32">
    <w:abstractNumId w:val="39"/>
  </w:num>
  <w:num w:numId="33">
    <w:abstractNumId w:val="14"/>
  </w:num>
  <w:num w:numId="34">
    <w:abstractNumId w:val="15"/>
  </w:num>
  <w:num w:numId="35">
    <w:abstractNumId w:val="30"/>
  </w:num>
  <w:num w:numId="36">
    <w:abstractNumId w:val="22"/>
  </w:num>
  <w:num w:numId="37">
    <w:abstractNumId w:val="23"/>
  </w:num>
  <w:num w:numId="38">
    <w:abstractNumId w:val="29"/>
  </w:num>
  <w:num w:numId="39">
    <w:abstractNumId w:val="35"/>
  </w:num>
  <w:num w:numId="40">
    <w:abstractNumId w:val="40"/>
  </w:num>
  <w:num w:numId="41">
    <w:abstractNumId w:val="21"/>
  </w:num>
  <w:num w:numId="42">
    <w:abstractNumId w:val="42"/>
  </w:num>
  <w:num w:numId="43">
    <w:abstractNumId w:val="44"/>
  </w:num>
  <w:num w:numId="44">
    <w:abstractNumId w:val="33"/>
  </w:num>
  <w:num w:numId="45">
    <w:abstractNumId w:val="3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2092A"/>
    <w:rsid w:val="00023F66"/>
    <w:rsid w:val="0003056C"/>
    <w:rsid w:val="000348D3"/>
    <w:rsid w:val="00037369"/>
    <w:rsid w:val="0003791F"/>
    <w:rsid w:val="000444B6"/>
    <w:rsid w:val="00046060"/>
    <w:rsid w:val="00046B1F"/>
    <w:rsid w:val="00050986"/>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D0DD2"/>
    <w:rsid w:val="000D0F8D"/>
    <w:rsid w:val="000E0415"/>
    <w:rsid w:val="000F431B"/>
    <w:rsid w:val="001078D2"/>
    <w:rsid w:val="001103AA"/>
    <w:rsid w:val="0011666B"/>
    <w:rsid w:val="00124000"/>
    <w:rsid w:val="0013722F"/>
    <w:rsid w:val="0014380B"/>
    <w:rsid w:val="00150388"/>
    <w:rsid w:val="00156CC4"/>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D737C"/>
    <w:rsid w:val="001E7B67"/>
    <w:rsid w:val="00202DA8"/>
    <w:rsid w:val="00204AD6"/>
    <w:rsid w:val="00210A69"/>
    <w:rsid w:val="00211E0B"/>
    <w:rsid w:val="0024433B"/>
    <w:rsid w:val="0024772E"/>
    <w:rsid w:val="00253714"/>
    <w:rsid w:val="002546AE"/>
    <w:rsid w:val="002608F3"/>
    <w:rsid w:val="00267F5F"/>
    <w:rsid w:val="00275800"/>
    <w:rsid w:val="00283697"/>
    <w:rsid w:val="00286B4D"/>
    <w:rsid w:val="0029109B"/>
    <w:rsid w:val="002A6754"/>
    <w:rsid w:val="002B1ACD"/>
    <w:rsid w:val="002B1DCA"/>
    <w:rsid w:val="002D4643"/>
    <w:rsid w:val="002E1CE1"/>
    <w:rsid w:val="002E4D76"/>
    <w:rsid w:val="002F175C"/>
    <w:rsid w:val="002F6994"/>
    <w:rsid w:val="002F7DE0"/>
    <w:rsid w:val="00302E18"/>
    <w:rsid w:val="003125E1"/>
    <w:rsid w:val="003146C2"/>
    <w:rsid w:val="00315204"/>
    <w:rsid w:val="003229D8"/>
    <w:rsid w:val="00324DF6"/>
    <w:rsid w:val="00340057"/>
    <w:rsid w:val="003418B3"/>
    <w:rsid w:val="00346D03"/>
    <w:rsid w:val="0034732A"/>
    <w:rsid w:val="00352709"/>
    <w:rsid w:val="00354371"/>
    <w:rsid w:val="003619B5"/>
    <w:rsid w:val="00361AC3"/>
    <w:rsid w:val="00365763"/>
    <w:rsid w:val="0036599E"/>
    <w:rsid w:val="00370AD8"/>
    <w:rsid w:val="00371178"/>
    <w:rsid w:val="00371CD4"/>
    <w:rsid w:val="00386404"/>
    <w:rsid w:val="00392E47"/>
    <w:rsid w:val="003936BC"/>
    <w:rsid w:val="003A3EE9"/>
    <w:rsid w:val="003A6810"/>
    <w:rsid w:val="003B7411"/>
    <w:rsid w:val="003C2CC4"/>
    <w:rsid w:val="003C534D"/>
    <w:rsid w:val="003D4B23"/>
    <w:rsid w:val="003D723C"/>
    <w:rsid w:val="003E130E"/>
    <w:rsid w:val="003E1EC6"/>
    <w:rsid w:val="003F63E2"/>
    <w:rsid w:val="00410C89"/>
    <w:rsid w:val="00411E00"/>
    <w:rsid w:val="00412937"/>
    <w:rsid w:val="00414589"/>
    <w:rsid w:val="00422445"/>
    <w:rsid w:val="00422699"/>
    <w:rsid w:val="00422E03"/>
    <w:rsid w:val="00423094"/>
    <w:rsid w:val="00426651"/>
    <w:rsid w:val="00426B9B"/>
    <w:rsid w:val="00431D57"/>
    <w:rsid w:val="004325CB"/>
    <w:rsid w:val="004348AD"/>
    <w:rsid w:val="00442A83"/>
    <w:rsid w:val="00444A24"/>
    <w:rsid w:val="00453556"/>
    <w:rsid w:val="0045434C"/>
    <w:rsid w:val="0045495B"/>
    <w:rsid w:val="0045512E"/>
    <w:rsid w:val="004561E5"/>
    <w:rsid w:val="00462DC9"/>
    <w:rsid w:val="00467628"/>
    <w:rsid w:val="004833EE"/>
    <w:rsid w:val="0048397A"/>
    <w:rsid w:val="00485CBB"/>
    <w:rsid w:val="004866B7"/>
    <w:rsid w:val="004A1587"/>
    <w:rsid w:val="004B3B31"/>
    <w:rsid w:val="004C0081"/>
    <w:rsid w:val="004C2461"/>
    <w:rsid w:val="004C7462"/>
    <w:rsid w:val="004D127C"/>
    <w:rsid w:val="004D6813"/>
    <w:rsid w:val="004E77B2"/>
    <w:rsid w:val="004F3E27"/>
    <w:rsid w:val="005000A9"/>
    <w:rsid w:val="00501DC3"/>
    <w:rsid w:val="0050237E"/>
    <w:rsid w:val="00504B2D"/>
    <w:rsid w:val="0052136D"/>
    <w:rsid w:val="0052692D"/>
    <w:rsid w:val="0052775E"/>
    <w:rsid w:val="00532DCF"/>
    <w:rsid w:val="005369ED"/>
    <w:rsid w:val="005420F2"/>
    <w:rsid w:val="0056209A"/>
    <w:rsid w:val="005628B6"/>
    <w:rsid w:val="005654EE"/>
    <w:rsid w:val="00573FC8"/>
    <w:rsid w:val="005756DB"/>
    <w:rsid w:val="00585059"/>
    <w:rsid w:val="00590860"/>
    <w:rsid w:val="005908FB"/>
    <w:rsid w:val="00590B13"/>
    <w:rsid w:val="00592739"/>
    <w:rsid w:val="005941EC"/>
    <w:rsid w:val="0059724D"/>
    <w:rsid w:val="005A4616"/>
    <w:rsid w:val="005B320C"/>
    <w:rsid w:val="005B3DB3"/>
    <w:rsid w:val="005B4E13"/>
    <w:rsid w:val="005B4FF4"/>
    <w:rsid w:val="005C342F"/>
    <w:rsid w:val="005C7D1E"/>
    <w:rsid w:val="005D6083"/>
    <w:rsid w:val="005D67C8"/>
    <w:rsid w:val="005E1BC9"/>
    <w:rsid w:val="005F13C9"/>
    <w:rsid w:val="005F1A80"/>
    <w:rsid w:val="005F5FE0"/>
    <w:rsid w:val="005F7B75"/>
    <w:rsid w:val="006001EE"/>
    <w:rsid w:val="00605042"/>
    <w:rsid w:val="00611FC4"/>
    <w:rsid w:val="00613812"/>
    <w:rsid w:val="006176FB"/>
    <w:rsid w:val="0062385B"/>
    <w:rsid w:val="006320A6"/>
    <w:rsid w:val="00640B26"/>
    <w:rsid w:val="0065137A"/>
    <w:rsid w:val="00652D0A"/>
    <w:rsid w:val="00661C11"/>
    <w:rsid w:val="00662BB6"/>
    <w:rsid w:val="00671B51"/>
    <w:rsid w:val="00671D82"/>
    <w:rsid w:val="00672A48"/>
    <w:rsid w:val="00672F8A"/>
    <w:rsid w:val="0067362F"/>
    <w:rsid w:val="0067398C"/>
    <w:rsid w:val="00676606"/>
    <w:rsid w:val="00677A28"/>
    <w:rsid w:val="0068000A"/>
    <w:rsid w:val="006810B6"/>
    <w:rsid w:val="00684C21"/>
    <w:rsid w:val="00695CEC"/>
    <w:rsid w:val="006A2530"/>
    <w:rsid w:val="006B1C59"/>
    <w:rsid w:val="006C3589"/>
    <w:rsid w:val="006C3888"/>
    <w:rsid w:val="006C79BC"/>
    <w:rsid w:val="006D37AF"/>
    <w:rsid w:val="006D51D0"/>
    <w:rsid w:val="006D5FB9"/>
    <w:rsid w:val="006D658E"/>
    <w:rsid w:val="006D66AF"/>
    <w:rsid w:val="006D6982"/>
    <w:rsid w:val="006E564B"/>
    <w:rsid w:val="006E7191"/>
    <w:rsid w:val="00703577"/>
    <w:rsid w:val="00705894"/>
    <w:rsid w:val="007067AC"/>
    <w:rsid w:val="00714F58"/>
    <w:rsid w:val="00724B93"/>
    <w:rsid w:val="00725A44"/>
    <w:rsid w:val="0072632A"/>
    <w:rsid w:val="007327D5"/>
    <w:rsid w:val="00733B05"/>
    <w:rsid w:val="00753AF2"/>
    <w:rsid w:val="00761394"/>
    <w:rsid w:val="007629C8"/>
    <w:rsid w:val="0077047D"/>
    <w:rsid w:val="00775F3E"/>
    <w:rsid w:val="007874B5"/>
    <w:rsid w:val="00787EE8"/>
    <w:rsid w:val="0079032E"/>
    <w:rsid w:val="00796214"/>
    <w:rsid w:val="007A1E70"/>
    <w:rsid w:val="007A3977"/>
    <w:rsid w:val="007A54A2"/>
    <w:rsid w:val="007B6BA5"/>
    <w:rsid w:val="007C3390"/>
    <w:rsid w:val="007C3745"/>
    <w:rsid w:val="007C4F4B"/>
    <w:rsid w:val="007C5C67"/>
    <w:rsid w:val="007D25AB"/>
    <w:rsid w:val="007E01E9"/>
    <w:rsid w:val="007E4DBC"/>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455BA"/>
    <w:rsid w:val="00850150"/>
    <w:rsid w:val="0085595A"/>
    <w:rsid w:val="0086256A"/>
    <w:rsid w:val="00864245"/>
    <w:rsid w:val="0086523B"/>
    <w:rsid w:val="00865AB3"/>
    <w:rsid w:val="008679D9"/>
    <w:rsid w:val="00872E3B"/>
    <w:rsid w:val="00875B42"/>
    <w:rsid w:val="008878DE"/>
    <w:rsid w:val="008928C6"/>
    <w:rsid w:val="00894E11"/>
    <w:rsid w:val="008979B1"/>
    <w:rsid w:val="008A1ED5"/>
    <w:rsid w:val="008A6B25"/>
    <w:rsid w:val="008A6C4F"/>
    <w:rsid w:val="008B0563"/>
    <w:rsid w:val="008B2335"/>
    <w:rsid w:val="008B2E36"/>
    <w:rsid w:val="008C1851"/>
    <w:rsid w:val="008C2428"/>
    <w:rsid w:val="008C3247"/>
    <w:rsid w:val="008D68DE"/>
    <w:rsid w:val="008E0678"/>
    <w:rsid w:val="008F31D2"/>
    <w:rsid w:val="008F3206"/>
    <w:rsid w:val="008F4D20"/>
    <w:rsid w:val="00901E2D"/>
    <w:rsid w:val="009130D3"/>
    <w:rsid w:val="00915EF6"/>
    <w:rsid w:val="00921D1C"/>
    <w:rsid w:val="00921E7F"/>
    <w:rsid w:val="009223CA"/>
    <w:rsid w:val="00930A10"/>
    <w:rsid w:val="00931395"/>
    <w:rsid w:val="00934631"/>
    <w:rsid w:val="00940F93"/>
    <w:rsid w:val="009419E3"/>
    <w:rsid w:val="009448C3"/>
    <w:rsid w:val="00960F75"/>
    <w:rsid w:val="009760F3"/>
    <w:rsid w:val="00976CFB"/>
    <w:rsid w:val="00980087"/>
    <w:rsid w:val="00987E3F"/>
    <w:rsid w:val="009961DD"/>
    <w:rsid w:val="009A0830"/>
    <w:rsid w:val="009A0E8D"/>
    <w:rsid w:val="009A5DA1"/>
    <w:rsid w:val="009B26E7"/>
    <w:rsid w:val="009B2F79"/>
    <w:rsid w:val="009B3273"/>
    <w:rsid w:val="009B544C"/>
    <w:rsid w:val="009B6278"/>
    <w:rsid w:val="009B64BB"/>
    <w:rsid w:val="009C3707"/>
    <w:rsid w:val="009E567A"/>
    <w:rsid w:val="009F17D5"/>
    <w:rsid w:val="009F5012"/>
    <w:rsid w:val="00A00697"/>
    <w:rsid w:val="00A00A3F"/>
    <w:rsid w:val="00A01205"/>
    <w:rsid w:val="00A01489"/>
    <w:rsid w:val="00A02FA2"/>
    <w:rsid w:val="00A14E80"/>
    <w:rsid w:val="00A16D8C"/>
    <w:rsid w:val="00A20C01"/>
    <w:rsid w:val="00A238BB"/>
    <w:rsid w:val="00A3026E"/>
    <w:rsid w:val="00A33778"/>
    <w:rsid w:val="00A338F1"/>
    <w:rsid w:val="00A35BE0"/>
    <w:rsid w:val="00A369D1"/>
    <w:rsid w:val="00A5414C"/>
    <w:rsid w:val="00A56580"/>
    <w:rsid w:val="00A6129C"/>
    <w:rsid w:val="00A72F22"/>
    <w:rsid w:val="00A7360F"/>
    <w:rsid w:val="00A7397C"/>
    <w:rsid w:val="00A748A6"/>
    <w:rsid w:val="00A7693C"/>
    <w:rsid w:val="00A769F4"/>
    <w:rsid w:val="00A776B4"/>
    <w:rsid w:val="00A85BCD"/>
    <w:rsid w:val="00A91E4C"/>
    <w:rsid w:val="00A92FDF"/>
    <w:rsid w:val="00A94361"/>
    <w:rsid w:val="00AA0D58"/>
    <w:rsid w:val="00AA11D6"/>
    <w:rsid w:val="00AA293C"/>
    <w:rsid w:val="00AA56CA"/>
    <w:rsid w:val="00AC02C5"/>
    <w:rsid w:val="00AD74C4"/>
    <w:rsid w:val="00B049A8"/>
    <w:rsid w:val="00B1029C"/>
    <w:rsid w:val="00B226AA"/>
    <w:rsid w:val="00B30179"/>
    <w:rsid w:val="00B30622"/>
    <w:rsid w:val="00B31E38"/>
    <w:rsid w:val="00B33280"/>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1206"/>
    <w:rsid w:val="00B81E12"/>
    <w:rsid w:val="00B82B24"/>
    <w:rsid w:val="00B92D66"/>
    <w:rsid w:val="00B9508E"/>
    <w:rsid w:val="00BA722D"/>
    <w:rsid w:val="00BB578F"/>
    <w:rsid w:val="00BC3F3B"/>
    <w:rsid w:val="00BC3FA0"/>
    <w:rsid w:val="00BC74E9"/>
    <w:rsid w:val="00BE48EA"/>
    <w:rsid w:val="00BF1E2C"/>
    <w:rsid w:val="00BF30B3"/>
    <w:rsid w:val="00BF43C8"/>
    <w:rsid w:val="00BF46A8"/>
    <w:rsid w:val="00BF68A8"/>
    <w:rsid w:val="00C11A03"/>
    <w:rsid w:val="00C15270"/>
    <w:rsid w:val="00C22C0C"/>
    <w:rsid w:val="00C362E8"/>
    <w:rsid w:val="00C37074"/>
    <w:rsid w:val="00C4527F"/>
    <w:rsid w:val="00C463DD"/>
    <w:rsid w:val="00C46471"/>
    <w:rsid w:val="00C4724C"/>
    <w:rsid w:val="00C60646"/>
    <w:rsid w:val="00C629A0"/>
    <w:rsid w:val="00C64629"/>
    <w:rsid w:val="00C71096"/>
    <w:rsid w:val="00C745C3"/>
    <w:rsid w:val="00C82357"/>
    <w:rsid w:val="00C843D4"/>
    <w:rsid w:val="00C91C1C"/>
    <w:rsid w:val="00C94F10"/>
    <w:rsid w:val="00C96DF2"/>
    <w:rsid w:val="00CA1B34"/>
    <w:rsid w:val="00CB2ACD"/>
    <w:rsid w:val="00CB3E03"/>
    <w:rsid w:val="00CD4AA6"/>
    <w:rsid w:val="00CE4A8F"/>
    <w:rsid w:val="00D041DD"/>
    <w:rsid w:val="00D0711A"/>
    <w:rsid w:val="00D149F6"/>
    <w:rsid w:val="00D2031B"/>
    <w:rsid w:val="00D248B6"/>
    <w:rsid w:val="00D25FE2"/>
    <w:rsid w:val="00D26E07"/>
    <w:rsid w:val="00D40846"/>
    <w:rsid w:val="00D43252"/>
    <w:rsid w:val="00D44783"/>
    <w:rsid w:val="00D452D8"/>
    <w:rsid w:val="00D47EEA"/>
    <w:rsid w:val="00D57C02"/>
    <w:rsid w:val="00D611E6"/>
    <w:rsid w:val="00D70480"/>
    <w:rsid w:val="00D773DF"/>
    <w:rsid w:val="00D868E6"/>
    <w:rsid w:val="00D90E39"/>
    <w:rsid w:val="00D95303"/>
    <w:rsid w:val="00D978C6"/>
    <w:rsid w:val="00DA0640"/>
    <w:rsid w:val="00DA3C1C"/>
    <w:rsid w:val="00DB1EDC"/>
    <w:rsid w:val="00DC64E9"/>
    <w:rsid w:val="00DC6D39"/>
    <w:rsid w:val="00DE106E"/>
    <w:rsid w:val="00E00F5C"/>
    <w:rsid w:val="00E046DF"/>
    <w:rsid w:val="00E1086D"/>
    <w:rsid w:val="00E14EAE"/>
    <w:rsid w:val="00E22B0C"/>
    <w:rsid w:val="00E27346"/>
    <w:rsid w:val="00E3469A"/>
    <w:rsid w:val="00E40A45"/>
    <w:rsid w:val="00E465DB"/>
    <w:rsid w:val="00E53604"/>
    <w:rsid w:val="00E560CA"/>
    <w:rsid w:val="00E70A71"/>
    <w:rsid w:val="00E71BC8"/>
    <w:rsid w:val="00E725F0"/>
    <w:rsid w:val="00E7260F"/>
    <w:rsid w:val="00E73F5D"/>
    <w:rsid w:val="00E77E4E"/>
    <w:rsid w:val="00E93DE0"/>
    <w:rsid w:val="00E96630"/>
    <w:rsid w:val="00EA2A77"/>
    <w:rsid w:val="00EA5A18"/>
    <w:rsid w:val="00EA7F3B"/>
    <w:rsid w:val="00ED7A2A"/>
    <w:rsid w:val="00EE16EC"/>
    <w:rsid w:val="00EE303B"/>
    <w:rsid w:val="00EE680D"/>
    <w:rsid w:val="00EF1D7F"/>
    <w:rsid w:val="00F0093F"/>
    <w:rsid w:val="00F12AF0"/>
    <w:rsid w:val="00F16068"/>
    <w:rsid w:val="00F31E5F"/>
    <w:rsid w:val="00F36B56"/>
    <w:rsid w:val="00F5102F"/>
    <w:rsid w:val="00F6100A"/>
    <w:rsid w:val="00F6729F"/>
    <w:rsid w:val="00F852B7"/>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930A10"/>
    <w:rPr>
      <w:rFonts w:cs="Courier New"/>
    </w:rPr>
  </w:style>
  <w:style w:type="paragraph" w:styleId="BodyText">
    <w:name w:val="Body Text"/>
    <w:basedOn w:val="Normal"/>
    <w:next w:val="Normal"/>
    <w:link w:val="BodyTextChar"/>
    <w:rsid w:val="00930A10"/>
  </w:style>
  <w:style w:type="paragraph" w:styleId="BodyTextIndent">
    <w:name w:val="Body Text Indent"/>
    <w:basedOn w:val="Normal"/>
    <w:link w:val="BodyTextIndentChar"/>
    <w:rsid w:val="00930A10"/>
    <w:pPr>
      <w:spacing w:after="120"/>
      <w:ind w:left="283"/>
    </w:pPr>
  </w:style>
  <w:style w:type="paragraph" w:styleId="BlockText">
    <w:name w:val="Block Text"/>
    <w:basedOn w:val="Normal"/>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930A10"/>
    <w:rPr>
      <w:sz w:val="6"/>
    </w:rPr>
  </w:style>
  <w:style w:type="paragraph" w:styleId="CommentText">
    <w:name w:val="annotation text"/>
    <w:basedOn w:val="Normal"/>
    <w:link w:val="CommentTextChar1"/>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6D66AF"/>
    <w:pPr>
      <w:spacing w:line="240" w:lineRule="auto"/>
    </w:pPr>
    <w:rPr>
      <w:rFonts w:ascii="Tahoma" w:hAnsi="Tahoma"/>
      <w:sz w:val="16"/>
      <w:szCs w:val="16"/>
    </w:rPr>
  </w:style>
  <w:style w:type="character" w:customStyle="1" w:styleId="BalloonTextChar">
    <w:name w:val="Balloon Text Char"/>
    <w:link w:val="BalloonText"/>
    <w:uiPriority w:val="99"/>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character" w:customStyle="1" w:styleId="HeaderChar">
    <w:name w:val="Header Char"/>
    <w:aliases w:val="6_G Char"/>
    <w:basedOn w:val="DefaultParagraphFont"/>
    <w:link w:val="Header"/>
    <w:uiPriority w:val="99"/>
    <w:rsid w:val="00B9508E"/>
    <w:rPr>
      <w:b/>
      <w:sz w:val="18"/>
      <w:lang w:val="en-GB" w:eastAsia="en-US"/>
    </w:rPr>
  </w:style>
  <w:style w:type="character" w:customStyle="1" w:styleId="FooterChar">
    <w:name w:val="Footer Char"/>
    <w:aliases w:val="3_G Char"/>
    <w:basedOn w:val="DefaultParagraphFont"/>
    <w:link w:val="Footer"/>
    <w:uiPriority w:val="99"/>
    <w:rsid w:val="00B9508E"/>
    <w:rPr>
      <w:sz w:val="16"/>
      <w:lang w:val="en-GB" w:eastAsia="en-US"/>
    </w:rPr>
  </w:style>
  <w:style w:type="paragraph" w:styleId="IntenseQuote">
    <w:name w:val="Intense Quote"/>
    <w:basedOn w:val="Normal"/>
    <w:next w:val="Normal"/>
    <w:link w:val="IntenseQuoteChar"/>
    <w:uiPriority w:val="30"/>
    <w:qFormat/>
    <w:rsid w:val="00B9508E"/>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B9508E"/>
    <w:rPr>
      <w:b/>
      <w:bCs/>
      <w:i/>
      <w:iCs/>
      <w:color w:val="4F81BD" w:themeColor="accent1"/>
      <w:sz w:val="24"/>
      <w:szCs w:val="24"/>
      <w:lang w:val="it-IT" w:eastAsia="it-IT"/>
    </w:rPr>
  </w:style>
  <w:style w:type="character" w:customStyle="1" w:styleId="CommentTextChar">
    <w:name w:val="Comment Text Char"/>
    <w:basedOn w:val="DefaultParagraphFont"/>
    <w:uiPriority w:val="99"/>
    <w:semiHidden/>
    <w:rsid w:val="00B9508E"/>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semiHidden/>
    <w:unhideWhenUsed/>
    <w:rsid w:val="00B9508E"/>
    <w:pPr>
      <w:suppressAutoHyphens w:val="0"/>
      <w:spacing w:line="240" w:lineRule="auto"/>
    </w:pPr>
    <w:rPr>
      <w:b/>
      <w:bCs/>
      <w:lang w:val="it-IT" w:eastAsia="it-IT"/>
    </w:rPr>
  </w:style>
  <w:style w:type="character" w:customStyle="1" w:styleId="CommentTextChar1">
    <w:name w:val="Comment Text Char1"/>
    <w:basedOn w:val="DefaultParagraphFont"/>
    <w:link w:val="CommentText"/>
    <w:semiHidden/>
    <w:rsid w:val="00B9508E"/>
    <w:rPr>
      <w:lang w:val="en-GB" w:eastAsia="en-US"/>
    </w:rPr>
  </w:style>
  <w:style w:type="character" w:customStyle="1" w:styleId="CommentSubjectChar">
    <w:name w:val="Comment Subject Char"/>
    <w:basedOn w:val="CommentTextChar1"/>
    <w:link w:val="CommentSubject"/>
    <w:semiHidden/>
    <w:rsid w:val="00B9508E"/>
    <w:rPr>
      <w:b/>
      <w:bCs/>
      <w:lang w:val="it-IT" w:eastAsia="it-IT"/>
    </w:rPr>
  </w:style>
  <w:style w:type="paragraph" w:styleId="Revision">
    <w:name w:val="Revision"/>
    <w:hidden/>
    <w:uiPriority w:val="99"/>
    <w:semiHidden/>
    <w:rsid w:val="00B9508E"/>
    <w:rPr>
      <w:sz w:val="24"/>
      <w:szCs w:val="24"/>
      <w:lang w:val="en-US" w:eastAsia="it-IT"/>
    </w:rPr>
  </w:style>
  <w:style w:type="paragraph" w:customStyle="1" w:styleId="StyleaLeft394cm">
    <w:name w:val="Style (a) + Left:  3.94 cm"/>
    <w:basedOn w:val="Normal"/>
    <w:rsid w:val="00B9508E"/>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B9508E"/>
    <w:pPr>
      <w:ind w:left="2268" w:hanging="1134"/>
    </w:pPr>
  </w:style>
  <w:style w:type="character" w:customStyle="1" w:styleId="StyleSingleTxtGLeft2cmHanging206cmChar">
    <w:name w:val="Style _ Single Txt_G + Left:  2 cm Hanging:  2.06 cm Char"/>
    <w:link w:val="StyleSingleTxtGLeft2cmHanging206cm"/>
    <w:rsid w:val="00B9508E"/>
    <w:rPr>
      <w:lang w:val="en-GB" w:eastAsia="en-US"/>
    </w:rPr>
  </w:style>
  <w:style w:type="character" w:customStyle="1" w:styleId="Heading1Char">
    <w:name w:val="Heading 1 Char"/>
    <w:aliases w:val="Table_G Char"/>
    <w:basedOn w:val="DefaultParagraphFont"/>
    <w:link w:val="Heading1"/>
    <w:rsid w:val="00B9508E"/>
    <w:rPr>
      <w:lang w:val="en-GB" w:eastAsia="en-US"/>
    </w:rPr>
  </w:style>
  <w:style w:type="character" w:customStyle="1" w:styleId="Heading2Char">
    <w:name w:val="Heading 2 Char"/>
    <w:basedOn w:val="DefaultParagraphFont"/>
    <w:link w:val="Heading2"/>
    <w:rsid w:val="00B9508E"/>
    <w:rPr>
      <w:lang w:val="en-GB" w:eastAsia="en-US"/>
    </w:rPr>
  </w:style>
  <w:style w:type="character" w:customStyle="1" w:styleId="Heading3Char">
    <w:name w:val="Heading 3 Char"/>
    <w:basedOn w:val="DefaultParagraphFont"/>
    <w:link w:val="Heading3"/>
    <w:rsid w:val="00B9508E"/>
    <w:rPr>
      <w:lang w:val="en-GB" w:eastAsia="en-US"/>
    </w:rPr>
  </w:style>
  <w:style w:type="character" w:customStyle="1" w:styleId="Heading4Char">
    <w:name w:val="Heading 4 Char"/>
    <w:basedOn w:val="DefaultParagraphFont"/>
    <w:link w:val="Heading4"/>
    <w:rsid w:val="00B9508E"/>
    <w:rPr>
      <w:lang w:val="en-GB" w:eastAsia="en-US"/>
    </w:rPr>
  </w:style>
  <w:style w:type="character" w:customStyle="1" w:styleId="Heading5Char">
    <w:name w:val="Heading 5 Char"/>
    <w:basedOn w:val="DefaultParagraphFont"/>
    <w:link w:val="Heading5"/>
    <w:rsid w:val="00B9508E"/>
    <w:rPr>
      <w:lang w:val="en-GB" w:eastAsia="en-US"/>
    </w:rPr>
  </w:style>
  <w:style w:type="character" w:customStyle="1" w:styleId="Heading6Char">
    <w:name w:val="Heading 6 Char"/>
    <w:basedOn w:val="DefaultParagraphFont"/>
    <w:link w:val="Heading6"/>
    <w:rsid w:val="00B9508E"/>
    <w:rPr>
      <w:lang w:val="en-GB" w:eastAsia="en-US"/>
    </w:rPr>
  </w:style>
  <w:style w:type="character" w:customStyle="1" w:styleId="Heading7Char">
    <w:name w:val="Heading 7 Char"/>
    <w:basedOn w:val="DefaultParagraphFont"/>
    <w:link w:val="Heading7"/>
    <w:rsid w:val="00B9508E"/>
    <w:rPr>
      <w:lang w:val="en-GB" w:eastAsia="en-US"/>
    </w:rPr>
  </w:style>
  <w:style w:type="character" w:customStyle="1" w:styleId="Heading8Char">
    <w:name w:val="Heading 8 Char"/>
    <w:basedOn w:val="DefaultParagraphFont"/>
    <w:link w:val="Heading8"/>
    <w:rsid w:val="00B9508E"/>
    <w:rPr>
      <w:lang w:val="en-GB" w:eastAsia="en-US"/>
    </w:rPr>
  </w:style>
  <w:style w:type="character" w:customStyle="1" w:styleId="Heading9Char">
    <w:name w:val="Heading 9 Char"/>
    <w:basedOn w:val="DefaultParagraphFont"/>
    <w:link w:val="Heading9"/>
    <w:rsid w:val="00B9508E"/>
    <w:rPr>
      <w:lang w:val="en-GB" w:eastAsia="en-US"/>
    </w:rPr>
  </w:style>
  <w:style w:type="numbering" w:customStyle="1" w:styleId="NoList1">
    <w:name w:val="No List1"/>
    <w:next w:val="NoList"/>
    <w:uiPriority w:val="99"/>
    <w:semiHidden/>
    <w:rsid w:val="00B9508E"/>
  </w:style>
  <w:style w:type="character" w:customStyle="1" w:styleId="EndnoteTextChar">
    <w:name w:val="Endnote Text Char"/>
    <w:aliases w:val="2_G Char"/>
    <w:basedOn w:val="DefaultParagraphFont"/>
    <w:link w:val="EndnoteText"/>
    <w:rsid w:val="00B9508E"/>
    <w:rPr>
      <w:sz w:val="18"/>
      <w:lang w:val="en-GB" w:eastAsia="en-US"/>
    </w:rPr>
  </w:style>
  <w:style w:type="character" w:customStyle="1" w:styleId="BodyText2Char">
    <w:name w:val="Body Text 2 Char"/>
    <w:basedOn w:val="DefaultParagraphFont"/>
    <w:link w:val="BodyText2"/>
    <w:rsid w:val="00B9508E"/>
    <w:rPr>
      <w:lang w:val="en-GB" w:eastAsia="en-US"/>
    </w:rPr>
  </w:style>
  <w:style w:type="character" w:customStyle="1" w:styleId="BodyTextChar">
    <w:name w:val="Body Text Char"/>
    <w:basedOn w:val="DefaultParagraphFont"/>
    <w:link w:val="BodyText"/>
    <w:rsid w:val="00B9508E"/>
    <w:rPr>
      <w:lang w:val="en-GB" w:eastAsia="en-US"/>
    </w:rPr>
  </w:style>
  <w:style w:type="paragraph" w:customStyle="1" w:styleId="Par-number1">
    <w:name w:val="Par-number 1)"/>
    <w:basedOn w:val="Normal"/>
    <w:next w:val="Normal"/>
    <w:rsid w:val="00B9508E"/>
    <w:pPr>
      <w:widowControl w:val="0"/>
      <w:numPr>
        <w:numId w:val="33"/>
      </w:numPr>
      <w:suppressAutoHyphens w:val="0"/>
      <w:spacing w:line="360" w:lineRule="auto"/>
    </w:pPr>
    <w:rPr>
      <w:sz w:val="24"/>
      <w:lang w:val="it-IT"/>
    </w:rPr>
  </w:style>
  <w:style w:type="paragraph" w:customStyle="1" w:styleId="Par-bullet">
    <w:name w:val="Par-bullet"/>
    <w:basedOn w:val="Normal"/>
    <w:next w:val="Normal"/>
    <w:rsid w:val="00B9508E"/>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
    <w:next w:val="Normal"/>
    <w:rsid w:val="00B9508E"/>
    <w:pPr>
      <w:widowControl w:val="0"/>
      <w:numPr>
        <w:numId w:val="28"/>
      </w:numPr>
      <w:suppressAutoHyphens w:val="0"/>
      <w:spacing w:line="360" w:lineRule="auto"/>
    </w:pPr>
    <w:rPr>
      <w:sz w:val="24"/>
      <w:lang w:val="it-IT"/>
    </w:rPr>
  </w:style>
  <w:style w:type="paragraph" w:customStyle="1" w:styleId="Par-numbera0">
    <w:name w:val="Par-number a)"/>
    <w:basedOn w:val="Normal"/>
    <w:next w:val="Normal"/>
    <w:rsid w:val="00B9508E"/>
    <w:pPr>
      <w:widowControl w:val="0"/>
      <w:numPr>
        <w:numId w:val="36"/>
      </w:numPr>
      <w:suppressAutoHyphens w:val="0"/>
      <w:spacing w:line="360" w:lineRule="auto"/>
    </w:pPr>
    <w:rPr>
      <w:sz w:val="24"/>
      <w:lang w:val="it-IT"/>
    </w:rPr>
  </w:style>
  <w:style w:type="paragraph" w:customStyle="1" w:styleId="Par-number11">
    <w:name w:val="Par-number (1)"/>
    <w:basedOn w:val="Normal"/>
    <w:next w:val="Normal"/>
    <w:rsid w:val="00B9508E"/>
    <w:pPr>
      <w:widowControl w:val="0"/>
      <w:numPr>
        <w:numId w:val="29"/>
      </w:numPr>
      <w:suppressAutoHyphens w:val="0"/>
      <w:spacing w:line="360" w:lineRule="auto"/>
    </w:pPr>
    <w:rPr>
      <w:sz w:val="24"/>
      <w:lang w:val="it-IT"/>
    </w:rPr>
  </w:style>
  <w:style w:type="paragraph" w:customStyle="1" w:styleId="Par-number10">
    <w:name w:val="Par-number 1."/>
    <w:basedOn w:val="Normal"/>
    <w:next w:val="Normal"/>
    <w:rsid w:val="00B9508E"/>
    <w:pPr>
      <w:widowControl w:val="0"/>
      <w:numPr>
        <w:numId w:val="30"/>
      </w:numPr>
      <w:suppressAutoHyphens w:val="0"/>
      <w:spacing w:line="360" w:lineRule="auto"/>
    </w:pPr>
    <w:rPr>
      <w:sz w:val="24"/>
      <w:lang w:val="it-IT"/>
    </w:rPr>
  </w:style>
  <w:style w:type="paragraph" w:customStyle="1" w:styleId="Par-numberI">
    <w:name w:val="Par-number I."/>
    <w:basedOn w:val="Normal"/>
    <w:next w:val="Normal"/>
    <w:rsid w:val="00B9508E"/>
    <w:pPr>
      <w:widowControl w:val="0"/>
      <w:numPr>
        <w:numId w:val="31"/>
      </w:numPr>
      <w:suppressAutoHyphens w:val="0"/>
      <w:spacing w:line="360" w:lineRule="auto"/>
    </w:pPr>
    <w:rPr>
      <w:sz w:val="24"/>
      <w:lang w:val="it-IT"/>
    </w:rPr>
  </w:style>
  <w:style w:type="paragraph" w:customStyle="1" w:styleId="Par-dash">
    <w:name w:val="Par-dash"/>
    <w:basedOn w:val="Normal"/>
    <w:next w:val="Normal"/>
    <w:rsid w:val="00B9508E"/>
    <w:pPr>
      <w:widowControl w:val="0"/>
      <w:numPr>
        <w:numId w:val="32"/>
      </w:numPr>
      <w:suppressAutoHyphens w:val="0"/>
      <w:spacing w:line="360" w:lineRule="auto"/>
    </w:pPr>
    <w:rPr>
      <w:sz w:val="24"/>
      <w:lang w:val="it-IT"/>
    </w:rPr>
  </w:style>
  <w:style w:type="paragraph" w:customStyle="1" w:styleId="Par-numberi0">
    <w:name w:val="Par-number i)"/>
    <w:basedOn w:val="Normal"/>
    <w:next w:val="Normal"/>
    <w:rsid w:val="00B9508E"/>
    <w:pPr>
      <w:widowControl w:val="0"/>
      <w:numPr>
        <w:numId w:val="35"/>
      </w:numPr>
      <w:suppressAutoHyphens w:val="0"/>
      <w:spacing w:line="360" w:lineRule="auto"/>
    </w:pPr>
    <w:rPr>
      <w:sz w:val="24"/>
      <w:lang w:val="it-IT"/>
    </w:rPr>
  </w:style>
  <w:style w:type="paragraph" w:customStyle="1" w:styleId="Par-numberA">
    <w:name w:val="Par-number A."/>
    <w:basedOn w:val="Normal"/>
    <w:next w:val="Normal"/>
    <w:rsid w:val="00B9508E"/>
    <w:pPr>
      <w:widowControl w:val="0"/>
      <w:numPr>
        <w:numId w:val="34"/>
      </w:numPr>
      <w:suppressAutoHyphens w:val="0"/>
      <w:spacing w:line="360" w:lineRule="auto"/>
    </w:pPr>
    <w:rPr>
      <w:sz w:val="24"/>
      <w:lang w:val="it-IT"/>
    </w:rPr>
  </w:style>
  <w:style w:type="character" w:customStyle="1" w:styleId="funotenverweis">
    <w:name w:val="fußnotenverweis"/>
    <w:rsid w:val="00B9508E"/>
    <w:rPr>
      <w:vertAlign w:val="superscript"/>
    </w:rPr>
  </w:style>
  <w:style w:type="paragraph" w:customStyle="1" w:styleId="Regelungneu2-0times">
    <w:name w:val="Regelung neu 2-0 times"/>
    <w:basedOn w:val="Normal"/>
    <w:rsid w:val="00B9508E"/>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
    <w:rsid w:val="00B9508E"/>
    <w:pPr>
      <w:suppressAutoHyphens w:val="0"/>
      <w:spacing w:line="240" w:lineRule="auto"/>
    </w:pPr>
    <w:rPr>
      <w:rFonts w:ascii="Arial" w:hAnsi="Arial"/>
      <w:sz w:val="22"/>
      <w:lang w:val="de-DE" w:eastAsia="it-IT"/>
    </w:rPr>
  </w:style>
  <w:style w:type="paragraph" w:customStyle="1" w:styleId="funotentext">
    <w:name w:val="fußnotentext"/>
    <w:basedOn w:val="Normal"/>
    <w:rsid w:val="00B9508E"/>
    <w:pPr>
      <w:widowControl w:val="0"/>
      <w:suppressAutoHyphens w:val="0"/>
      <w:spacing w:line="240" w:lineRule="auto"/>
    </w:pPr>
    <w:rPr>
      <w:rFonts w:ascii="Times Roman" w:hAnsi="Times Roman"/>
      <w:lang w:val="de-DE" w:eastAsia="it-IT"/>
    </w:rPr>
  </w:style>
  <w:style w:type="character" w:customStyle="1" w:styleId="ecer48">
    <w:name w:val="ecer48"/>
    <w:rsid w:val="00B9508E"/>
    <w:rPr>
      <w:rFonts w:ascii="Arial" w:hAnsi="Arial"/>
      <w:dstrike w:val="0"/>
      <w:color w:val="auto"/>
      <w:sz w:val="18"/>
      <w:vertAlign w:val="baseline"/>
    </w:rPr>
  </w:style>
  <w:style w:type="paragraph" w:customStyle="1" w:styleId="Regneukurs2-5">
    <w:name w:val="Reg neu kurs 2-5"/>
    <w:basedOn w:val="Normal"/>
    <w:rsid w:val="00B9508E"/>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
    <w:rsid w:val="00B9508E"/>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B9508E"/>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B9508E"/>
    <w:rPr>
      <w:b/>
      <w:caps/>
    </w:rPr>
  </w:style>
  <w:style w:type="paragraph" w:customStyle="1" w:styleId="RegelungneuChapter">
    <w:name w:val="Regelung neu Chapter"/>
    <w:basedOn w:val="RegelungneuSection"/>
    <w:rsid w:val="00B9508E"/>
    <w:rPr>
      <w:b w:val="0"/>
    </w:rPr>
  </w:style>
  <w:style w:type="paragraph" w:customStyle="1" w:styleId="RegelungneuSubchapter">
    <w:name w:val="Regelung neu Sub_chapter"/>
    <w:basedOn w:val="RegelungneuChapter"/>
    <w:next w:val="Regelungneu2-0times"/>
    <w:rsid w:val="00B9508E"/>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B9508E"/>
    <w:pPr>
      <w:pBdr>
        <w:left w:val="single" w:sz="4" w:space="4" w:color="auto"/>
      </w:pBdr>
      <w:tabs>
        <w:tab w:val="clear" w:pos="2268"/>
        <w:tab w:val="left" w:pos="1418"/>
      </w:tabs>
    </w:pPr>
    <w:rPr>
      <w:u w:val="single"/>
    </w:rPr>
  </w:style>
  <w:style w:type="paragraph" w:customStyle="1" w:styleId="rxxxintr">
    <w:name w:val="rxxx in tr"/>
    <w:basedOn w:val="Normal"/>
    <w:rsid w:val="00B9508E"/>
    <w:pPr>
      <w:suppressAutoHyphens w:val="0"/>
      <w:spacing w:line="240" w:lineRule="auto"/>
      <w:jc w:val="right"/>
    </w:pPr>
    <w:rPr>
      <w:snapToGrid w:val="0"/>
      <w:sz w:val="24"/>
      <w:lang w:val="it-IT"/>
    </w:rPr>
  </w:style>
  <w:style w:type="paragraph" w:customStyle="1" w:styleId="Regelungneu2-5times">
    <w:name w:val="Regelung neu 2-5 times"/>
    <w:basedOn w:val="Normal"/>
    <w:rsid w:val="00B9508E"/>
    <w:pPr>
      <w:tabs>
        <w:tab w:val="left" w:pos="2268"/>
      </w:tabs>
      <w:suppressAutoHyphens w:val="0"/>
      <w:spacing w:line="240" w:lineRule="auto"/>
      <w:ind w:left="1418" w:hanging="1418"/>
    </w:pPr>
    <w:rPr>
      <w:lang w:val="it-IT"/>
    </w:rPr>
  </w:style>
  <w:style w:type="paragraph" w:customStyle="1" w:styleId="rxxxannex">
    <w:name w:val="rxxx annex"/>
    <w:basedOn w:val="Normal"/>
    <w:rsid w:val="00B9508E"/>
    <w:pPr>
      <w:spacing w:after="120" w:line="240" w:lineRule="auto"/>
    </w:pPr>
    <w:rPr>
      <w:sz w:val="24"/>
      <w:lang w:val="it-IT"/>
    </w:rPr>
  </w:style>
  <w:style w:type="paragraph" w:customStyle="1" w:styleId="rxxxannextitel">
    <w:name w:val="rxxx annex titel"/>
    <w:basedOn w:val="Normal"/>
    <w:next w:val="rxxxannex"/>
    <w:rsid w:val="00B9508E"/>
    <w:pPr>
      <w:suppressAutoHyphens w:val="0"/>
      <w:spacing w:line="240" w:lineRule="auto"/>
      <w:jc w:val="center"/>
    </w:pPr>
    <w:rPr>
      <w:sz w:val="24"/>
      <w:u w:val="single"/>
      <w:lang w:val="fr-FR"/>
    </w:rPr>
  </w:style>
  <w:style w:type="paragraph" w:customStyle="1" w:styleId="rxxxannexa">
    <w:name w:val="rxxx annex (a)"/>
    <w:basedOn w:val="rxxxannex"/>
    <w:rsid w:val="00B9508E"/>
    <w:pPr>
      <w:ind w:left="425" w:hanging="425"/>
    </w:pPr>
  </w:style>
  <w:style w:type="paragraph" w:customStyle="1" w:styleId="rxxxannex1">
    <w:name w:val="rxxx annex (1)"/>
    <w:basedOn w:val="rxxxannex"/>
    <w:rsid w:val="00B9508E"/>
    <w:pPr>
      <w:tabs>
        <w:tab w:val="left" w:pos="1134"/>
      </w:tabs>
      <w:ind w:left="851" w:hanging="851"/>
    </w:pPr>
  </w:style>
  <w:style w:type="paragraph" w:customStyle="1" w:styleId="rxxxannex1a">
    <w:name w:val="rxxx annex (1a)"/>
    <w:basedOn w:val="rxxxannex1"/>
    <w:rsid w:val="00B9508E"/>
    <w:pPr>
      <w:tabs>
        <w:tab w:val="clear" w:pos="1134"/>
        <w:tab w:val="left" w:pos="851"/>
        <w:tab w:val="left" w:pos="1418"/>
      </w:tabs>
      <w:ind w:left="1418" w:hanging="1418"/>
    </w:pPr>
  </w:style>
  <w:style w:type="paragraph" w:customStyle="1" w:styleId="rxxxannex7">
    <w:name w:val="rxxx annex 7"/>
    <w:basedOn w:val="rxxxannex1a"/>
    <w:rsid w:val="00B9508E"/>
    <w:pPr>
      <w:tabs>
        <w:tab w:val="left" w:pos="5103"/>
        <w:tab w:val="decimal" w:pos="6237"/>
      </w:tabs>
      <w:ind w:left="851" w:hanging="851"/>
    </w:pPr>
  </w:style>
  <w:style w:type="paragraph" w:customStyle="1" w:styleId="Regelungneu2-0">
    <w:name w:val="Regelung neu 2-0"/>
    <w:basedOn w:val="Normal"/>
    <w:rsid w:val="00B9508E"/>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B9508E"/>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B9508E"/>
    <w:pPr>
      <w:tabs>
        <w:tab w:val="left" w:pos="709"/>
        <w:tab w:val="left" w:leader="dot" w:pos="9356"/>
      </w:tabs>
      <w:ind w:left="709" w:hanging="709"/>
    </w:pPr>
  </w:style>
  <w:style w:type="character" w:customStyle="1" w:styleId="BodyTextIndentChar">
    <w:name w:val="Body Text Indent Char"/>
    <w:basedOn w:val="DefaultParagraphFont"/>
    <w:link w:val="BodyTextIndent"/>
    <w:rsid w:val="00B9508E"/>
    <w:rPr>
      <w:lang w:val="en-GB" w:eastAsia="en-US"/>
    </w:rPr>
  </w:style>
  <w:style w:type="character" w:customStyle="1" w:styleId="BodyTextIndent2Char">
    <w:name w:val="Body Text Indent 2 Char"/>
    <w:basedOn w:val="DefaultParagraphFont"/>
    <w:link w:val="BodyTextIndent2"/>
    <w:rsid w:val="00B9508E"/>
    <w:rPr>
      <w:lang w:val="en-GB" w:eastAsia="en-US"/>
    </w:rPr>
  </w:style>
  <w:style w:type="character" w:customStyle="1" w:styleId="BodyTextIndent3Char">
    <w:name w:val="Body Text Indent 3 Char"/>
    <w:basedOn w:val="DefaultParagraphFont"/>
    <w:link w:val="BodyTextIndent3"/>
    <w:rsid w:val="00B9508E"/>
    <w:rPr>
      <w:sz w:val="16"/>
      <w:szCs w:val="16"/>
      <w:lang w:val="en-GB" w:eastAsia="en-US"/>
    </w:rPr>
  </w:style>
  <w:style w:type="character" w:customStyle="1" w:styleId="SubtitleChar">
    <w:name w:val="Subtitle Char"/>
    <w:basedOn w:val="DefaultParagraphFont"/>
    <w:link w:val="Subtitle"/>
    <w:rsid w:val="00B9508E"/>
    <w:rPr>
      <w:rFonts w:ascii="Arial" w:hAnsi="Arial" w:cs="Arial"/>
      <w:sz w:val="24"/>
      <w:szCs w:val="24"/>
      <w:lang w:val="en-GB" w:eastAsia="en-US"/>
    </w:rPr>
  </w:style>
  <w:style w:type="character" w:customStyle="1" w:styleId="PlainTextChar">
    <w:name w:val="Plain Text Char"/>
    <w:basedOn w:val="DefaultParagraphFont"/>
    <w:link w:val="PlainText"/>
    <w:uiPriority w:val="99"/>
    <w:rsid w:val="00B9508E"/>
    <w:rPr>
      <w:rFonts w:cs="Courier New"/>
      <w:lang w:val="en-GB" w:eastAsia="en-US"/>
    </w:rPr>
  </w:style>
  <w:style w:type="character" w:customStyle="1" w:styleId="BodyText3Char">
    <w:name w:val="Body Text 3 Char"/>
    <w:basedOn w:val="DefaultParagraphFont"/>
    <w:link w:val="BodyText3"/>
    <w:rsid w:val="00B9508E"/>
    <w:rPr>
      <w:sz w:val="16"/>
      <w:szCs w:val="16"/>
      <w:lang w:val="en-GB" w:eastAsia="en-US"/>
    </w:rPr>
  </w:style>
  <w:style w:type="character" w:customStyle="1" w:styleId="TitleChar">
    <w:name w:val="Title Char"/>
    <w:basedOn w:val="DefaultParagraphFont"/>
    <w:link w:val="Title"/>
    <w:rsid w:val="00B9508E"/>
    <w:rPr>
      <w:rFonts w:ascii="Arial" w:hAnsi="Arial" w:cs="Arial"/>
      <w:b/>
      <w:bCs/>
      <w:kern w:val="28"/>
      <w:sz w:val="32"/>
      <w:szCs w:val="32"/>
      <w:lang w:val="en-GB" w:eastAsia="en-US"/>
    </w:rPr>
  </w:style>
  <w:style w:type="paragraph" w:styleId="TableofFigures">
    <w:name w:val="table of figures"/>
    <w:basedOn w:val="Normal"/>
    <w:next w:val="Normal"/>
    <w:semiHidden/>
    <w:rsid w:val="00B9508E"/>
    <w:pPr>
      <w:suppressAutoHyphens w:val="0"/>
      <w:spacing w:line="240" w:lineRule="auto"/>
      <w:ind w:left="400" w:hanging="400"/>
    </w:pPr>
    <w:rPr>
      <w:lang w:val="fr-FR"/>
    </w:rPr>
  </w:style>
  <w:style w:type="character" w:customStyle="1" w:styleId="SalutationChar">
    <w:name w:val="Salutation Char"/>
    <w:basedOn w:val="DefaultParagraphFont"/>
    <w:link w:val="Salutation"/>
    <w:rsid w:val="00B9508E"/>
    <w:rPr>
      <w:lang w:val="en-GB" w:eastAsia="en-US"/>
    </w:rPr>
  </w:style>
  <w:style w:type="paragraph" w:styleId="Caption">
    <w:name w:val="caption"/>
    <w:basedOn w:val="Normal"/>
    <w:next w:val="Normal"/>
    <w:qFormat/>
    <w:rsid w:val="00B9508E"/>
    <w:pPr>
      <w:suppressAutoHyphens w:val="0"/>
      <w:spacing w:before="120" w:after="120" w:line="240" w:lineRule="auto"/>
    </w:pPr>
    <w:rPr>
      <w:b/>
      <w:lang w:val="fr-FR"/>
    </w:rPr>
  </w:style>
  <w:style w:type="character" w:customStyle="1" w:styleId="DateChar">
    <w:name w:val="Date Char"/>
    <w:basedOn w:val="DefaultParagraphFont"/>
    <w:link w:val="Date"/>
    <w:rsid w:val="00B9508E"/>
    <w:rPr>
      <w:lang w:val="en-GB" w:eastAsia="en-US"/>
    </w:rPr>
  </w:style>
  <w:style w:type="paragraph" w:styleId="DocumentMap">
    <w:name w:val="Document Map"/>
    <w:basedOn w:val="Normal"/>
    <w:link w:val="DocumentMapChar"/>
    <w:semiHidden/>
    <w:rsid w:val="00B9508E"/>
    <w:pPr>
      <w:shd w:val="clear" w:color="auto" w:fill="000080"/>
      <w:suppressAutoHyphens w:val="0"/>
      <w:spacing w:line="240" w:lineRule="auto"/>
    </w:pPr>
    <w:rPr>
      <w:rFonts w:ascii="Tahoma" w:hAnsi="Tahoma"/>
      <w:lang w:val="fr-FR"/>
    </w:rPr>
  </w:style>
  <w:style w:type="character" w:customStyle="1" w:styleId="DocumentMapChar">
    <w:name w:val="Document Map Char"/>
    <w:basedOn w:val="DefaultParagraphFont"/>
    <w:link w:val="DocumentMap"/>
    <w:semiHidden/>
    <w:rsid w:val="00B9508E"/>
    <w:rPr>
      <w:rFonts w:ascii="Tahoma" w:hAnsi="Tahoma"/>
      <w:shd w:val="clear" w:color="auto" w:fill="000080"/>
      <w:lang w:val="fr-FR" w:eastAsia="en-US"/>
    </w:rPr>
  </w:style>
  <w:style w:type="character" w:customStyle="1" w:styleId="NoteHeadingChar">
    <w:name w:val="Note Heading Char"/>
    <w:basedOn w:val="DefaultParagraphFont"/>
    <w:link w:val="NoteHeading"/>
    <w:rsid w:val="00B9508E"/>
    <w:rPr>
      <w:lang w:val="en-GB" w:eastAsia="en-US"/>
    </w:rPr>
  </w:style>
  <w:style w:type="character" w:customStyle="1" w:styleId="ClosingChar">
    <w:name w:val="Closing Char"/>
    <w:basedOn w:val="DefaultParagraphFont"/>
    <w:link w:val="Closing"/>
    <w:rsid w:val="00B9508E"/>
    <w:rPr>
      <w:lang w:val="en-GB" w:eastAsia="en-US"/>
    </w:rPr>
  </w:style>
  <w:style w:type="paragraph" w:styleId="Index1">
    <w:name w:val="index 1"/>
    <w:basedOn w:val="Normal"/>
    <w:next w:val="Normal"/>
    <w:autoRedefine/>
    <w:semiHidden/>
    <w:rsid w:val="00B9508E"/>
    <w:pPr>
      <w:suppressAutoHyphens w:val="0"/>
      <w:spacing w:line="240" w:lineRule="auto"/>
      <w:ind w:left="200" w:hanging="200"/>
    </w:pPr>
    <w:rPr>
      <w:lang w:val="fr-FR"/>
    </w:rPr>
  </w:style>
  <w:style w:type="paragraph" w:styleId="Index2">
    <w:name w:val="index 2"/>
    <w:basedOn w:val="Normal"/>
    <w:next w:val="Normal"/>
    <w:autoRedefine/>
    <w:semiHidden/>
    <w:rsid w:val="00B9508E"/>
    <w:pPr>
      <w:suppressAutoHyphens w:val="0"/>
      <w:spacing w:line="240" w:lineRule="auto"/>
      <w:ind w:left="400" w:hanging="200"/>
    </w:pPr>
    <w:rPr>
      <w:lang w:val="fr-FR"/>
    </w:rPr>
  </w:style>
  <w:style w:type="paragraph" w:styleId="Index3">
    <w:name w:val="index 3"/>
    <w:basedOn w:val="Normal"/>
    <w:next w:val="Normal"/>
    <w:autoRedefine/>
    <w:semiHidden/>
    <w:rsid w:val="00B9508E"/>
    <w:pPr>
      <w:suppressAutoHyphens w:val="0"/>
      <w:spacing w:line="240" w:lineRule="auto"/>
      <w:ind w:left="600" w:hanging="200"/>
    </w:pPr>
    <w:rPr>
      <w:lang w:val="fr-FR"/>
    </w:rPr>
  </w:style>
  <w:style w:type="paragraph" w:styleId="Index4">
    <w:name w:val="index 4"/>
    <w:basedOn w:val="Normal"/>
    <w:next w:val="Normal"/>
    <w:autoRedefine/>
    <w:semiHidden/>
    <w:rsid w:val="00B9508E"/>
    <w:pPr>
      <w:suppressAutoHyphens w:val="0"/>
      <w:spacing w:line="240" w:lineRule="auto"/>
      <w:ind w:left="800" w:hanging="200"/>
    </w:pPr>
    <w:rPr>
      <w:lang w:val="fr-FR"/>
    </w:rPr>
  </w:style>
  <w:style w:type="paragraph" w:styleId="Index5">
    <w:name w:val="index 5"/>
    <w:basedOn w:val="Normal"/>
    <w:next w:val="Normal"/>
    <w:autoRedefine/>
    <w:semiHidden/>
    <w:rsid w:val="00B9508E"/>
    <w:pPr>
      <w:suppressAutoHyphens w:val="0"/>
      <w:spacing w:line="240" w:lineRule="auto"/>
      <w:ind w:left="1000" w:hanging="200"/>
    </w:pPr>
    <w:rPr>
      <w:lang w:val="fr-FR"/>
    </w:rPr>
  </w:style>
  <w:style w:type="paragraph" w:styleId="Index6">
    <w:name w:val="index 6"/>
    <w:basedOn w:val="Normal"/>
    <w:next w:val="Normal"/>
    <w:autoRedefine/>
    <w:semiHidden/>
    <w:rsid w:val="00B9508E"/>
    <w:pPr>
      <w:suppressAutoHyphens w:val="0"/>
      <w:spacing w:line="240" w:lineRule="auto"/>
      <w:ind w:left="1200" w:hanging="200"/>
    </w:pPr>
    <w:rPr>
      <w:lang w:val="fr-FR"/>
    </w:rPr>
  </w:style>
  <w:style w:type="paragraph" w:styleId="Index7">
    <w:name w:val="index 7"/>
    <w:basedOn w:val="Normal"/>
    <w:next w:val="Normal"/>
    <w:autoRedefine/>
    <w:semiHidden/>
    <w:rsid w:val="00B9508E"/>
    <w:pPr>
      <w:suppressAutoHyphens w:val="0"/>
      <w:spacing w:line="240" w:lineRule="auto"/>
      <w:ind w:left="1400" w:hanging="200"/>
    </w:pPr>
    <w:rPr>
      <w:lang w:val="fr-FR"/>
    </w:rPr>
  </w:style>
  <w:style w:type="paragraph" w:styleId="Index8">
    <w:name w:val="index 8"/>
    <w:basedOn w:val="Normal"/>
    <w:next w:val="Normal"/>
    <w:autoRedefine/>
    <w:semiHidden/>
    <w:rsid w:val="00B9508E"/>
    <w:pPr>
      <w:suppressAutoHyphens w:val="0"/>
      <w:spacing w:line="240" w:lineRule="auto"/>
      <w:ind w:left="1600" w:hanging="200"/>
    </w:pPr>
    <w:rPr>
      <w:lang w:val="fr-FR"/>
    </w:rPr>
  </w:style>
  <w:style w:type="paragraph" w:styleId="Index9">
    <w:name w:val="index 9"/>
    <w:basedOn w:val="Normal"/>
    <w:next w:val="Normal"/>
    <w:autoRedefine/>
    <w:semiHidden/>
    <w:rsid w:val="00B9508E"/>
    <w:pPr>
      <w:suppressAutoHyphens w:val="0"/>
      <w:spacing w:line="240" w:lineRule="auto"/>
      <w:ind w:left="1800" w:hanging="200"/>
    </w:pPr>
    <w:rPr>
      <w:lang w:val="fr-FR"/>
    </w:rPr>
  </w:style>
  <w:style w:type="paragraph" w:styleId="IndexHeading">
    <w:name w:val="index heading"/>
    <w:basedOn w:val="Normal"/>
    <w:next w:val="Index1"/>
    <w:semiHidden/>
    <w:rsid w:val="00B9508E"/>
    <w:pPr>
      <w:suppressAutoHyphens w:val="0"/>
      <w:spacing w:line="240" w:lineRule="auto"/>
    </w:pPr>
    <w:rPr>
      <w:rFonts w:ascii="Arial" w:hAnsi="Arial"/>
      <w:b/>
      <w:lang w:val="fr-FR"/>
    </w:rPr>
  </w:style>
  <w:style w:type="character" w:customStyle="1" w:styleId="MessageHeaderChar">
    <w:name w:val="Message Header Char"/>
    <w:basedOn w:val="DefaultParagraphFont"/>
    <w:link w:val="MessageHeader"/>
    <w:rsid w:val="00B9508E"/>
    <w:rPr>
      <w:rFonts w:ascii="Arial" w:hAnsi="Arial" w:cs="Arial"/>
      <w:sz w:val="24"/>
      <w:szCs w:val="24"/>
      <w:shd w:val="pct20" w:color="auto" w:fill="auto"/>
      <w:lang w:val="en-GB" w:eastAsia="en-US"/>
    </w:rPr>
  </w:style>
  <w:style w:type="character" w:customStyle="1" w:styleId="BodyTextFirstIndentChar">
    <w:name w:val="Body Text First Indent Char"/>
    <w:basedOn w:val="BodyTextChar"/>
    <w:link w:val="BodyTextFirstIndent"/>
    <w:rsid w:val="00B9508E"/>
    <w:rPr>
      <w:lang w:val="en-GB" w:eastAsia="en-US"/>
    </w:rPr>
  </w:style>
  <w:style w:type="character" w:customStyle="1" w:styleId="BodyTextFirstIndent2Char">
    <w:name w:val="Body Text First Indent 2 Char"/>
    <w:basedOn w:val="BodyTextIndentChar"/>
    <w:link w:val="BodyTextFirstIndent2"/>
    <w:rsid w:val="00B9508E"/>
    <w:rPr>
      <w:lang w:val="en-GB" w:eastAsia="en-US"/>
    </w:rPr>
  </w:style>
  <w:style w:type="character" w:customStyle="1" w:styleId="SignatureChar">
    <w:name w:val="Signature Char"/>
    <w:basedOn w:val="DefaultParagraphFont"/>
    <w:link w:val="Signature"/>
    <w:rsid w:val="00B9508E"/>
    <w:rPr>
      <w:lang w:val="en-GB" w:eastAsia="en-US"/>
    </w:rPr>
  </w:style>
  <w:style w:type="paragraph" w:styleId="TOC1">
    <w:name w:val="toc 1"/>
    <w:basedOn w:val="Normal"/>
    <w:next w:val="Normal"/>
    <w:autoRedefine/>
    <w:semiHidden/>
    <w:rsid w:val="00B9508E"/>
    <w:pPr>
      <w:suppressAutoHyphens w:val="0"/>
      <w:spacing w:line="240" w:lineRule="auto"/>
    </w:pPr>
    <w:rPr>
      <w:lang w:val="fr-FR"/>
    </w:rPr>
  </w:style>
  <w:style w:type="paragraph" w:styleId="TOC2">
    <w:name w:val="toc 2"/>
    <w:basedOn w:val="Normal"/>
    <w:next w:val="Normal"/>
    <w:autoRedefine/>
    <w:semiHidden/>
    <w:rsid w:val="00B9508E"/>
    <w:pPr>
      <w:suppressAutoHyphens w:val="0"/>
      <w:spacing w:line="240" w:lineRule="auto"/>
      <w:ind w:left="200"/>
    </w:pPr>
    <w:rPr>
      <w:lang w:val="fr-FR"/>
    </w:rPr>
  </w:style>
  <w:style w:type="paragraph" w:styleId="TOC3">
    <w:name w:val="toc 3"/>
    <w:basedOn w:val="Normal"/>
    <w:next w:val="Normal"/>
    <w:autoRedefine/>
    <w:semiHidden/>
    <w:rsid w:val="00B9508E"/>
    <w:pPr>
      <w:suppressAutoHyphens w:val="0"/>
      <w:spacing w:line="240" w:lineRule="auto"/>
      <w:ind w:left="400"/>
    </w:pPr>
    <w:rPr>
      <w:lang w:val="fr-FR"/>
    </w:rPr>
  </w:style>
  <w:style w:type="paragraph" w:styleId="TOC4">
    <w:name w:val="toc 4"/>
    <w:basedOn w:val="Normal"/>
    <w:next w:val="Normal"/>
    <w:autoRedefine/>
    <w:semiHidden/>
    <w:rsid w:val="00B9508E"/>
    <w:pPr>
      <w:spacing w:after="120" w:line="220" w:lineRule="atLeast"/>
      <w:ind w:left="2268" w:right="1134" w:hanging="1134"/>
      <w:jc w:val="both"/>
    </w:pPr>
    <w:rPr>
      <w:lang w:val="fr-FR"/>
    </w:rPr>
  </w:style>
  <w:style w:type="paragraph" w:styleId="TOC5">
    <w:name w:val="toc 5"/>
    <w:basedOn w:val="Normal"/>
    <w:next w:val="Normal"/>
    <w:autoRedefine/>
    <w:semiHidden/>
    <w:rsid w:val="00B9508E"/>
    <w:pPr>
      <w:suppressAutoHyphens w:val="0"/>
      <w:spacing w:line="240" w:lineRule="auto"/>
      <w:ind w:left="800"/>
    </w:pPr>
    <w:rPr>
      <w:lang w:val="fr-FR"/>
    </w:rPr>
  </w:style>
  <w:style w:type="paragraph" w:styleId="TOC6">
    <w:name w:val="toc 6"/>
    <w:basedOn w:val="Normal"/>
    <w:next w:val="Normal"/>
    <w:autoRedefine/>
    <w:semiHidden/>
    <w:rsid w:val="00B9508E"/>
    <w:pPr>
      <w:suppressAutoHyphens w:val="0"/>
      <w:spacing w:line="240" w:lineRule="auto"/>
      <w:ind w:left="1000"/>
    </w:pPr>
    <w:rPr>
      <w:lang w:val="fr-FR"/>
    </w:rPr>
  </w:style>
  <w:style w:type="paragraph" w:styleId="TOC7">
    <w:name w:val="toc 7"/>
    <w:basedOn w:val="Normal"/>
    <w:next w:val="Normal"/>
    <w:autoRedefine/>
    <w:semiHidden/>
    <w:rsid w:val="00B9508E"/>
    <w:pPr>
      <w:suppressAutoHyphens w:val="0"/>
      <w:spacing w:line="240" w:lineRule="auto"/>
      <w:ind w:left="1200"/>
    </w:pPr>
    <w:rPr>
      <w:lang w:val="fr-FR"/>
    </w:rPr>
  </w:style>
  <w:style w:type="paragraph" w:styleId="TOC8">
    <w:name w:val="toc 8"/>
    <w:basedOn w:val="Normal"/>
    <w:next w:val="Normal"/>
    <w:autoRedefine/>
    <w:semiHidden/>
    <w:rsid w:val="00B9508E"/>
    <w:pPr>
      <w:suppressAutoHyphens w:val="0"/>
      <w:spacing w:line="240" w:lineRule="auto"/>
      <w:ind w:left="1400"/>
    </w:pPr>
    <w:rPr>
      <w:lang w:val="fr-FR"/>
    </w:rPr>
  </w:style>
  <w:style w:type="paragraph" w:styleId="TOC9">
    <w:name w:val="toc 9"/>
    <w:basedOn w:val="Normal"/>
    <w:next w:val="Normal"/>
    <w:autoRedefine/>
    <w:semiHidden/>
    <w:rsid w:val="00B9508E"/>
    <w:pPr>
      <w:suppressAutoHyphens w:val="0"/>
      <w:spacing w:line="240" w:lineRule="auto"/>
      <w:ind w:left="1600"/>
    </w:pPr>
    <w:rPr>
      <w:lang w:val="fr-FR"/>
    </w:rPr>
  </w:style>
  <w:style w:type="paragraph" w:styleId="TOAHeading">
    <w:name w:val="toa heading"/>
    <w:basedOn w:val="Normal"/>
    <w:next w:val="Normal"/>
    <w:semiHidden/>
    <w:rsid w:val="00B9508E"/>
    <w:pPr>
      <w:suppressAutoHyphens w:val="0"/>
      <w:spacing w:before="120" w:line="240" w:lineRule="auto"/>
    </w:pPr>
    <w:rPr>
      <w:rFonts w:ascii="Arial" w:hAnsi="Arial"/>
      <w:b/>
      <w:sz w:val="24"/>
      <w:lang w:val="fr-FR"/>
    </w:rPr>
  </w:style>
  <w:style w:type="paragraph" w:styleId="TableofAuthorities">
    <w:name w:val="table of authorities"/>
    <w:basedOn w:val="Normal"/>
    <w:next w:val="Normal"/>
    <w:semiHidden/>
    <w:rsid w:val="00B9508E"/>
    <w:pPr>
      <w:suppressAutoHyphens w:val="0"/>
      <w:spacing w:line="240" w:lineRule="auto"/>
      <w:ind w:left="200" w:hanging="200"/>
    </w:pPr>
    <w:rPr>
      <w:lang w:val="fr-FR"/>
    </w:rPr>
  </w:style>
  <w:style w:type="character" w:customStyle="1" w:styleId="SingleTxtGCar">
    <w:name w:val="_ Single Txt_G Car"/>
    <w:rsid w:val="00B9508E"/>
    <w:rPr>
      <w:lang w:val="en-GB" w:eastAsia="en-US" w:bidi="ar-SA"/>
    </w:rPr>
  </w:style>
  <w:style w:type="paragraph" w:customStyle="1" w:styleId="Formatvorlage1Times">
    <w:name w:val="Formatvorlage1 + Times"/>
    <w:basedOn w:val="para"/>
    <w:autoRedefine/>
    <w:rsid w:val="00B9508E"/>
  </w:style>
  <w:style w:type="paragraph" w:customStyle="1" w:styleId="StyleRegelungneu2-0timesJustifiedLeft0cmHanging2">
    <w:name w:val="Style Regelung neu 2-0 times + Justified Left:  0 cm Hanging:  2...."/>
    <w:basedOn w:val="Regelungneu2-0times"/>
    <w:autoRedefine/>
    <w:rsid w:val="00B9508E"/>
    <w:pPr>
      <w:spacing w:line="240" w:lineRule="atLeast"/>
      <w:ind w:left="2835" w:right="1134" w:hanging="567"/>
      <w:jc w:val="both"/>
    </w:pPr>
    <w:rPr>
      <w:sz w:val="20"/>
    </w:rPr>
  </w:style>
  <w:style w:type="paragraph" w:customStyle="1" w:styleId="Technical5">
    <w:name w:val="Technical[5]"/>
    <w:basedOn w:val="Normal"/>
    <w:rsid w:val="00B9508E"/>
    <w:pPr>
      <w:suppressAutoHyphens w:val="0"/>
      <w:spacing w:line="240" w:lineRule="auto"/>
    </w:pPr>
    <w:rPr>
      <w:b/>
      <w:sz w:val="24"/>
      <w:szCs w:val="24"/>
      <w:lang w:val="it-IT" w:eastAsia="de-DE"/>
    </w:rPr>
  </w:style>
  <w:style w:type="paragraph" w:customStyle="1" w:styleId="aLeft4cm">
    <w:name w:val="(a) + Left:  4 cm"/>
    <w:basedOn w:val="a"/>
    <w:rsid w:val="00B9508E"/>
  </w:style>
  <w:style w:type="paragraph" w:customStyle="1" w:styleId="ParaNo">
    <w:name w:val="ParaNo."/>
    <w:basedOn w:val="Normal"/>
    <w:rsid w:val="00B9508E"/>
    <w:pPr>
      <w:numPr>
        <w:numId w:val="38"/>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B9508E"/>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styleId="ListParagraph">
    <w:name w:val="List Paragraph"/>
    <w:basedOn w:val="Normal"/>
    <w:uiPriority w:val="34"/>
    <w:qFormat/>
    <w:rsid w:val="00B9508E"/>
    <w:pPr>
      <w:suppressAutoHyphens w:val="0"/>
      <w:spacing w:line="240" w:lineRule="auto"/>
      <w:ind w:left="720"/>
      <w:contextualSpacing/>
    </w:pPr>
    <w:rPr>
      <w:sz w:val="24"/>
      <w:szCs w:val="24"/>
      <w:lang w:val="de-DE" w:eastAsia="de-DE"/>
    </w:rPr>
  </w:style>
  <w:style w:type="paragraph" w:customStyle="1" w:styleId="bodytext1">
    <w:name w:val="bodytext1"/>
    <w:basedOn w:val="Normal"/>
    <w:rsid w:val="00B9508E"/>
    <w:pPr>
      <w:suppressAutoHyphens w:val="0"/>
      <w:spacing w:line="300" w:lineRule="atLeast"/>
      <w:textAlignment w:val="baseline"/>
    </w:pPr>
    <w:rPr>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930A10"/>
    <w:rPr>
      <w:rFonts w:cs="Courier New"/>
    </w:rPr>
  </w:style>
  <w:style w:type="paragraph" w:styleId="BodyText">
    <w:name w:val="Body Text"/>
    <w:basedOn w:val="Normal"/>
    <w:next w:val="Normal"/>
    <w:link w:val="BodyTextChar"/>
    <w:rsid w:val="00930A10"/>
  </w:style>
  <w:style w:type="paragraph" w:styleId="BodyTextIndent">
    <w:name w:val="Body Text Indent"/>
    <w:basedOn w:val="Normal"/>
    <w:link w:val="BodyTextIndentChar"/>
    <w:rsid w:val="00930A10"/>
    <w:pPr>
      <w:spacing w:after="120"/>
      <w:ind w:left="283"/>
    </w:pPr>
  </w:style>
  <w:style w:type="paragraph" w:styleId="BlockText">
    <w:name w:val="Block Text"/>
    <w:basedOn w:val="Normal"/>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930A10"/>
    <w:rPr>
      <w:sz w:val="6"/>
    </w:rPr>
  </w:style>
  <w:style w:type="paragraph" w:styleId="CommentText">
    <w:name w:val="annotation text"/>
    <w:basedOn w:val="Normal"/>
    <w:link w:val="CommentTextChar1"/>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6D66AF"/>
    <w:pPr>
      <w:spacing w:line="240" w:lineRule="auto"/>
    </w:pPr>
    <w:rPr>
      <w:rFonts w:ascii="Tahoma" w:hAnsi="Tahoma"/>
      <w:sz w:val="16"/>
      <w:szCs w:val="16"/>
    </w:rPr>
  </w:style>
  <w:style w:type="character" w:customStyle="1" w:styleId="BalloonTextChar">
    <w:name w:val="Balloon Text Char"/>
    <w:link w:val="BalloonText"/>
    <w:uiPriority w:val="99"/>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character" w:customStyle="1" w:styleId="HeaderChar">
    <w:name w:val="Header Char"/>
    <w:aliases w:val="6_G Char"/>
    <w:basedOn w:val="DefaultParagraphFont"/>
    <w:link w:val="Header"/>
    <w:uiPriority w:val="99"/>
    <w:rsid w:val="00B9508E"/>
    <w:rPr>
      <w:b/>
      <w:sz w:val="18"/>
      <w:lang w:val="en-GB" w:eastAsia="en-US"/>
    </w:rPr>
  </w:style>
  <w:style w:type="character" w:customStyle="1" w:styleId="FooterChar">
    <w:name w:val="Footer Char"/>
    <w:aliases w:val="3_G Char"/>
    <w:basedOn w:val="DefaultParagraphFont"/>
    <w:link w:val="Footer"/>
    <w:uiPriority w:val="99"/>
    <w:rsid w:val="00B9508E"/>
    <w:rPr>
      <w:sz w:val="16"/>
      <w:lang w:val="en-GB" w:eastAsia="en-US"/>
    </w:rPr>
  </w:style>
  <w:style w:type="paragraph" w:styleId="IntenseQuote">
    <w:name w:val="Intense Quote"/>
    <w:basedOn w:val="Normal"/>
    <w:next w:val="Normal"/>
    <w:link w:val="IntenseQuoteChar"/>
    <w:uiPriority w:val="30"/>
    <w:qFormat/>
    <w:rsid w:val="00B9508E"/>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B9508E"/>
    <w:rPr>
      <w:b/>
      <w:bCs/>
      <w:i/>
      <w:iCs/>
      <w:color w:val="4F81BD" w:themeColor="accent1"/>
      <w:sz w:val="24"/>
      <w:szCs w:val="24"/>
      <w:lang w:val="it-IT" w:eastAsia="it-IT"/>
    </w:rPr>
  </w:style>
  <w:style w:type="character" w:customStyle="1" w:styleId="CommentTextChar">
    <w:name w:val="Comment Text Char"/>
    <w:basedOn w:val="DefaultParagraphFont"/>
    <w:uiPriority w:val="99"/>
    <w:semiHidden/>
    <w:rsid w:val="00B9508E"/>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semiHidden/>
    <w:unhideWhenUsed/>
    <w:rsid w:val="00B9508E"/>
    <w:pPr>
      <w:suppressAutoHyphens w:val="0"/>
      <w:spacing w:line="240" w:lineRule="auto"/>
    </w:pPr>
    <w:rPr>
      <w:b/>
      <w:bCs/>
      <w:lang w:val="it-IT" w:eastAsia="it-IT"/>
    </w:rPr>
  </w:style>
  <w:style w:type="character" w:customStyle="1" w:styleId="CommentTextChar1">
    <w:name w:val="Comment Text Char1"/>
    <w:basedOn w:val="DefaultParagraphFont"/>
    <w:link w:val="CommentText"/>
    <w:semiHidden/>
    <w:rsid w:val="00B9508E"/>
    <w:rPr>
      <w:lang w:val="en-GB" w:eastAsia="en-US"/>
    </w:rPr>
  </w:style>
  <w:style w:type="character" w:customStyle="1" w:styleId="CommentSubjectChar">
    <w:name w:val="Comment Subject Char"/>
    <w:basedOn w:val="CommentTextChar1"/>
    <w:link w:val="CommentSubject"/>
    <w:semiHidden/>
    <w:rsid w:val="00B9508E"/>
    <w:rPr>
      <w:b/>
      <w:bCs/>
      <w:lang w:val="it-IT" w:eastAsia="it-IT"/>
    </w:rPr>
  </w:style>
  <w:style w:type="paragraph" w:styleId="Revision">
    <w:name w:val="Revision"/>
    <w:hidden/>
    <w:uiPriority w:val="99"/>
    <w:semiHidden/>
    <w:rsid w:val="00B9508E"/>
    <w:rPr>
      <w:sz w:val="24"/>
      <w:szCs w:val="24"/>
      <w:lang w:val="en-US" w:eastAsia="it-IT"/>
    </w:rPr>
  </w:style>
  <w:style w:type="paragraph" w:customStyle="1" w:styleId="StyleaLeft394cm">
    <w:name w:val="Style (a) + Left:  3.94 cm"/>
    <w:basedOn w:val="Normal"/>
    <w:rsid w:val="00B9508E"/>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B9508E"/>
    <w:pPr>
      <w:ind w:left="2268" w:hanging="1134"/>
    </w:pPr>
  </w:style>
  <w:style w:type="character" w:customStyle="1" w:styleId="StyleSingleTxtGLeft2cmHanging206cmChar">
    <w:name w:val="Style _ Single Txt_G + Left:  2 cm Hanging:  2.06 cm Char"/>
    <w:link w:val="StyleSingleTxtGLeft2cmHanging206cm"/>
    <w:rsid w:val="00B9508E"/>
    <w:rPr>
      <w:lang w:val="en-GB" w:eastAsia="en-US"/>
    </w:rPr>
  </w:style>
  <w:style w:type="character" w:customStyle="1" w:styleId="Heading1Char">
    <w:name w:val="Heading 1 Char"/>
    <w:aliases w:val="Table_G Char"/>
    <w:basedOn w:val="DefaultParagraphFont"/>
    <w:link w:val="Heading1"/>
    <w:rsid w:val="00B9508E"/>
    <w:rPr>
      <w:lang w:val="en-GB" w:eastAsia="en-US"/>
    </w:rPr>
  </w:style>
  <w:style w:type="character" w:customStyle="1" w:styleId="Heading2Char">
    <w:name w:val="Heading 2 Char"/>
    <w:basedOn w:val="DefaultParagraphFont"/>
    <w:link w:val="Heading2"/>
    <w:rsid w:val="00B9508E"/>
    <w:rPr>
      <w:lang w:val="en-GB" w:eastAsia="en-US"/>
    </w:rPr>
  </w:style>
  <w:style w:type="character" w:customStyle="1" w:styleId="Heading3Char">
    <w:name w:val="Heading 3 Char"/>
    <w:basedOn w:val="DefaultParagraphFont"/>
    <w:link w:val="Heading3"/>
    <w:rsid w:val="00B9508E"/>
    <w:rPr>
      <w:lang w:val="en-GB" w:eastAsia="en-US"/>
    </w:rPr>
  </w:style>
  <w:style w:type="character" w:customStyle="1" w:styleId="Heading4Char">
    <w:name w:val="Heading 4 Char"/>
    <w:basedOn w:val="DefaultParagraphFont"/>
    <w:link w:val="Heading4"/>
    <w:rsid w:val="00B9508E"/>
    <w:rPr>
      <w:lang w:val="en-GB" w:eastAsia="en-US"/>
    </w:rPr>
  </w:style>
  <w:style w:type="character" w:customStyle="1" w:styleId="Heading5Char">
    <w:name w:val="Heading 5 Char"/>
    <w:basedOn w:val="DefaultParagraphFont"/>
    <w:link w:val="Heading5"/>
    <w:rsid w:val="00B9508E"/>
    <w:rPr>
      <w:lang w:val="en-GB" w:eastAsia="en-US"/>
    </w:rPr>
  </w:style>
  <w:style w:type="character" w:customStyle="1" w:styleId="Heading6Char">
    <w:name w:val="Heading 6 Char"/>
    <w:basedOn w:val="DefaultParagraphFont"/>
    <w:link w:val="Heading6"/>
    <w:rsid w:val="00B9508E"/>
    <w:rPr>
      <w:lang w:val="en-GB" w:eastAsia="en-US"/>
    </w:rPr>
  </w:style>
  <w:style w:type="character" w:customStyle="1" w:styleId="Heading7Char">
    <w:name w:val="Heading 7 Char"/>
    <w:basedOn w:val="DefaultParagraphFont"/>
    <w:link w:val="Heading7"/>
    <w:rsid w:val="00B9508E"/>
    <w:rPr>
      <w:lang w:val="en-GB" w:eastAsia="en-US"/>
    </w:rPr>
  </w:style>
  <w:style w:type="character" w:customStyle="1" w:styleId="Heading8Char">
    <w:name w:val="Heading 8 Char"/>
    <w:basedOn w:val="DefaultParagraphFont"/>
    <w:link w:val="Heading8"/>
    <w:rsid w:val="00B9508E"/>
    <w:rPr>
      <w:lang w:val="en-GB" w:eastAsia="en-US"/>
    </w:rPr>
  </w:style>
  <w:style w:type="character" w:customStyle="1" w:styleId="Heading9Char">
    <w:name w:val="Heading 9 Char"/>
    <w:basedOn w:val="DefaultParagraphFont"/>
    <w:link w:val="Heading9"/>
    <w:rsid w:val="00B9508E"/>
    <w:rPr>
      <w:lang w:val="en-GB" w:eastAsia="en-US"/>
    </w:rPr>
  </w:style>
  <w:style w:type="numbering" w:customStyle="1" w:styleId="NoList1">
    <w:name w:val="No List1"/>
    <w:next w:val="NoList"/>
    <w:uiPriority w:val="99"/>
    <w:semiHidden/>
    <w:rsid w:val="00B9508E"/>
  </w:style>
  <w:style w:type="character" w:customStyle="1" w:styleId="EndnoteTextChar">
    <w:name w:val="Endnote Text Char"/>
    <w:aliases w:val="2_G Char"/>
    <w:basedOn w:val="DefaultParagraphFont"/>
    <w:link w:val="EndnoteText"/>
    <w:rsid w:val="00B9508E"/>
    <w:rPr>
      <w:sz w:val="18"/>
      <w:lang w:val="en-GB" w:eastAsia="en-US"/>
    </w:rPr>
  </w:style>
  <w:style w:type="character" w:customStyle="1" w:styleId="BodyText2Char">
    <w:name w:val="Body Text 2 Char"/>
    <w:basedOn w:val="DefaultParagraphFont"/>
    <w:link w:val="BodyText2"/>
    <w:rsid w:val="00B9508E"/>
    <w:rPr>
      <w:lang w:val="en-GB" w:eastAsia="en-US"/>
    </w:rPr>
  </w:style>
  <w:style w:type="character" w:customStyle="1" w:styleId="BodyTextChar">
    <w:name w:val="Body Text Char"/>
    <w:basedOn w:val="DefaultParagraphFont"/>
    <w:link w:val="BodyText"/>
    <w:rsid w:val="00B9508E"/>
    <w:rPr>
      <w:lang w:val="en-GB" w:eastAsia="en-US"/>
    </w:rPr>
  </w:style>
  <w:style w:type="paragraph" w:customStyle="1" w:styleId="Par-number1">
    <w:name w:val="Par-number 1)"/>
    <w:basedOn w:val="Normal"/>
    <w:next w:val="Normal"/>
    <w:rsid w:val="00B9508E"/>
    <w:pPr>
      <w:widowControl w:val="0"/>
      <w:numPr>
        <w:numId w:val="33"/>
      </w:numPr>
      <w:suppressAutoHyphens w:val="0"/>
      <w:spacing w:line="360" w:lineRule="auto"/>
    </w:pPr>
    <w:rPr>
      <w:sz w:val="24"/>
      <w:lang w:val="it-IT"/>
    </w:rPr>
  </w:style>
  <w:style w:type="paragraph" w:customStyle="1" w:styleId="Par-bullet">
    <w:name w:val="Par-bullet"/>
    <w:basedOn w:val="Normal"/>
    <w:next w:val="Normal"/>
    <w:rsid w:val="00B9508E"/>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
    <w:next w:val="Normal"/>
    <w:rsid w:val="00B9508E"/>
    <w:pPr>
      <w:widowControl w:val="0"/>
      <w:numPr>
        <w:numId w:val="28"/>
      </w:numPr>
      <w:suppressAutoHyphens w:val="0"/>
      <w:spacing w:line="360" w:lineRule="auto"/>
    </w:pPr>
    <w:rPr>
      <w:sz w:val="24"/>
      <w:lang w:val="it-IT"/>
    </w:rPr>
  </w:style>
  <w:style w:type="paragraph" w:customStyle="1" w:styleId="Par-numbera0">
    <w:name w:val="Par-number a)"/>
    <w:basedOn w:val="Normal"/>
    <w:next w:val="Normal"/>
    <w:rsid w:val="00B9508E"/>
    <w:pPr>
      <w:widowControl w:val="0"/>
      <w:numPr>
        <w:numId w:val="36"/>
      </w:numPr>
      <w:suppressAutoHyphens w:val="0"/>
      <w:spacing w:line="360" w:lineRule="auto"/>
    </w:pPr>
    <w:rPr>
      <w:sz w:val="24"/>
      <w:lang w:val="it-IT"/>
    </w:rPr>
  </w:style>
  <w:style w:type="paragraph" w:customStyle="1" w:styleId="Par-number11">
    <w:name w:val="Par-number (1)"/>
    <w:basedOn w:val="Normal"/>
    <w:next w:val="Normal"/>
    <w:rsid w:val="00B9508E"/>
    <w:pPr>
      <w:widowControl w:val="0"/>
      <w:numPr>
        <w:numId w:val="29"/>
      </w:numPr>
      <w:suppressAutoHyphens w:val="0"/>
      <w:spacing w:line="360" w:lineRule="auto"/>
    </w:pPr>
    <w:rPr>
      <w:sz w:val="24"/>
      <w:lang w:val="it-IT"/>
    </w:rPr>
  </w:style>
  <w:style w:type="paragraph" w:customStyle="1" w:styleId="Par-number10">
    <w:name w:val="Par-number 1."/>
    <w:basedOn w:val="Normal"/>
    <w:next w:val="Normal"/>
    <w:rsid w:val="00B9508E"/>
    <w:pPr>
      <w:widowControl w:val="0"/>
      <w:numPr>
        <w:numId w:val="30"/>
      </w:numPr>
      <w:suppressAutoHyphens w:val="0"/>
      <w:spacing w:line="360" w:lineRule="auto"/>
    </w:pPr>
    <w:rPr>
      <w:sz w:val="24"/>
      <w:lang w:val="it-IT"/>
    </w:rPr>
  </w:style>
  <w:style w:type="paragraph" w:customStyle="1" w:styleId="Par-numberI">
    <w:name w:val="Par-number I."/>
    <w:basedOn w:val="Normal"/>
    <w:next w:val="Normal"/>
    <w:rsid w:val="00B9508E"/>
    <w:pPr>
      <w:widowControl w:val="0"/>
      <w:numPr>
        <w:numId w:val="31"/>
      </w:numPr>
      <w:suppressAutoHyphens w:val="0"/>
      <w:spacing w:line="360" w:lineRule="auto"/>
    </w:pPr>
    <w:rPr>
      <w:sz w:val="24"/>
      <w:lang w:val="it-IT"/>
    </w:rPr>
  </w:style>
  <w:style w:type="paragraph" w:customStyle="1" w:styleId="Par-dash">
    <w:name w:val="Par-dash"/>
    <w:basedOn w:val="Normal"/>
    <w:next w:val="Normal"/>
    <w:rsid w:val="00B9508E"/>
    <w:pPr>
      <w:widowControl w:val="0"/>
      <w:numPr>
        <w:numId w:val="32"/>
      </w:numPr>
      <w:suppressAutoHyphens w:val="0"/>
      <w:spacing w:line="360" w:lineRule="auto"/>
    </w:pPr>
    <w:rPr>
      <w:sz w:val="24"/>
      <w:lang w:val="it-IT"/>
    </w:rPr>
  </w:style>
  <w:style w:type="paragraph" w:customStyle="1" w:styleId="Par-numberi0">
    <w:name w:val="Par-number i)"/>
    <w:basedOn w:val="Normal"/>
    <w:next w:val="Normal"/>
    <w:rsid w:val="00B9508E"/>
    <w:pPr>
      <w:widowControl w:val="0"/>
      <w:numPr>
        <w:numId w:val="35"/>
      </w:numPr>
      <w:suppressAutoHyphens w:val="0"/>
      <w:spacing w:line="360" w:lineRule="auto"/>
    </w:pPr>
    <w:rPr>
      <w:sz w:val="24"/>
      <w:lang w:val="it-IT"/>
    </w:rPr>
  </w:style>
  <w:style w:type="paragraph" w:customStyle="1" w:styleId="Par-numberA">
    <w:name w:val="Par-number A."/>
    <w:basedOn w:val="Normal"/>
    <w:next w:val="Normal"/>
    <w:rsid w:val="00B9508E"/>
    <w:pPr>
      <w:widowControl w:val="0"/>
      <w:numPr>
        <w:numId w:val="34"/>
      </w:numPr>
      <w:suppressAutoHyphens w:val="0"/>
      <w:spacing w:line="360" w:lineRule="auto"/>
    </w:pPr>
    <w:rPr>
      <w:sz w:val="24"/>
      <w:lang w:val="it-IT"/>
    </w:rPr>
  </w:style>
  <w:style w:type="character" w:customStyle="1" w:styleId="funotenverweis">
    <w:name w:val="fußnotenverweis"/>
    <w:rsid w:val="00B9508E"/>
    <w:rPr>
      <w:vertAlign w:val="superscript"/>
    </w:rPr>
  </w:style>
  <w:style w:type="paragraph" w:customStyle="1" w:styleId="Regelungneu2-0times">
    <w:name w:val="Regelung neu 2-0 times"/>
    <w:basedOn w:val="Normal"/>
    <w:rsid w:val="00B9508E"/>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
    <w:rsid w:val="00B9508E"/>
    <w:pPr>
      <w:suppressAutoHyphens w:val="0"/>
      <w:spacing w:line="240" w:lineRule="auto"/>
    </w:pPr>
    <w:rPr>
      <w:rFonts w:ascii="Arial" w:hAnsi="Arial"/>
      <w:sz w:val="22"/>
      <w:lang w:val="de-DE" w:eastAsia="it-IT"/>
    </w:rPr>
  </w:style>
  <w:style w:type="paragraph" w:customStyle="1" w:styleId="funotentext">
    <w:name w:val="fußnotentext"/>
    <w:basedOn w:val="Normal"/>
    <w:rsid w:val="00B9508E"/>
    <w:pPr>
      <w:widowControl w:val="0"/>
      <w:suppressAutoHyphens w:val="0"/>
      <w:spacing w:line="240" w:lineRule="auto"/>
    </w:pPr>
    <w:rPr>
      <w:rFonts w:ascii="Times Roman" w:hAnsi="Times Roman"/>
      <w:lang w:val="de-DE" w:eastAsia="it-IT"/>
    </w:rPr>
  </w:style>
  <w:style w:type="character" w:customStyle="1" w:styleId="ecer48">
    <w:name w:val="ecer48"/>
    <w:rsid w:val="00B9508E"/>
    <w:rPr>
      <w:rFonts w:ascii="Arial" w:hAnsi="Arial"/>
      <w:dstrike w:val="0"/>
      <w:color w:val="auto"/>
      <w:sz w:val="18"/>
      <w:vertAlign w:val="baseline"/>
    </w:rPr>
  </w:style>
  <w:style w:type="paragraph" w:customStyle="1" w:styleId="Regneukurs2-5">
    <w:name w:val="Reg neu kurs 2-5"/>
    <w:basedOn w:val="Normal"/>
    <w:rsid w:val="00B9508E"/>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
    <w:rsid w:val="00B9508E"/>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B9508E"/>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B9508E"/>
    <w:rPr>
      <w:b/>
      <w:caps/>
    </w:rPr>
  </w:style>
  <w:style w:type="paragraph" w:customStyle="1" w:styleId="RegelungneuChapter">
    <w:name w:val="Regelung neu Chapter"/>
    <w:basedOn w:val="RegelungneuSection"/>
    <w:rsid w:val="00B9508E"/>
    <w:rPr>
      <w:b w:val="0"/>
    </w:rPr>
  </w:style>
  <w:style w:type="paragraph" w:customStyle="1" w:styleId="RegelungneuSubchapter">
    <w:name w:val="Regelung neu Sub_chapter"/>
    <w:basedOn w:val="RegelungneuChapter"/>
    <w:next w:val="Regelungneu2-0times"/>
    <w:rsid w:val="00B9508E"/>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B9508E"/>
    <w:pPr>
      <w:pBdr>
        <w:left w:val="single" w:sz="4" w:space="4" w:color="auto"/>
      </w:pBdr>
      <w:tabs>
        <w:tab w:val="clear" w:pos="2268"/>
        <w:tab w:val="left" w:pos="1418"/>
      </w:tabs>
    </w:pPr>
    <w:rPr>
      <w:u w:val="single"/>
    </w:rPr>
  </w:style>
  <w:style w:type="paragraph" w:customStyle="1" w:styleId="rxxxintr">
    <w:name w:val="rxxx in tr"/>
    <w:basedOn w:val="Normal"/>
    <w:rsid w:val="00B9508E"/>
    <w:pPr>
      <w:suppressAutoHyphens w:val="0"/>
      <w:spacing w:line="240" w:lineRule="auto"/>
      <w:jc w:val="right"/>
    </w:pPr>
    <w:rPr>
      <w:snapToGrid w:val="0"/>
      <w:sz w:val="24"/>
      <w:lang w:val="it-IT"/>
    </w:rPr>
  </w:style>
  <w:style w:type="paragraph" w:customStyle="1" w:styleId="Regelungneu2-5times">
    <w:name w:val="Regelung neu 2-5 times"/>
    <w:basedOn w:val="Normal"/>
    <w:rsid w:val="00B9508E"/>
    <w:pPr>
      <w:tabs>
        <w:tab w:val="left" w:pos="2268"/>
      </w:tabs>
      <w:suppressAutoHyphens w:val="0"/>
      <w:spacing w:line="240" w:lineRule="auto"/>
      <w:ind w:left="1418" w:hanging="1418"/>
    </w:pPr>
    <w:rPr>
      <w:lang w:val="it-IT"/>
    </w:rPr>
  </w:style>
  <w:style w:type="paragraph" w:customStyle="1" w:styleId="rxxxannex">
    <w:name w:val="rxxx annex"/>
    <w:basedOn w:val="Normal"/>
    <w:rsid w:val="00B9508E"/>
    <w:pPr>
      <w:spacing w:after="120" w:line="240" w:lineRule="auto"/>
    </w:pPr>
    <w:rPr>
      <w:sz w:val="24"/>
      <w:lang w:val="it-IT"/>
    </w:rPr>
  </w:style>
  <w:style w:type="paragraph" w:customStyle="1" w:styleId="rxxxannextitel">
    <w:name w:val="rxxx annex titel"/>
    <w:basedOn w:val="Normal"/>
    <w:next w:val="rxxxannex"/>
    <w:rsid w:val="00B9508E"/>
    <w:pPr>
      <w:suppressAutoHyphens w:val="0"/>
      <w:spacing w:line="240" w:lineRule="auto"/>
      <w:jc w:val="center"/>
    </w:pPr>
    <w:rPr>
      <w:sz w:val="24"/>
      <w:u w:val="single"/>
      <w:lang w:val="fr-FR"/>
    </w:rPr>
  </w:style>
  <w:style w:type="paragraph" w:customStyle="1" w:styleId="rxxxannexa">
    <w:name w:val="rxxx annex (a)"/>
    <w:basedOn w:val="rxxxannex"/>
    <w:rsid w:val="00B9508E"/>
    <w:pPr>
      <w:ind w:left="425" w:hanging="425"/>
    </w:pPr>
  </w:style>
  <w:style w:type="paragraph" w:customStyle="1" w:styleId="rxxxannex1">
    <w:name w:val="rxxx annex (1)"/>
    <w:basedOn w:val="rxxxannex"/>
    <w:rsid w:val="00B9508E"/>
    <w:pPr>
      <w:tabs>
        <w:tab w:val="left" w:pos="1134"/>
      </w:tabs>
      <w:ind w:left="851" w:hanging="851"/>
    </w:pPr>
  </w:style>
  <w:style w:type="paragraph" w:customStyle="1" w:styleId="rxxxannex1a">
    <w:name w:val="rxxx annex (1a)"/>
    <w:basedOn w:val="rxxxannex1"/>
    <w:rsid w:val="00B9508E"/>
    <w:pPr>
      <w:tabs>
        <w:tab w:val="clear" w:pos="1134"/>
        <w:tab w:val="left" w:pos="851"/>
        <w:tab w:val="left" w:pos="1418"/>
      </w:tabs>
      <w:ind w:left="1418" w:hanging="1418"/>
    </w:pPr>
  </w:style>
  <w:style w:type="paragraph" w:customStyle="1" w:styleId="rxxxannex7">
    <w:name w:val="rxxx annex 7"/>
    <w:basedOn w:val="rxxxannex1a"/>
    <w:rsid w:val="00B9508E"/>
    <w:pPr>
      <w:tabs>
        <w:tab w:val="left" w:pos="5103"/>
        <w:tab w:val="decimal" w:pos="6237"/>
      </w:tabs>
      <w:ind w:left="851" w:hanging="851"/>
    </w:pPr>
  </w:style>
  <w:style w:type="paragraph" w:customStyle="1" w:styleId="Regelungneu2-0">
    <w:name w:val="Regelung neu 2-0"/>
    <w:basedOn w:val="Normal"/>
    <w:rsid w:val="00B9508E"/>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B9508E"/>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B9508E"/>
    <w:pPr>
      <w:tabs>
        <w:tab w:val="left" w:pos="709"/>
        <w:tab w:val="left" w:leader="dot" w:pos="9356"/>
      </w:tabs>
      <w:ind w:left="709" w:hanging="709"/>
    </w:pPr>
  </w:style>
  <w:style w:type="character" w:customStyle="1" w:styleId="BodyTextIndentChar">
    <w:name w:val="Body Text Indent Char"/>
    <w:basedOn w:val="DefaultParagraphFont"/>
    <w:link w:val="BodyTextIndent"/>
    <w:rsid w:val="00B9508E"/>
    <w:rPr>
      <w:lang w:val="en-GB" w:eastAsia="en-US"/>
    </w:rPr>
  </w:style>
  <w:style w:type="character" w:customStyle="1" w:styleId="BodyTextIndent2Char">
    <w:name w:val="Body Text Indent 2 Char"/>
    <w:basedOn w:val="DefaultParagraphFont"/>
    <w:link w:val="BodyTextIndent2"/>
    <w:rsid w:val="00B9508E"/>
    <w:rPr>
      <w:lang w:val="en-GB" w:eastAsia="en-US"/>
    </w:rPr>
  </w:style>
  <w:style w:type="character" w:customStyle="1" w:styleId="BodyTextIndent3Char">
    <w:name w:val="Body Text Indent 3 Char"/>
    <w:basedOn w:val="DefaultParagraphFont"/>
    <w:link w:val="BodyTextIndent3"/>
    <w:rsid w:val="00B9508E"/>
    <w:rPr>
      <w:sz w:val="16"/>
      <w:szCs w:val="16"/>
      <w:lang w:val="en-GB" w:eastAsia="en-US"/>
    </w:rPr>
  </w:style>
  <w:style w:type="character" w:customStyle="1" w:styleId="SubtitleChar">
    <w:name w:val="Subtitle Char"/>
    <w:basedOn w:val="DefaultParagraphFont"/>
    <w:link w:val="Subtitle"/>
    <w:rsid w:val="00B9508E"/>
    <w:rPr>
      <w:rFonts w:ascii="Arial" w:hAnsi="Arial" w:cs="Arial"/>
      <w:sz w:val="24"/>
      <w:szCs w:val="24"/>
      <w:lang w:val="en-GB" w:eastAsia="en-US"/>
    </w:rPr>
  </w:style>
  <w:style w:type="character" w:customStyle="1" w:styleId="PlainTextChar">
    <w:name w:val="Plain Text Char"/>
    <w:basedOn w:val="DefaultParagraphFont"/>
    <w:link w:val="PlainText"/>
    <w:uiPriority w:val="99"/>
    <w:rsid w:val="00B9508E"/>
    <w:rPr>
      <w:rFonts w:cs="Courier New"/>
      <w:lang w:val="en-GB" w:eastAsia="en-US"/>
    </w:rPr>
  </w:style>
  <w:style w:type="character" w:customStyle="1" w:styleId="BodyText3Char">
    <w:name w:val="Body Text 3 Char"/>
    <w:basedOn w:val="DefaultParagraphFont"/>
    <w:link w:val="BodyText3"/>
    <w:rsid w:val="00B9508E"/>
    <w:rPr>
      <w:sz w:val="16"/>
      <w:szCs w:val="16"/>
      <w:lang w:val="en-GB" w:eastAsia="en-US"/>
    </w:rPr>
  </w:style>
  <w:style w:type="character" w:customStyle="1" w:styleId="TitleChar">
    <w:name w:val="Title Char"/>
    <w:basedOn w:val="DefaultParagraphFont"/>
    <w:link w:val="Title"/>
    <w:rsid w:val="00B9508E"/>
    <w:rPr>
      <w:rFonts w:ascii="Arial" w:hAnsi="Arial" w:cs="Arial"/>
      <w:b/>
      <w:bCs/>
      <w:kern w:val="28"/>
      <w:sz w:val="32"/>
      <w:szCs w:val="32"/>
      <w:lang w:val="en-GB" w:eastAsia="en-US"/>
    </w:rPr>
  </w:style>
  <w:style w:type="paragraph" w:styleId="TableofFigures">
    <w:name w:val="table of figures"/>
    <w:basedOn w:val="Normal"/>
    <w:next w:val="Normal"/>
    <w:semiHidden/>
    <w:rsid w:val="00B9508E"/>
    <w:pPr>
      <w:suppressAutoHyphens w:val="0"/>
      <w:spacing w:line="240" w:lineRule="auto"/>
      <w:ind w:left="400" w:hanging="400"/>
    </w:pPr>
    <w:rPr>
      <w:lang w:val="fr-FR"/>
    </w:rPr>
  </w:style>
  <w:style w:type="character" w:customStyle="1" w:styleId="SalutationChar">
    <w:name w:val="Salutation Char"/>
    <w:basedOn w:val="DefaultParagraphFont"/>
    <w:link w:val="Salutation"/>
    <w:rsid w:val="00B9508E"/>
    <w:rPr>
      <w:lang w:val="en-GB" w:eastAsia="en-US"/>
    </w:rPr>
  </w:style>
  <w:style w:type="paragraph" w:styleId="Caption">
    <w:name w:val="caption"/>
    <w:basedOn w:val="Normal"/>
    <w:next w:val="Normal"/>
    <w:qFormat/>
    <w:rsid w:val="00B9508E"/>
    <w:pPr>
      <w:suppressAutoHyphens w:val="0"/>
      <w:spacing w:before="120" w:after="120" w:line="240" w:lineRule="auto"/>
    </w:pPr>
    <w:rPr>
      <w:b/>
      <w:lang w:val="fr-FR"/>
    </w:rPr>
  </w:style>
  <w:style w:type="character" w:customStyle="1" w:styleId="DateChar">
    <w:name w:val="Date Char"/>
    <w:basedOn w:val="DefaultParagraphFont"/>
    <w:link w:val="Date"/>
    <w:rsid w:val="00B9508E"/>
    <w:rPr>
      <w:lang w:val="en-GB" w:eastAsia="en-US"/>
    </w:rPr>
  </w:style>
  <w:style w:type="paragraph" w:styleId="DocumentMap">
    <w:name w:val="Document Map"/>
    <w:basedOn w:val="Normal"/>
    <w:link w:val="DocumentMapChar"/>
    <w:semiHidden/>
    <w:rsid w:val="00B9508E"/>
    <w:pPr>
      <w:shd w:val="clear" w:color="auto" w:fill="000080"/>
      <w:suppressAutoHyphens w:val="0"/>
      <w:spacing w:line="240" w:lineRule="auto"/>
    </w:pPr>
    <w:rPr>
      <w:rFonts w:ascii="Tahoma" w:hAnsi="Tahoma"/>
      <w:lang w:val="fr-FR"/>
    </w:rPr>
  </w:style>
  <w:style w:type="character" w:customStyle="1" w:styleId="DocumentMapChar">
    <w:name w:val="Document Map Char"/>
    <w:basedOn w:val="DefaultParagraphFont"/>
    <w:link w:val="DocumentMap"/>
    <w:semiHidden/>
    <w:rsid w:val="00B9508E"/>
    <w:rPr>
      <w:rFonts w:ascii="Tahoma" w:hAnsi="Tahoma"/>
      <w:shd w:val="clear" w:color="auto" w:fill="000080"/>
      <w:lang w:val="fr-FR" w:eastAsia="en-US"/>
    </w:rPr>
  </w:style>
  <w:style w:type="character" w:customStyle="1" w:styleId="NoteHeadingChar">
    <w:name w:val="Note Heading Char"/>
    <w:basedOn w:val="DefaultParagraphFont"/>
    <w:link w:val="NoteHeading"/>
    <w:rsid w:val="00B9508E"/>
    <w:rPr>
      <w:lang w:val="en-GB" w:eastAsia="en-US"/>
    </w:rPr>
  </w:style>
  <w:style w:type="character" w:customStyle="1" w:styleId="ClosingChar">
    <w:name w:val="Closing Char"/>
    <w:basedOn w:val="DefaultParagraphFont"/>
    <w:link w:val="Closing"/>
    <w:rsid w:val="00B9508E"/>
    <w:rPr>
      <w:lang w:val="en-GB" w:eastAsia="en-US"/>
    </w:rPr>
  </w:style>
  <w:style w:type="paragraph" w:styleId="Index1">
    <w:name w:val="index 1"/>
    <w:basedOn w:val="Normal"/>
    <w:next w:val="Normal"/>
    <w:autoRedefine/>
    <w:semiHidden/>
    <w:rsid w:val="00B9508E"/>
    <w:pPr>
      <w:suppressAutoHyphens w:val="0"/>
      <w:spacing w:line="240" w:lineRule="auto"/>
      <w:ind w:left="200" w:hanging="200"/>
    </w:pPr>
    <w:rPr>
      <w:lang w:val="fr-FR"/>
    </w:rPr>
  </w:style>
  <w:style w:type="paragraph" w:styleId="Index2">
    <w:name w:val="index 2"/>
    <w:basedOn w:val="Normal"/>
    <w:next w:val="Normal"/>
    <w:autoRedefine/>
    <w:semiHidden/>
    <w:rsid w:val="00B9508E"/>
    <w:pPr>
      <w:suppressAutoHyphens w:val="0"/>
      <w:spacing w:line="240" w:lineRule="auto"/>
      <w:ind w:left="400" w:hanging="200"/>
    </w:pPr>
    <w:rPr>
      <w:lang w:val="fr-FR"/>
    </w:rPr>
  </w:style>
  <w:style w:type="paragraph" w:styleId="Index3">
    <w:name w:val="index 3"/>
    <w:basedOn w:val="Normal"/>
    <w:next w:val="Normal"/>
    <w:autoRedefine/>
    <w:semiHidden/>
    <w:rsid w:val="00B9508E"/>
    <w:pPr>
      <w:suppressAutoHyphens w:val="0"/>
      <w:spacing w:line="240" w:lineRule="auto"/>
      <w:ind w:left="600" w:hanging="200"/>
    </w:pPr>
    <w:rPr>
      <w:lang w:val="fr-FR"/>
    </w:rPr>
  </w:style>
  <w:style w:type="paragraph" w:styleId="Index4">
    <w:name w:val="index 4"/>
    <w:basedOn w:val="Normal"/>
    <w:next w:val="Normal"/>
    <w:autoRedefine/>
    <w:semiHidden/>
    <w:rsid w:val="00B9508E"/>
    <w:pPr>
      <w:suppressAutoHyphens w:val="0"/>
      <w:spacing w:line="240" w:lineRule="auto"/>
      <w:ind w:left="800" w:hanging="200"/>
    </w:pPr>
    <w:rPr>
      <w:lang w:val="fr-FR"/>
    </w:rPr>
  </w:style>
  <w:style w:type="paragraph" w:styleId="Index5">
    <w:name w:val="index 5"/>
    <w:basedOn w:val="Normal"/>
    <w:next w:val="Normal"/>
    <w:autoRedefine/>
    <w:semiHidden/>
    <w:rsid w:val="00B9508E"/>
    <w:pPr>
      <w:suppressAutoHyphens w:val="0"/>
      <w:spacing w:line="240" w:lineRule="auto"/>
      <w:ind w:left="1000" w:hanging="200"/>
    </w:pPr>
    <w:rPr>
      <w:lang w:val="fr-FR"/>
    </w:rPr>
  </w:style>
  <w:style w:type="paragraph" w:styleId="Index6">
    <w:name w:val="index 6"/>
    <w:basedOn w:val="Normal"/>
    <w:next w:val="Normal"/>
    <w:autoRedefine/>
    <w:semiHidden/>
    <w:rsid w:val="00B9508E"/>
    <w:pPr>
      <w:suppressAutoHyphens w:val="0"/>
      <w:spacing w:line="240" w:lineRule="auto"/>
      <w:ind w:left="1200" w:hanging="200"/>
    </w:pPr>
    <w:rPr>
      <w:lang w:val="fr-FR"/>
    </w:rPr>
  </w:style>
  <w:style w:type="paragraph" w:styleId="Index7">
    <w:name w:val="index 7"/>
    <w:basedOn w:val="Normal"/>
    <w:next w:val="Normal"/>
    <w:autoRedefine/>
    <w:semiHidden/>
    <w:rsid w:val="00B9508E"/>
    <w:pPr>
      <w:suppressAutoHyphens w:val="0"/>
      <w:spacing w:line="240" w:lineRule="auto"/>
      <w:ind w:left="1400" w:hanging="200"/>
    </w:pPr>
    <w:rPr>
      <w:lang w:val="fr-FR"/>
    </w:rPr>
  </w:style>
  <w:style w:type="paragraph" w:styleId="Index8">
    <w:name w:val="index 8"/>
    <w:basedOn w:val="Normal"/>
    <w:next w:val="Normal"/>
    <w:autoRedefine/>
    <w:semiHidden/>
    <w:rsid w:val="00B9508E"/>
    <w:pPr>
      <w:suppressAutoHyphens w:val="0"/>
      <w:spacing w:line="240" w:lineRule="auto"/>
      <w:ind w:left="1600" w:hanging="200"/>
    </w:pPr>
    <w:rPr>
      <w:lang w:val="fr-FR"/>
    </w:rPr>
  </w:style>
  <w:style w:type="paragraph" w:styleId="Index9">
    <w:name w:val="index 9"/>
    <w:basedOn w:val="Normal"/>
    <w:next w:val="Normal"/>
    <w:autoRedefine/>
    <w:semiHidden/>
    <w:rsid w:val="00B9508E"/>
    <w:pPr>
      <w:suppressAutoHyphens w:val="0"/>
      <w:spacing w:line="240" w:lineRule="auto"/>
      <w:ind w:left="1800" w:hanging="200"/>
    </w:pPr>
    <w:rPr>
      <w:lang w:val="fr-FR"/>
    </w:rPr>
  </w:style>
  <w:style w:type="paragraph" w:styleId="IndexHeading">
    <w:name w:val="index heading"/>
    <w:basedOn w:val="Normal"/>
    <w:next w:val="Index1"/>
    <w:semiHidden/>
    <w:rsid w:val="00B9508E"/>
    <w:pPr>
      <w:suppressAutoHyphens w:val="0"/>
      <w:spacing w:line="240" w:lineRule="auto"/>
    </w:pPr>
    <w:rPr>
      <w:rFonts w:ascii="Arial" w:hAnsi="Arial"/>
      <w:b/>
      <w:lang w:val="fr-FR"/>
    </w:rPr>
  </w:style>
  <w:style w:type="character" w:customStyle="1" w:styleId="MessageHeaderChar">
    <w:name w:val="Message Header Char"/>
    <w:basedOn w:val="DefaultParagraphFont"/>
    <w:link w:val="MessageHeader"/>
    <w:rsid w:val="00B9508E"/>
    <w:rPr>
      <w:rFonts w:ascii="Arial" w:hAnsi="Arial" w:cs="Arial"/>
      <w:sz w:val="24"/>
      <w:szCs w:val="24"/>
      <w:shd w:val="pct20" w:color="auto" w:fill="auto"/>
      <w:lang w:val="en-GB" w:eastAsia="en-US"/>
    </w:rPr>
  </w:style>
  <w:style w:type="character" w:customStyle="1" w:styleId="BodyTextFirstIndentChar">
    <w:name w:val="Body Text First Indent Char"/>
    <w:basedOn w:val="BodyTextChar"/>
    <w:link w:val="BodyTextFirstIndent"/>
    <w:rsid w:val="00B9508E"/>
    <w:rPr>
      <w:lang w:val="en-GB" w:eastAsia="en-US"/>
    </w:rPr>
  </w:style>
  <w:style w:type="character" w:customStyle="1" w:styleId="BodyTextFirstIndent2Char">
    <w:name w:val="Body Text First Indent 2 Char"/>
    <w:basedOn w:val="BodyTextIndentChar"/>
    <w:link w:val="BodyTextFirstIndent2"/>
    <w:rsid w:val="00B9508E"/>
    <w:rPr>
      <w:lang w:val="en-GB" w:eastAsia="en-US"/>
    </w:rPr>
  </w:style>
  <w:style w:type="character" w:customStyle="1" w:styleId="SignatureChar">
    <w:name w:val="Signature Char"/>
    <w:basedOn w:val="DefaultParagraphFont"/>
    <w:link w:val="Signature"/>
    <w:rsid w:val="00B9508E"/>
    <w:rPr>
      <w:lang w:val="en-GB" w:eastAsia="en-US"/>
    </w:rPr>
  </w:style>
  <w:style w:type="paragraph" w:styleId="TOC1">
    <w:name w:val="toc 1"/>
    <w:basedOn w:val="Normal"/>
    <w:next w:val="Normal"/>
    <w:autoRedefine/>
    <w:semiHidden/>
    <w:rsid w:val="00B9508E"/>
    <w:pPr>
      <w:suppressAutoHyphens w:val="0"/>
      <w:spacing w:line="240" w:lineRule="auto"/>
    </w:pPr>
    <w:rPr>
      <w:lang w:val="fr-FR"/>
    </w:rPr>
  </w:style>
  <w:style w:type="paragraph" w:styleId="TOC2">
    <w:name w:val="toc 2"/>
    <w:basedOn w:val="Normal"/>
    <w:next w:val="Normal"/>
    <w:autoRedefine/>
    <w:semiHidden/>
    <w:rsid w:val="00B9508E"/>
    <w:pPr>
      <w:suppressAutoHyphens w:val="0"/>
      <w:spacing w:line="240" w:lineRule="auto"/>
      <w:ind w:left="200"/>
    </w:pPr>
    <w:rPr>
      <w:lang w:val="fr-FR"/>
    </w:rPr>
  </w:style>
  <w:style w:type="paragraph" w:styleId="TOC3">
    <w:name w:val="toc 3"/>
    <w:basedOn w:val="Normal"/>
    <w:next w:val="Normal"/>
    <w:autoRedefine/>
    <w:semiHidden/>
    <w:rsid w:val="00B9508E"/>
    <w:pPr>
      <w:suppressAutoHyphens w:val="0"/>
      <w:spacing w:line="240" w:lineRule="auto"/>
      <w:ind w:left="400"/>
    </w:pPr>
    <w:rPr>
      <w:lang w:val="fr-FR"/>
    </w:rPr>
  </w:style>
  <w:style w:type="paragraph" w:styleId="TOC4">
    <w:name w:val="toc 4"/>
    <w:basedOn w:val="Normal"/>
    <w:next w:val="Normal"/>
    <w:autoRedefine/>
    <w:semiHidden/>
    <w:rsid w:val="00B9508E"/>
    <w:pPr>
      <w:spacing w:after="120" w:line="220" w:lineRule="atLeast"/>
      <w:ind w:left="2268" w:right="1134" w:hanging="1134"/>
      <w:jc w:val="both"/>
    </w:pPr>
    <w:rPr>
      <w:lang w:val="fr-FR"/>
    </w:rPr>
  </w:style>
  <w:style w:type="paragraph" w:styleId="TOC5">
    <w:name w:val="toc 5"/>
    <w:basedOn w:val="Normal"/>
    <w:next w:val="Normal"/>
    <w:autoRedefine/>
    <w:semiHidden/>
    <w:rsid w:val="00B9508E"/>
    <w:pPr>
      <w:suppressAutoHyphens w:val="0"/>
      <w:spacing w:line="240" w:lineRule="auto"/>
      <w:ind w:left="800"/>
    </w:pPr>
    <w:rPr>
      <w:lang w:val="fr-FR"/>
    </w:rPr>
  </w:style>
  <w:style w:type="paragraph" w:styleId="TOC6">
    <w:name w:val="toc 6"/>
    <w:basedOn w:val="Normal"/>
    <w:next w:val="Normal"/>
    <w:autoRedefine/>
    <w:semiHidden/>
    <w:rsid w:val="00B9508E"/>
    <w:pPr>
      <w:suppressAutoHyphens w:val="0"/>
      <w:spacing w:line="240" w:lineRule="auto"/>
      <w:ind w:left="1000"/>
    </w:pPr>
    <w:rPr>
      <w:lang w:val="fr-FR"/>
    </w:rPr>
  </w:style>
  <w:style w:type="paragraph" w:styleId="TOC7">
    <w:name w:val="toc 7"/>
    <w:basedOn w:val="Normal"/>
    <w:next w:val="Normal"/>
    <w:autoRedefine/>
    <w:semiHidden/>
    <w:rsid w:val="00B9508E"/>
    <w:pPr>
      <w:suppressAutoHyphens w:val="0"/>
      <w:spacing w:line="240" w:lineRule="auto"/>
      <w:ind w:left="1200"/>
    </w:pPr>
    <w:rPr>
      <w:lang w:val="fr-FR"/>
    </w:rPr>
  </w:style>
  <w:style w:type="paragraph" w:styleId="TOC8">
    <w:name w:val="toc 8"/>
    <w:basedOn w:val="Normal"/>
    <w:next w:val="Normal"/>
    <w:autoRedefine/>
    <w:semiHidden/>
    <w:rsid w:val="00B9508E"/>
    <w:pPr>
      <w:suppressAutoHyphens w:val="0"/>
      <w:spacing w:line="240" w:lineRule="auto"/>
      <w:ind w:left="1400"/>
    </w:pPr>
    <w:rPr>
      <w:lang w:val="fr-FR"/>
    </w:rPr>
  </w:style>
  <w:style w:type="paragraph" w:styleId="TOC9">
    <w:name w:val="toc 9"/>
    <w:basedOn w:val="Normal"/>
    <w:next w:val="Normal"/>
    <w:autoRedefine/>
    <w:semiHidden/>
    <w:rsid w:val="00B9508E"/>
    <w:pPr>
      <w:suppressAutoHyphens w:val="0"/>
      <w:spacing w:line="240" w:lineRule="auto"/>
      <w:ind w:left="1600"/>
    </w:pPr>
    <w:rPr>
      <w:lang w:val="fr-FR"/>
    </w:rPr>
  </w:style>
  <w:style w:type="paragraph" w:styleId="TOAHeading">
    <w:name w:val="toa heading"/>
    <w:basedOn w:val="Normal"/>
    <w:next w:val="Normal"/>
    <w:semiHidden/>
    <w:rsid w:val="00B9508E"/>
    <w:pPr>
      <w:suppressAutoHyphens w:val="0"/>
      <w:spacing w:before="120" w:line="240" w:lineRule="auto"/>
    </w:pPr>
    <w:rPr>
      <w:rFonts w:ascii="Arial" w:hAnsi="Arial"/>
      <w:b/>
      <w:sz w:val="24"/>
      <w:lang w:val="fr-FR"/>
    </w:rPr>
  </w:style>
  <w:style w:type="paragraph" w:styleId="TableofAuthorities">
    <w:name w:val="table of authorities"/>
    <w:basedOn w:val="Normal"/>
    <w:next w:val="Normal"/>
    <w:semiHidden/>
    <w:rsid w:val="00B9508E"/>
    <w:pPr>
      <w:suppressAutoHyphens w:val="0"/>
      <w:spacing w:line="240" w:lineRule="auto"/>
      <w:ind w:left="200" w:hanging="200"/>
    </w:pPr>
    <w:rPr>
      <w:lang w:val="fr-FR"/>
    </w:rPr>
  </w:style>
  <w:style w:type="character" w:customStyle="1" w:styleId="SingleTxtGCar">
    <w:name w:val="_ Single Txt_G Car"/>
    <w:rsid w:val="00B9508E"/>
    <w:rPr>
      <w:lang w:val="en-GB" w:eastAsia="en-US" w:bidi="ar-SA"/>
    </w:rPr>
  </w:style>
  <w:style w:type="paragraph" w:customStyle="1" w:styleId="Formatvorlage1Times">
    <w:name w:val="Formatvorlage1 + Times"/>
    <w:basedOn w:val="para"/>
    <w:autoRedefine/>
    <w:rsid w:val="00B9508E"/>
  </w:style>
  <w:style w:type="paragraph" w:customStyle="1" w:styleId="StyleRegelungneu2-0timesJustifiedLeft0cmHanging2">
    <w:name w:val="Style Regelung neu 2-0 times + Justified Left:  0 cm Hanging:  2...."/>
    <w:basedOn w:val="Regelungneu2-0times"/>
    <w:autoRedefine/>
    <w:rsid w:val="00B9508E"/>
    <w:pPr>
      <w:spacing w:line="240" w:lineRule="atLeast"/>
      <w:ind w:left="2835" w:right="1134" w:hanging="567"/>
      <w:jc w:val="both"/>
    </w:pPr>
    <w:rPr>
      <w:sz w:val="20"/>
    </w:rPr>
  </w:style>
  <w:style w:type="paragraph" w:customStyle="1" w:styleId="Technical5">
    <w:name w:val="Technical[5]"/>
    <w:basedOn w:val="Normal"/>
    <w:rsid w:val="00B9508E"/>
    <w:pPr>
      <w:suppressAutoHyphens w:val="0"/>
      <w:spacing w:line="240" w:lineRule="auto"/>
    </w:pPr>
    <w:rPr>
      <w:b/>
      <w:sz w:val="24"/>
      <w:szCs w:val="24"/>
      <w:lang w:val="it-IT" w:eastAsia="de-DE"/>
    </w:rPr>
  </w:style>
  <w:style w:type="paragraph" w:customStyle="1" w:styleId="aLeft4cm">
    <w:name w:val="(a) + Left:  4 cm"/>
    <w:basedOn w:val="a"/>
    <w:rsid w:val="00B9508E"/>
  </w:style>
  <w:style w:type="paragraph" w:customStyle="1" w:styleId="ParaNo">
    <w:name w:val="ParaNo."/>
    <w:basedOn w:val="Normal"/>
    <w:rsid w:val="00B9508E"/>
    <w:pPr>
      <w:numPr>
        <w:numId w:val="38"/>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B9508E"/>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styleId="ListParagraph">
    <w:name w:val="List Paragraph"/>
    <w:basedOn w:val="Normal"/>
    <w:uiPriority w:val="34"/>
    <w:qFormat/>
    <w:rsid w:val="00B9508E"/>
    <w:pPr>
      <w:suppressAutoHyphens w:val="0"/>
      <w:spacing w:line="240" w:lineRule="auto"/>
      <w:ind w:left="720"/>
      <w:contextualSpacing/>
    </w:pPr>
    <w:rPr>
      <w:sz w:val="24"/>
      <w:szCs w:val="24"/>
      <w:lang w:val="de-DE" w:eastAsia="de-DE"/>
    </w:rPr>
  </w:style>
  <w:style w:type="paragraph" w:customStyle="1" w:styleId="bodytext1">
    <w:name w:val="bodytext1"/>
    <w:basedOn w:val="Normal"/>
    <w:rsid w:val="00B9508E"/>
    <w:pPr>
      <w:suppressAutoHyphens w:val="0"/>
      <w:spacing w:line="300" w:lineRule="atLeast"/>
      <w:textAlignment w:val="baseline"/>
    </w:pPr>
    <w:rPr>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CB15F-E960-476E-B2A2-70E1F8B1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16</Pages>
  <Words>4928</Words>
  <Characters>28093</Characters>
  <Application>Microsoft Office Word</Application>
  <DocSecurity>4</DocSecurity>
  <Lines>234</Lines>
  <Paragraphs>65</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1614120</vt:lpstr>
      <vt:lpstr>United Nations</vt:lpstr>
      <vt:lpstr>United Nations</vt:lpstr>
    </vt:vector>
  </TitlesOfParts>
  <Company>CSD</Company>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1614120</dc:title>
  <dc:subject>ECE/TRANS/WP.29/GRE/2016/28</dc:subject>
  <dc:creator>GTB;Francois Guichard</dc:creator>
  <cp:lastModifiedBy>Benedicte Boudol</cp:lastModifiedBy>
  <cp:revision>2</cp:revision>
  <cp:lastPrinted>2016-08-15T15:55:00Z</cp:lastPrinted>
  <dcterms:created xsi:type="dcterms:W3CDTF">2016-09-13T07:16:00Z</dcterms:created>
  <dcterms:modified xsi:type="dcterms:W3CDTF">2016-09-13T07:16:00Z</dcterms:modified>
</cp:coreProperties>
</file>