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EB292F">
        <w:trPr>
          <w:cantSplit/>
          <w:trHeight w:hRule="exact" w:val="851"/>
        </w:trPr>
        <w:tc>
          <w:tcPr>
            <w:tcW w:w="1276" w:type="dxa"/>
            <w:tcBorders>
              <w:bottom w:val="single" w:sz="4" w:space="0" w:color="auto"/>
            </w:tcBorders>
            <w:vAlign w:val="bottom"/>
          </w:tcPr>
          <w:p w:rsidR="00717266" w:rsidRDefault="00717266" w:rsidP="00EB292F">
            <w:pPr>
              <w:spacing w:after="80"/>
            </w:pPr>
          </w:p>
        </w:tc>
        <w:tc>
          <w:tcPr>
            <w:tcW w:w="2268" w:type="dxa"/>
            <w:tcBorders>
              <w:bottom w:val="single" w:sz="4" w:space="0" w:color="auto"/>
            </w:tcBorders>
            <w:vAlign w:val="bottom"/>
          </w:tcPr>
          <w:p w:rsidR="00717266" w:rsidRPr="00B97172" w:rsidRDefault="00717266" w:rsidP="00EB292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EB292F">
            <w:pPr>
              <w:suppressAutoHyphens w:val="0"/>
              <w:spacing w:after="20"/>
              <w:jc w:val="right"/>
            </w:pPr>
            <w:r w:rsidRPr="001A5D77">
              <w:rPr>
                <w:sz w:val="40"/>
              </w:rPr>
              <w:t>ECE</w:t>
            </w:r>
            <w:r w:rsidR="008041D0">
              <w:t>/TRANS/WP.15/AC.2/2016/2</w:t>
            </w:r>
            <w:r w:rsidR="00EB292F">
              <w:t>5</w:t>
            </w:r>
          </w:p>
        </w:tc>
      </w:tr>
      <w:tr w:rsidR="00717266" w:rsidTr="00EB292F">
        <w:trPr>
          <w:cantSplit/>
          <w:trHeight w:hRule="exact" w:val="2835"/>
        </w:trPr>
        <w:tc>
          <w:tcPr>
            <w:tcW w:w="1276" w:type="dxa"/>
            <w:tcBorders>
              <w:top w:val="single" w:sz="4" w:space="0" w:color="auto"/>
              <w:bottom w:val="single" w:sz="12" w:space="0" w:color="auto"/>
            </w:tcBorders>
          </w:tcPr>
          <w:p w:rsidR="00717266" w:rsidRDefault="00717266" w:rsidP="00EB2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EB292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476FCA" w:rsidP="001A5D77">
            <w:pPr>
              <w:suppressAutoHyphens w:val="0"/>
            </w:pPr>
            <w:r>
              <w:t>4</w:t>
            </w:r>
            <w:r w:rsidR="001A5D77">
              <w:t xml:space="preserve"> </w:t>
            </w:r>
            <w:r w:rsidR="008041D0">
              <w:t>November</w:t>
            </w:r>
            <w:r w:rsidR="001A5D77">
              <w:t xml:space="preserve"> 2015</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proofErr w:type="gramStart"/>
      <w:r w:rsidRPr="001A5D77">
        <w:rPr>
          <w:b/>
          <w:bCs/>
        </w:rPr>
        <w:t>)</w:t>
      </w:r>
      <w:proofErr w:type="gramEnd"/>
      <w:r w:rsidRPr="001A5D77">
        <w:rPr>
          <w:b/>
          <w:bCs/>
        </w:rPr>
        <w:br/>
        <w:t>(ADN Safety Committee)</w:t>
      </w:r>
    </w:p>
    <w:p w:rsidR="001A5D77" w:rsidRPr="001A5D77" w:rsidRDefault="001A5D77" w:rsidP="001A5D77">
      <w:pPr>
        <w:spacing w:before="120"/>
        <w:rPr>
          <w:b/>
          <w:bCs/>
        </w:rPr>
      </w:pPr>
      <w:r w:rsidRPr="001A5D77">
        <w:rPr>
          <w:b/>
          <w:bCs/>
        </w:rPr>
        <w:t>Twenty-</w:t>
      </w:r>
      <w:r w:rsidR="008041D0">
        <w:rPr>
          <w:b/>
          <w:bCs/>
        </w:rPr>
        <w:t>eigh</w:t>
      </w:r>
      <w:r w:rsidRPr="001A5D77">
        <w:rPr>
          <w:b/>
          <w:bCs/>
        </w:rPr>
        <w:t xml:space="preserve">th </w:t>
      </w:r>
      <w:proofErr w:type="gramStart"/>
      <w:r w:rsidRPr="001A5D77">
        <w:rPr>
          <w:b/>
          <w:bCs/>
        </w:rPr>
        <w:t>session</w:t>
      </w:r>
      <w:proofErr w:type="gramEnd"/>
    </w:p>
    <w:p w:rsidR="001A5D77" w:rsidRPr="00FB7356" w:rsidRDefault="008041D0" w:rsidP="001A5D77">
      <w:r>
        <w:t>Geneva, 25</w:t>
      </w:r>
      <w:r w:rsidR="00470FE6">
        <w:t>–</w:t>
      </w:r>
      <w:r>
        <w:t>29</w:t>
      </w:r>
      <w:r w:rsidR="001A5D77" w:rsidRPr="00FB7356">
        <w:t xml:space="preserve"> </w:t>
      </w:r>
      <w:r>
        <w:t>January</w:t>
      </w:r>
      <w:r w:rsidR="001A5D77" w:rsidRPr="00FB7356">
        <w:t xml:space="preserve"> 201</w:t>
      </w:r>
      <w:r>
        <w:t>6</w:t>
      </w:r>
    </w:p>
    <w:p w:rsidR="001A5D77" w:rsidRPr="00FB7356" w:rsidRDefault="008041D0" w:rsidP="001A5D77">
      <w:r>
        <w:t xml:space="preserve">Item </w:t>
      </w:r>
      <w:r w:rsidR="00EB292F">
        <w:t>6</w:t>
      </w:r>
      <w:r w:rsidR="001A5D77" w:rsidRPr="00FB7356">
        <w:t xml:space="preserve"> of the provisional agenda</w:t>
      </w:r>
    </w:p>
    <w:p w:rsidR="001A5D77" w:rsidRPr="001A5D77" w:rsidRDefault="00EB292F" w:rsidP="001A5D77">
      <w:pPr>
        <w:rPr>
          <w:b/>
          <w:bCs/>
        </w:rPr>
      </w:pPr>
      <w:r>
        <w:rPr>
          <w:b/>
          <w:bCs/>
        </w:rPr>
        <w:t>Reports of informal working groups</w:t>
      </w:r>
    </w:p>
    <w:p w:rsidR="00EB292F" w:rsidRPr="00EB292F" w:rsidRDefault="00EB292F" w:rsidP="003877D3">
      <w:pPr>
        <w:pStyle w:val="HChG"/>
      </w:pPr>
      <w:r w:rsidRPr="00EB292F">
        <w:tab/>
      </w:r>
      <w:r w:rsidRPr="00EB292F">
        <w:tab/>
        <w:t xml:space="preserve">Report of </w:t>
      </w:r>
      <w:r>
        <w:t xml:space="preserve">the </w:t>
      </w:r>
      <w:r w:rsidRPr="00EB292F">
        <w:t xml:space="preserve">informal working group </w:t>
      </w:r>
      <w:r>
        <w:t xml:space="preserve">on </w:t>
      </w:r>
      <w:r w:rsidR="003877D3">
        <w:br/>
      </w:r>
      <w:r>
        <w:t>d</w:t>
      </w:r>
      <w:r w:rsidRPr="00EB292F">
        <w:t xml:space="preserve">egassing of </w:t>
      </w:r>
      <w:r>
        <w:t>c</w:t>
      </w:r>
      <w:r w:rsidRPr="00EB292F">
        <w:t xml:space="preserve">argo </w:t>
      </w:r>
      <w:r>
        <w:t>t</w:t>
      </w:r>
      <w:r w:rsidRPr="00EB292F">
        <w:t>anks</w:t>
      </w:r>
    </w:p>
    <w:p w:rsidR="00EB292F" w:rsidRPr="00EB292F" w:rsidRDefault="00EB292F" w:rsidP="003877D3">
      <w:pPr>
        <w:pStyle w:val="H1G"/>
      </w:pPr>
      <w:r w:rsidRPr="00EB292F">
        <w:tab/>
      </w:r>
      <w:r w:rsidRPr="00EB292F">
        <w:tab/>
        <w:t>Transmitted by the Government of the Netherlands</w:t>
      </w:r>
      <w:r w:rsidR="003877D3" w:rsidRPr="00476FCA">
        <w:rPr>
          <w:rStyle w:val="FootnoteReference"/>
          <w:sz w:val="22"/>
          <w:szCs w:val="22"/>
        </w:rPr>
        <w:footnoteReference w:id="1"/>
      </w:r>
    </w:p>
    <w:p w:rsidR="00EB292F" w:rsidRPr="00EB292F" w:rsidRDefault="00EB292F" w:rsidP="003877D3">
      <w:pPr>
        <w:pStyle w:val="HChG"/>
      </w:pPr>
      <w:r>
        <w:tab/>
      </w:r>
      <w:r>
        <w:tab/>
      </w:r>
      <w:r w:rsidRPr="003877D3">
        <w:t>Introduction</w:t>
      </w:r>
    </w:p>
    <w:p w:rsidR="00EB292F" w:rsidRPr="00EB292F" w:rsidRDefault="00EB292F" w:rsidP="003877D3">
      <w:pPr>
        <w:pStyle w:val="SingleTxtG"/>
      </w:pPr>
      <w:r>
        <w:t>1.</w:t>
      </w:r>
      <w:r>
        <w:tab/>
      </w:r>
      <w:r w:rsidRPr="00EB292F">
        <w:t xml:space="preserve">On 13 October 2015 the informal working group </w:t>
      </w:r>
      <w:r>
        <w:t>on d</w:t>
      </w:r>
      <w:r w:rsidRPr="00EB292F">
        <w:t xml:space="preserve">egassing of </w:t>
      </w:r>
      <w:r>
        <w:t>c</w:t>
      </w:r>
      <w:r w:rsidRPr="00EB292F">
        <w:t xml:space="preserve">argo </w:t>
      </w:r>
      <w:r>
        <w:t>t</w:t>
      </w:r>
      <w:r w:rsidRPr="00EB292F">
        <w:t xml:space="preserve">anks held its fourth meeting at the </w:t>
      </w:r>
      <w:proofErr w:type="spellStart"/>
      <w:r w:rsidRPr="00EB292F">
        <w:t>Phy</w:t>
      </w:r>
      <w:bookmarkStart w:id="0" w:name="_GoBack"/>
      <w:bookmarkEnd w:id="0"/>
      <w:r w:rsidRPr="00EB292F">
        <w:t>sikalisch-Technische</w:t>
      </w:r>
      <w:proofErr w:type="spellEnd"/>
      <w:r w:rsidRPr="00EB292F">
        <w:t xml:space="preserve"> </w:t>
      </w:r>
      <w:proofErr w:type="spellStart"/>
      <w:r w:rsidRPr="00EB292F">
        <w:t>Bundesanstalt</w:t>
      </w:r>
      <w:proofErr w:type="spellEnd"/>
      <w:r w:rsidRPr="00EB292F">
        <w:t xml:space="preserve"> in </w:t>
      </w:r>
      <w:proofErr w:type="spellStart"/>
      <w:r w:rsidRPr="00EB292F">
        <w:t>Braunschweig</w:t>
      </w:r>
      <w:proofErr w:type="spellEnd"/>
      <w:r w:rsidRPr="00EB292F">
        <w:t xml:space="preserve">, Germany. The meeting was attended by delegates from </w:t>
      </w:r>
      <w:r w:rsidRPr="003877D3">
        <w:rPr>
          <w:snapToGrid w:val="0"/>
          <w:lang w:val="en-US"/>
        </w:rPr>
        <w:t>Germany</w:t>
      </w:r>
      <w:r w:rsidRPr="00EB292F">
        <w:t xml:space="preserve"> and the Netherlands, the European Barge Union (EBU) and the European Skippers Organization (ESO).</w:t>
      </w:r>
    </w:p>
    <w:p w:rsidR="00EB292F" w:rsidRPr="00EB292F" w:rsidRDefault="00EB292F" w:rsidP="003877D3">
      <w:pPr>
        <w:pStyle w:val="SingleTxtG"/>
      </w:pPr>
      <w:r>
        <w:t>2.</w:t>
      </w:r>
      <w:r>
        <w:tab/>
      </w:r>
      <w:r w:rsidRPr="00EB292F">
        <w:t>The informal working group continued, based on the principle aim adopted at the earlier meetings of the informal working group (ECE/TRANS/WP.15/AC.2/2015/29), its work on proposals for amendments to the ADN in line with the aim of the informal working group (WP.15/AC.2/25/INF.18 and WP.15/AC.2/26/INF.19). Furthermore, the informal working group discussed the comments and suggestions which resulted from the discussion in the ADN Safety Committee in August 2015 o</w:t>
      </w:r>
      <w:r>
        <w:t>n</w:t>
      </w:r>
      <w:r w:rsidRPr="00EB292F">
        <w:t xml:space="preserve"> the third report of the informal working group (ECE/TRANS/WP.15/AC.2/56</w:t>
      </w:r>
      <w:r>
        <w:t>, p</w:t>
      </w:r>
      <w:r w:rsidRPr="00EB292F">
        <w:t>ara</w:t>
      </w:r>
      <w:r>
        <w:t>s.</w:t>
      </w:r>
      <w:r w:rsidRPr="00EB292F">
        <w:t xml:space="preserve"> 70-74).</w:t>
      </w:r>
    </w:p>
    <w:p w:rsidR="00EB292F" w:rsidRPr="00EB292F" w:rsidRDefault="00EB292F" w:rsidP="00EB292F">
      <w:pPr>
        <w:pStyle w:val="HChG"/>
      </w:pPr>
      <w:r>
        <w:lastRenderedPageBreak/>
        <w:tab/>
      </w:r>
      <w:r>
        <w:tab/>
      </w:r>
      <w:r w:rsidRPr="00EB292F">
        <w:t>Considerations</w:t>
      </w:r>
    </w:p>
    <w:p w:rsidR="00EB292F" w:rsidRPr="00EB292F" w:rsidRDefault="00EB292F" w:rsidP="00EB292F">
      <w:pPr>
        <w:pStyle w:val="SingleTxtG"/>
      </w:pPr>
      <w:r>
        <w:t>3.</w:t>
      </w:r>
      <w:r>
        <w:tab/>
      </w:r>
      <w:r w:rsidRPr="00EB292F">
        <w:t xml:space="preserve">In some paragraphs of the English version of ADN the word </w:t>
      </w:r>
      <w:r w:rsidR="001033AA">
        <w:t>"</w:t>
      </w:r>
      <w:r w:rsidRPr="00EB292F">
        <w:t>gas-freed</w:t>
      </w:r>
      <w:r w:rsidR="001033AA">
        <w:t>"</w:t>
      </w:r>
      <w:r w:rsidRPr="00EB292F">
        <w:t xml:space="preserve"> is used where the French version uses the word </w:t>
      </w:r>
      <w:r w:rsidR="001033AA">
        <w:t>"</w:t>
      </w:r>
      <w:proofErr w:type="spellStart"/>
      <w:r w:rsidRPr="00EB292F">
        <w:t>dégazage</w:t>
      </w:r>
      <w:proofErr w:type="spellEnd"/>
      <w:r w:rsidR="001033AA">
        <w:t>"</w:t>
      </w:r>
      <w:r w:rsidRPr="00EB292F">
        <w:t xml:space="preserve"> and the German version uses the word </w:t>
      </w:r>
      <w:r w:rsidR="001033AA">
        <w:t>"</w:t>
      </w:r>
      <w:proofErr w:type="spellStart"/>
      <w:r w:rsidRPr="00EB292F">
        <w:t>entgasen</w:t>
      </w:r>
      <w:proofErr w:type="spellEnd"/>
      <w:r w:rsidR="001033AA">
        <w:t>"</w:t>
      </w:r>
      <w:r w:rsidRPr="00EB292F">
        <w:t xml:space="preserve">. This could lead to misinterpretation and the informal working group decided to replace the word </w:t>
      </w:r>
      <w:r w:rsidR="001033AA">
        <w:t>"</w:t>
      </w:r>
      <w:r w:rsidRPr="00EB292F">
        <w:t>gas-freed</w:t>
      </w:r>
      <w:r w:rsidR="001033AA">
        <w:t>"</w:t>
      </w:r>
      <w:r w:rsidRPr="00EB292F">
        <w:t xml:space="preserve"> in the English version by </w:t>
      </w:r>
      <w:r w:rsidR="001033AA">
        <w:t>"</w:t>
      </w:r>
      <w:r w:rsidRPr="00EB292F">
        <w:t>degassing</w:t>
      </w:r>
      <w:r w:rsidR="001033AA">
        <w:t>"</w:t>
      </w:r>
      <w:r w:rsidRPr="00EB292F">
        <w:t>.</w:t>
      </w:r>
    </w:p>
    <w:p w:rsidR="00EB292F" w:rsidRPr="00EB292F" w:rsidRDefault="00EB292F" w:rsidP="00EB292F">
      <w:pPr>
        <w:pStyle w:val="SingleTxtG"/>
      </w:pPr>
      <w:r>
        <w:t>4.</w:t>
      </w:r>
      <w:r>
        <w:tab/>
      </w:r>
      <w:r w:rsidRPr="00EB292F">
        <w:t>In ADN there is a definition for a cargo tank which is considered gas-free: the cargo tank does not contain any measurable concentration of dangerous gases. The informal working group decided to add to Chapter 1.1.2.5 that the condition of being gas-free may only be declared and certified by a person approved by the competent authority, a provision which is currently in 7.2.3.7.6.</w:t>
      </w:r>
    </w:p>
    <w:p w:rsidR="00EB292F" w:rsidRPr="00EB292F" w:rsidRDefault="00EB292F" w:rsidP="00EB292F">
      <w:pPr>
        <w:pStyle w:val="SingleTxtG"/>
      </w:pPr>
      <w:r>
        <w:t>5.</w:t>
      </w:r>
      <w:r>
        <w:tab/>
      </w:r>
      <w:r w:rsidRPr="00EB292F">
        <w:t>The informal working group discussed the question from the ADN Safety Committee (ECE/TRANS/WP.15/AC.2/56</w:t>
      </w:r>
      <w:r>
        <w:t>, p</w:t>
      </w:r>
      <w:r w:rsidRPr="00EB292F">
        <w:t xml:space="preserve">aragraph 72) </w:t>
      </w:r>
      <w:r>
        <w:t xml:space="preserve">of </w:t>
      </w:r>
      <w:r w:rsidRPr="00EB292F">
        <w:t xml:space="preserve">whether it is desirable to limit the duration of validity of the certificate of the condition of being gas-free. The informal working group came to the conclusion that limiting the duration of validity of the certificate to a certain period (e.g. month or a week), does not add any </w:t>
      </w:r>
      <w:r>
        <w:t xml:space="preserve">more </w:t>
      </w:r>
      <w:r w:rsidRPr="00EB292F">
        <w:t>assurance that the vessel is gas-free than a certificate with unlimited duration of validity. Therefore the informal working group proposed no amendment on this matter.</w:t>
      </w:r>
    </w:p>
    <w:p w:rsidR="00EB292F" w:rsidRPr="00EB292F" w:rsidRDefault="00EB292F" w:rsidP="00EB292F">
      <w:pPr>
        <w:pStyle w:val="SingleTxtG"/>
      </w:pPr>
      <w:r>
        <w:t>6.</w:t>
      </w:r>
      <w:r>
        <w:tab/>
      </w:r>
      <w:r w:rsidRPr="00EB292F">
        <w:t>About the entrance to holds etc. on dry cargo vessels and to hold spaces etc. on tank vessels, the informal working group improved its earlier proposals. The current provisions were logically ordered, taking into account the earlier agreed proposals about the introduction of the limit of 10% of the Lowest Explosion Limit, which plays a vital role in the proposals for entrance to holds and hold spaces and for degassing. To clarify these proposals the informal working group introduced definition</w:t>
      </w:r>
      <w:r>
        <w:t>s</w:t>
      </w:r>
      <w:r w:rsidRPr="00EB292F">
        <w:t xml:space="preserve"> of the Lowest Explosion Limit, the Explosion Range and the Upper Explosion Limit.</w:t>
      </w:r>
    </w:p>
    <w:p w:rsidR="00EB292F" w:rsidRPr="00EB292F" w:rsidRDefault="00EB292F" w:rsidP="00EB292F">
      <w:pPr>
        <w:pStyle w:val="SingleTxtG"/>
      </w:pPr>
      <w:r>
        <w:t>7.</w:t>
      </w:r>
      <w:r>
        <w:tab/>
      </w:r>
      <w:r w:rsidRPr="00EB292F">
        <w:t>The informal working group discussed the suggestion from the ADN Safety Committee (ECE/TRANS/WP.15/AC.2/56</w:t>
      </w:r>
      <w:r>
        <w:t>, p</w:t>
      </w:r>
      <w:r w:rsidRPr="00EB292F">
        <w:t>aragraph</w:t>
      </w:r>
      <w:r>
        <w:t>s</w:t>
      </w:r>
      <w:r w:rsidRPr="00EB292F">
        <w:t xml:space="preserve"> 73-74) to take into account recent technical, procedural and policy developments relating to the prevention of air pollution, for example the introduction of filters for exhaust gases and introduction o</w:t>
      </w:r>
      <w:r>
        <w:t xml:space="preserve">f the new framework of the CDNI </w:t>
      </w:r>
      <w:r w:rsidRPr="00EB292F">
        <w:t>Convention. The informal working group agreed that these developments are relevant for the work of the informal working group. However, these proposals go beyond the initial aim of the working group and the new text of the framework of the CDNI-convention is not yet available. The informal working group however supports the idea of a new informal working group in the spring of 2016 to align the ADN wit</w:t>
      </w:r>
      <w:r w:rsidR="00456795">
        <w:t>h the new framework of the CDNI C</w:t>
      </w:r>
      <w:r w:rsidRPr="00EB292F">
        <w:t xml:space="preserve">onvention and other technical, procedural and policy developments. </w:t>
      </w:r>
    </w:p>
    <w:p w:rsidR="00EB292F" w:rsidRPr="00EB292F" w:rsidRDefault="00EB292F" w:rsidP="00EB292F">
      <w:pPr>
        <w:pStyle w:val="SingleTxtG"/>
      </w:pPr>
      <w:r>
        <w:t>8.</w:t>
      </w:r>
      <w:r>
        <w:tab/>
      </w:r>
      <w:r w:rsidRPr="00EB292F">
        <w:t>The remark made by the ADN Safety Committee (ECE/TRANS/WP.15/AC.2/56</w:t>
      </w:r>
      <w:r w:rsidR="00456795">
        <w:t>,</w:t>
      </w:r>
      <w:r w:rsidRPr="00EB292F">
        <w:t xml:space="preserve"> </w:t>
      </w:r>
      <w:r w:rsidR="00456795">
        <w:t>p</w:t>
      </w:r>
      <w:r w:rsidRPr="00EB292F">
        <w:t xml:space="preserve">aragraph 71) was endorsed by the informal working group. Therefore the informal working group reintroduced the word </w:t>
      </w:r>
      <w:r w:rsidR="001033AA">
        <w:t>"</w:t>
      </w:r>
      <w:r w:rsidRPr="00EB292F">
        <w:t>dangerous</w:t>
      </w:r>
      <w:r w:rsidR="001033AA">
        <w:t>"</w:t>
      </w:r>
      <w:r w:rsidRPr="00EB292F">
        <w:t xml:space="preserve"> in Chapter 1.2.1 and deleted the word </w:t>
      </w:r>
      <w:r w:rsidR="001033AA">
        <w:t>"</w:t>
      </w:r>
      <w:r w:rsidRPr="00EB292F">
        <w:t>toxic</w:t>
      </w:r>
      <w:r w:rsidR="001033AA">
        <w:t>"</w:t>
      </w:r>
      <w:r w:rsidRPr="00EB292F">
        <w:t xml:space="preserve"> in 7.2.3.7.1. Where appropriate</w:t>
      </w:r>
      <w:r w:rsidR="00456795">
        <w:t>,</w:t>
      </w:r>
      <w:r w:rsidRPr="00EB292F">
        <w:t xml:space="preserve"> however, the informal working group proposes to be specific on which gases should be measured.</w:t>
      </w:r>
    </w:p>
    <w:p w:rsidR="00EB292F" w:rsidRPr="00EB292F" w:rsidRDefault="00EB292F" w:rsidP="00EB292F">
      <w:pPr>
        <w:pStyle w:val="SingleTxtG"/>
      </w:pPr>
      <w:r>
        <w:t>9.</w:t>
      </w:r>
      <w:r>
        <w:tab/>
      </w:r>
      <w:r w:rsidRPr="00EB292F">
        <w:t xml:space="preserve">Last but not least, the informal working group </w:t>
      </w:r>
      <w:r w:rsidR="00456795">
        <w:t>on d</w:t>
      </w:r>
      <w:r w:rsidRPr="00EB292F">
        <w:t xml:space="preserve">egassing </w:t>
      </w:r>
      <w:r w:rsidR="00456795">
        <w:t xml:space="preserve">of cargo tanks </w:t>
      </w:r>
      <w:r w:rsidRPr="00EB292F">
        <w:t>discussed it</w:t>
      </w:r>
      <w:r w:rsidR="00456795">
        <w:t>s</w:t>
      </w:r>
      <w:r w:rsidRPr="00EB292F">
        <w:t xml:space="preserve"> proposals with the informal working group </w:t>
      </w:r>
      <w:r w:rsidR="00456795">
        <w:t>on protection against e</w:t>
      </w:r>
      <w:r w:rsidRPr="00EB292F">
        <w:t xml:space="preserve">xplosion </w:t>
      </w:r>
      <w:r w:rsidR="00456795">
        <w:t>on board tank vessels</w:t>
      </w:r>
      <w:r w:rsidRPr="00EB292F">
        <w:t xml:space="preserve">. The texts were aligned, so the informal working group </w:t>
      </w:r>
      <w:r w:rsidR="00456795">
        <w:t>on d</w:t>
      </w:r>
      <w:r w:rsidRPr="00EB292F">
        <w:t xml:space="preserve">egassing </w:t>
      </w:r>
      <w:r w:rsidR="00456795">
        <w:t xml:space="preserve">was able to </w:t>
      </w:r>
      <w:r w:rsidRPr="00EB292F">
        <w:t xml:space="preserve">delete some of its earlier proposals </w:t>
      </w:r>
      <w:r w:rsidR="00456795">
        <w:t>for</w:t>
      </w:r>
      <w:r w:rsidRPr="00EB292F">
        <w:t xml:space="preserve"> Chapter</w:t>
      </w:r>
      <w:r w:rsidR="00456795">
        <w:t>s</w:t>
      </w:r>
      <w:r w:rsidRPr="00EB292F">
        <w:t xml:space="preserve"> 7, 8 and 9 of ADN.</w:t>
      </w:r>
    </w:p>
    <w:p w:rsidR="00EB292F" w:rsidRPr="00EB292F" w:rsidRDefault="00EB292F" w:rsidP="00EB292F">
      <w:pPr>
        <w:pStyle w:val="HChG"/>
      </w:pPr>
      <w:r>
        <w:lastRenderedPageBreak/>
        <w:tab/>
      </w:r>
      <w:r>
        <w:tab/>
      </w:r>
      <w:r w:rsidRPr="00EB292F">
        <w:t>Proposal</w:t>
      </w:r>
    </w:p>
    <w:p w:rsidR="00EB292F" w:rsidRPr="00EB292F" w:rsidRDefault="00EB292F" w:rsidP="00EB292F">
      <w:pPr>
        <w:spacing w:after="120"/>
        <w:ind w:left="1134" w:right="1134"/>
        <w:jc w:val="both"/>
      </w:pPr>
      <w:r w:rsidRPr="00EB292F">
        <w:t xml:space="preserve">10. </w:t>
      </w:r>
      <w:r w:rsidRPr="00EB292F">
        <w:tab/>
        <w:t xml:space="preserve">The Safety Committee is invited to consider the proposals to amend the Regulations annexed to </w:t>
      </w:r>
      <w:r w:rsidR="00456795">
        <w:t>ADN, which can be found in the a</w:t>
      </w:r>
      <w:r w:rsidRPr="00EB292F">
        <w:t xml:space="preserve">nnex </w:t>
      </w:r>
      <w:r w:rsidR="00456795">
        <w:t>to</w:t>
      </w:r>
      <w:r w:rsidRPr="00EB292F">
        <w:t xml:space="preserve"> this document. </w:t>
      </w:r>
    </w:p>
    <w:p w:rsidR="00EB292F" w:rsidRPr="00EB292F" w:rsidRDefault="00B628EB" w:rsidP="00726EA5">
      <w:pPr>
        <w:pStyle w:val="HChG"/>
      </w:pPr>
      <w:r>
        <w:br w:type="page"/>
      </w:r>
      <w:r w:rsidR="00EB292F" w:rsidRPr="00EB292F">
        <w:lastRenderedPageBreak/>
        <w:t>Annex</w:t>
      </w:r>
    </w:p>
    <w:p w:rsidR="00EB292F" w:rsidRPr="00EB292F" w:rsidRDefault="00726EA5" w:rsidP="00726EA5">
      <w:pPr>
        <w:pStyle w:val="HChG"/>
      </w:pPr>
      <w:r>
        <w:tab/>
      </w:r>
      <w:r>
        <w:tab/>
      </w:r>
      <w:r w:rsidR="00EB292F" w:rsidRPr="00EB292F">
        <w:t xml:space="preserve">Proposals to amend </w:t>
      </w:r>
      <w:r w:rsidR="00EB292F" w:rsidRPr="00726EA5">
        <w:t>ADN</w:t>
      </w:r>
      <w:r w:rsidR="00EB292F" w:rsidRPr="00EB292F">
        <w:t xml:space="preserve"> 2015</w:t>
      </w:r>
    </w:p>
    <w:tbl>
      <w:tblPr>
        <w:tblW w:w="0" w:type="auto"/>
        <w:tblInd w:w="28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032"/>
        <w:gridCol w:w="4677"/>
        <w:gridCol w:w="3647"/>
      </w:tblGrid>
      <w:tr w:rsidR="00EB292F" w:rsidRPr="00EB292F" w:rsidTr="00EB292F">
        <w:trPr>
          <w:tblHeader/>
        </w:trPr>
        <w:tc>
          <w:tcPr>
            <w:tcW w:w="0" w:type="auto"/>
            <w:gridSpan w:val="2"/>
            <w:tcBorders>
              <w:top w:val="single" w:sz="4" w:space="0" w:color="auto"/>
              <w:bottom w:val="single" w:sz="12" w:space="0" w:color="auto"/>
            </w:tcBorders>
            <w:shd w:val="clear" w:color="auto" w:fill="auto"/>
            <w:vAlign w:val="bottom"/>
          </w:tcPr>
          <w:p w:rsidR="00EB292F" w:rsidRPr="00EB292F" w:rsidRDefault="00EB292F" w:rsidP="00EB292F">
            <w:pPr>
              <w:suppressAutoHyphens w:val="0"/>
              <w:autoSpaceDN w:val="0"/>
              <w:spacing w:before="80" w:after="80" w:line="200" w:lineRule="exact"/>
              <w:ind w:right="113"/>
              <w:textAlignment w:val="baseline"/>
              <w:rPr>
                <w:rFonts w:eastAsia="Calibri"/>
                <w:i/>
                <w:sz w:val="16"/>
                <w:lang w:val="nl-NL" w:eastAsia="zh-CN" w:bidi="hi-IN"/>
              </w:rPr>
            </w:pPr>
            <w:proofErr w:type="spellStart"/>
            <w:r w:rsidRPr="00EB292F">
              <w:rPr>
                <w:rFonts w:eastAsia="Calibri"/>
                <w:i/>
                <w:sz w:val="16"/>
                <w:lang w:val="nl-NL" w:eastAsia="zh-CN" w:bidi="hi-IN"/>
              </w:rPr>
              <w:t>Proposal</w:t>
            </w:r>
            <w:proofErr w:type="spellEnd"/>
          </w:p>
        </w:tc>
        <w:tc>
          <w:tcPr>
            <w:tcW w:w="0" w:type="auto"/>
            <w:tcBorders>
              <w:top w:val="single" w:sz="4" w:space="0" w:color="auto"/>
              <w:bottom w:val="single" w:sz="12" w:space="0" w:color="auto"/>
            </w:tcBorders>
            <w:shd w:val="clear" w:color="auto" w:fill="auto"/>
            <w:vAlign w:val="bottom"/>
          </w:tcPr>
          <w:p w:rsidR="00EB292F" w:rsidRPr="00EB292F" w:rsidRDefault="00EB292F" w:rsidP="00EB292F">
            <w:pPr>
              <w:suppressAutoHyphens w:val="0"/>
              <w:autoSpaceDN w:val="0"/>
              <w:spacing w:before="80" w:after="80" w:line="200" w:lineRule="exact"/>
              <w:ind w:right="113"/>
              <w:textAlignment w:val="baseline"/>
              <w:rPr>
                <w:rFonts w:eastAsia="Calibri"/>
                <w:i/>
                <w:sz w:val="16"/>
                <w:lang w:val="nl-NL" w:eastAsia="zh-CN" w:bidi="hi-IN"/>
              </w:rPr>
            </w:pPr>
            <w:proofErr w:type="spellStart"/>
            <w:r w:rsidRPr="00EB292F">
              <w:rPr>
                <w:rFonts w:eastAsia="Calibri"/>
                <w:i/>
                <w:sz w:val="16"/>
                <w:lang w:val="nl-NL" w:eastAsia="zh-CN" w:bidi="hi-IN"/>
              </w:rPr>
              <w:t>Explanation</w:t>
            </w:r>
            <w:proofErr w:type="spellEnd"/>
          </w:p>
        </w:tc>
      </w:tr>
      <w:tr w:rsidR="00EB292F" w:rsidRPr="00EB292F" w:rsidTr="00EB292F">
        <w:tc>
          <w:tcPr>
            <w:tcW w:w="0" w:type="auto"/>
            <w:gridSpan w:val="3"/>
            <w:tcBorders>
              <w:top w:val="single" w:sz="12" w:space="0" w:color="auto"/>
            </w:tcBorders>
            <w:shd w:val="clear" w:color="auto" w:fill="auto"/>
          </w:tcPr>
          <w:p w:rsidR="00EB292F" w:rsidRPr="00EB292F" w:rsidRDefault="00EB292F" w:rsidP="00C95737">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1.2.1 Definitions</w:t>
            </w:r>
          </w:p>
        </w:tc>
      </w:tr>
      <w:tr w:rsidR="00EB292F" w:rsidRPr="00EB292F" w:rsidTr="00EB292F">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1.1.2.5</w:t>
            </w:r>
          </w:p>
        </w:tc>
        <w:tc>
          <w:tcPr>
            <w:tcW w:w="0" w:type="auto"/>
            <w:shd w:val="clear" w:color="auto" w:fill="auto"/>
          </w:tcPr>
          <w:p w:rsidR="00EB292F" w:rsidRPr="00EB292F" w:rsidRDefault="00EB292F" w:rsidP="00C95737">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val="en-US" w:eastAsia="zh-CN" w:bidi="hi-IN"/>
              </w:rPr>
              <w:t>The provisions of ADN also apply to empty vessels or vessels which have been unloaded as long as the holds, cargo tanks or receptacles or tanks accepted on board are not free from dangerous substances or gases, except for the exemptions for which section 1.1.3 of these Regulations provides</w:t>
            </w:r>
            <w:r w:rsidRPr="00EB292F">
              <w:rPr>
                <w:rFonts w:eastAsia="Calibri"/>
                <w:szCs w:val="18"/>
                <w:lang w:eastAsia="zh-CN" w:bidi="hi-IN"/>
              </w:rPr>
              <w:t xml:space="preserve">. </w:t>
            </w:r>
            <w:r w:rsidRPr="00EB292F">
              <w:rPr>
                <w:rFonts w:eastAsia="Calibri"/>
                <w:szCs w:val="18"/>
                <w:u w:val="single"/>
                <w:lang w:eastAsia="zh-CN" w:bidi="hi-IN"/>
              </w:rPr>
              <w:t>The condition of being gas-free may only be declared and certified by a person approved by a competent authority</w:t>
            </w:r>
            <w:r w:rsidRPr="00EB292F">
              <w:rPr>
                <w:rFonts w:eastAsia="Calibri"/>
                <w:szCs w:val="18"/>
                <w:lang w:eastAsia="zh-CN" w:bidi="hi-IN"/>
              </w:rPr>
              <w:t xml:space="preserve">. </w:t>
            </w: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add: </w:t>
            </w:r>
            <w:r w:rsidR="001033AA">
              <w:rPr>
                <w:rFonts w:eastAsia="Calibri"/>
                <w:szCs w:val="18"/>
                <w:lang w:val="en-US" w:eastAsia="zh-CN" w:bidi="hi-IN"/>
              </w:rPr>
              <w:t>"</w:t>
            </w:r>
            <w:r w:rsidRPr="00EB292F">
              <w:rPr>
                <w:rFonts w:eastAsia="Calibri"/>
                <w:szCs w:val="18"/>
                <w:lang w:val="en-US" w:eastAsia="zh-CN" w:bidi="hi-IN"/>
              </w:rPr>
              <w:t>The condition of being gas-free may only be declared and certified by a person approved by a competent authority.</w:t>
            </w:r>
            <w:r w:rsidR="001033AA">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C95737">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With this addition, there can be no misunderstanding that the status of being gas free has to be proven by a person approved by a competent authority (a.k.a. the gas doctor).  </w:t>
            </w:r>
          </w:p>
        </w:tc>
      </w:tr>
      <w:tr w:rsidR="00EB292F" w:rsidRPr="00EB292F" w:rsidTr="00352686">
        <w:trPr>
          <w:trHeight w:val="1982"/>
        </w:trPr>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1.2.1</w:t>
            </w:r>
          </w:p>
        </w:tc>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b/>
                <w:szCs w:val="18"/>
                <w:lang w:val="en-US" w:eastAsia="zh-CN" w:bidi="hi-IN"/>
              </w:rPr>
              <w:t>Cargo tank (discharged)</w:t>
            </w:r>
            <w:r w:rsidRPr="00EB292F">
              <w:rPr>
                <w:rFonts w:eastAsia="Calibri"/>
                <w:szCs w:val="18"/>
                <w:lang w:val="en-US" w:eastAsia="zh-CN" w:bidi="hi-IN"/>
              </w:rPr>
              <w:t xml:space="preserve"> means a cargo tank which after unloading may contain some residual cargo.</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b/>
                <w:szCs w:val="18"/>
                <w:lang w:val="en-US" w:eastAsia="zh-CN" w:bidi="hi-IN"/>
              </w:rPr>
              <w:t>Cargo tank (empty)</w:t>
            </w:r>
            <w:r w:rsidRPr="00EB292F">
              <w:rPr>
                <w:rFonts w:eastAsia="Calibri"/>
                <w:szCs w:val="18"/>
                <w:lang w:val="en-US" w:eastAsia="zh-CN" w:bidi="hi-IN"/>
              </w:rPr>
              <w:t xml:space="preserve"> means a cargo tank which after unloading contains no residual cargo but may not be gas free.</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b/>
                <w:szCs w:val="18"/>
                <w:lang w:val="en-US" w:eastAsia="zh-CN" w:bidi="hi-IN"/>
              </w:rPr>
              <w:t>Cargo tank (gas free)</w:t>
            </w:r>
            <w:r w:rsidRPr="00EB292F">
              <w:rPr>
                <w:rFonts w:eastAsia="Calibri"/>
                <w:szCs w:val="18"/>
                <w:lang w:val="en-US" w:eastAsia="zh-CN" w:bidi="hi-IN"/>
              </w:rPr>
              <w:t xml:space="preserve"> means a cargo tank which after unloading does not contain any residual cargo or any measurable concentration of dangerous gases </w:t>
            </w:r>
            <w:r w:rsidRPr="00EB292F">
              <w:rPr>
                <w:rFonts w:eastAsia="Calibri"/>
                <w:szCs w:val="18"/>
                <w:u w:val="single"/>
                <w:lang w:val="en-US" w:eastAsia="zh-CN" w:bidi="hi-IN"/>
              </w:rPr>
              <w:t xml:space="preserve">and </w:t>
            </w:r>
            <w:proofErr w:type="spellStart"/>
            <w:r w:rsidRPr="00EB292F">
              <w:rPr>
                <w:rFonts w:eastAsia="Calibri"/>
                <w:szCs w:val="18"/>
                <w:u w:val="single"/>
                <w:lang w:val="en-US" w:eastAsia="zh-CN" w:bidi="hi-IN"/>
              </w:rPr>
              <w:t>vapours</w:t>
            </w:r>
            <w:proofErr w:type="spellEnd"/>
            <w:r w:rsidRPr="00EB292F">
              <w:rPr>
                <w:rFonts w:eastAsia="Calibri"/>
                <w:szCs w:val="18"/>
                <w:lang w:val="en-US" w:eastAsia="zh-CN" w:bidi="hi-IN"/>
              </w:rPr>
              <w:t>.</w:t>
            </w:r>
          </w:p>
        </w:tc>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p>
        </w:tc>
      </w:tr>
      <w:tr w:rsidR="00EB292F" w:rsidRPr="00EB292F" w:rsidTr="00352686">
        <w:trPr>
          <w:trHeight w:val="336"/>
        </w:trPr>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r w:rsidRPr="00EB292F">
              <w:rPr>
                <w:rFonts w:eastAsia="Calibri"/>
                <w:b/>
                <w:szCs w:val="18"/>
                <w:u w:val="single"/>
                <w:lang w:val="en-US" w:eastAsia="zh-CN" w:bidi="hi-IN"/>
              </w:rPr>
              <w:t xml:space="preserve">Degassing </w:t>
            </w:r>
            <w:r w:rsidRPr="00EB292F">
              <w:rPr>
                <w:rFonts w:eastAsia="Calibri"/>
                <w:szCs w:val="18"/>
                <w:u w:val="single"/>
                <w:lang w:val="en-US" w:eastAsia="zh-CN" w:bidi="hi-IN"/>
              </w:rPr>
              <w:t xml:space="preserve">means an operation with the aim of lowering the concentration of dangerous gases and </w:t>
            </w:r>
            <w:proofErr w:type="spellStart"/>
            <w:r w:rsidRPr="00EB292F">
              <w:rPr>
                <w:rFonts w:eastAsia="Calibri"/>
                <w:szCs w:val="18"/>
                <w:u w:val="single"/>
                <w:lang w:val="en-US" w:eastAsia="zh-CN" w:bidi="hi-IN"/>
              </w:rPr>
              <w:t>vapours</w:t>
            </w:r>
            <w:proofErr w:type="spellEnd"/>
            <w:r w:rsidRPr="00EB292F">
              <w:rPr>
                <w:rFonts w:eastAsia="Calibri"/>
                <w:szCs w:val="18"/>
                <w:u w:val="single"/>
                <w:lang w:val="en-US" w:eastAsia="zh-CN" w:bidi="hi-IN"/>
              </w:rPr>
              <w:t xml:space="preserve"> in an empty cargo tank by emitting them to the atmosphere or to </w:t>
            </w:r>
            <w:proofErr w:type="spellStart"/>
            <w:r w:rsidRPr="00EB292F">
              <w:rPr>
                <w:rFonts w:eastAsia="Calibri"/>
                <w:szCs w:val="18"/>
                <w:u w:val="single"/>
                <w:lang w:val="en-US" w:eastAsia="zh-CN" w:bidi="hi-IN"/>
              </w:rPr>
              <w:t>vapour</w:t>
            </w:r>
            <w:proofErr w:type="spellEnd"/>
            <w:r w:rsidRPr="00EB292F">
              <w:rPr>
                <w:rFonts w:eastAsia="Calibri"/>
                <w:szCs w:val="18"/>
                <w:u w:val="single"/>
                <w:lang w:val="en-US" w:eastAsia="zh-CN" w:bidi="hi-IN"/>
              </w:rPr>
              <w:t xml:space="preserve"> recovery units</w:t>
            </w:r>
            <w:r w:rsidRPr="00EB292F">
              <w:rPr>
                <w:rFonts w:eastAsia="Calibri"/>
                <w:szCs w:val="18"/>
                <w:lang w:val="en-US" w:eastAsia="zh-CN" w:bidi="hi-IN"/>
              </w:rPr>
              <w:t>.</w:t>
            </w:r>
            <w:r w:rsidRPr="00EB292F">
              <w:rPr>
                <w:rFonts w:eastAsia="Calibri"/>
                <w:i/>
                <w:szCs w:val="18"/>
                <w:lang w:val="en-US" w:eastAsia="zh-CN" w:bidi="hi-IN"/>
              </w:rPr>
              <w:t xml:space="preserve"> </w:t>
            </w:r>
          </w:p>
          <w:p w:rsidR="00EB292F" w:rsidRPr="00EB292F" w:rsidRDefault="00EB292F" w:rsidP="00EB292F">
            <w:pPr>
              <w:suppressAutoHyphens w:val="0"/>
              <w:autoSpaceDN w:val="0"/>
              <w:spacing w:before="40" w:after="120" w:line="220" w:lineRule="exact"/>
              <w:ind w:right="113"/>
              <w:textAlignment w:val="baseline"/>
              <w:rPr>
                <w:rFonts w:eastAsia="Calibri"/>
                <w: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u w:val="single"/>
                <w:lang w:val="en-US" w:eastAsia="zh-CN" w:bidi="hi-IN"/>
              </w:rPr>
            </w:pPr>
            <w:r w:rsidRPr="00EB292F">
              <w:rPr>
                <w:rFonts w:eastAsia="Calibri"/>
                <w:b/>
                <w:szCs w:val="18"/>
                <w:u w:val="single"/>
                <w:lang w:val="en-US" w:eastAsia="zh-CN" w:bidi="hi-IN"/>
              </w:rPr>
              <w:t>Explosion range</w:t>
            </w:r>
            <w:r w:rsidRPr="00EB292F">
              <w:rPr>
                <w:rFonts w:eastAsia="Calibri"/>
                <w:szCs w:val="18"/>
                <w:u w:val="single"/>
                <w:lang w:val="en-US" w:eastAsia="zh-CN" w:bidi="hi-IN"/>
              </w:rPr>
              <w:t xml:space="preserve"> means the range of the concentration of a flammable substance or mixture of substances in air, within which an explosion can occur, respectively the range of the concentration of a flammable substance or mixture of substances in mixture with air/inert gas, within which an explosion can occur, determined under specified test conditions</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b/>
                <w:i/>
                <w:szCs w:val="18"/>
                <w:lang w:val="en-US" w:eastAsia="zh-CN" w:bidi="hi-IN"/>
              </w:rPr>
            </w:pPr>
            <w:r w:rsidRPr="00EB292F">
              <w:rPr>
                <w:rFonts w:eastAsia="Calibri"/>
                <w:szCs w:val="18"/>
                <w:lang w:val="en-US" w:eastAsia="zh-CN" w:bidi="hi-IN"/>
              </w:rPr>
              <w:t xml:space="preserve">To add a new definition: </w:t>
            </w:r>
            <w:r w:rsidR="001033AA">
              <w:rPr>
                <w:rFonts w:eastAsia="Calibri"/>
                <w:szCs w:val="18"/>
                <w:lang w:val="en-US" w:eastAsia="zh-CN" w:bidi="hi-IN"/>
              </w:rPr>
              <w:t>"</w:t>
            </w:r>
            <w:r w:rsidRPr="00EB292F">
              <w:rPr>
                <w:rFonts w:eastAsia="Calibri"/>
                <w:szCs w:val="18"/>
                <w:lang w:val="en-US" w:eastAsia="zh-CN" w:bidi="hi-IN"/>
              </w:rPr>
              <w:t>Degassing"</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EB292F">
            <w:pPr>
              <w:suppressAutoHyphens w:val="0"/>
              <w:spacing w:before="40" w:after="120" w:line="220" w:lineRule="exact"/>
              <w:ind w:right="113"/>
              <w:rPr>
                <w:lang w:val="en-US"/>
              </w:rPr>
            </w:pPr>
            <w:r w:rsidRPr="00EB292F">
              <w:rPr>
                <w:lang w:val="en-US"/>
              </w:rPr>
              <w:t xml:space="preserve">According to the adopted principles, the proposal will be made to change the phrase </w:t>
            </w:r>
            <w:r w:rsidR="001033AA">
              <w:rPr>
                <w:lang w:val="en-US"/>
              </w:rPr>
              <w:t>"</w:t>
            </w:r>
            <w:r w:rsidRPr="00EB292F">
              <w:rPr>
                <w:lang w:val="en-US"/>
              </w:rPr>
              <w:t>gas freeing</w:t>
            </w:r>
            <w:r w:rsidR="001033AA">
              <w:rPr>
                <w:lang w:val="en-US"/>
              </w:rPr>
              <w:t>"</w:t>
            </w:r>
            <w:r w:rsidRPr="00EB292F">
              <w:rPr>
                <w:lang w:val="en-US"/>
              </w:rPr>
              <w:t xml:space="preserve"> into </w:t>
            </w:r>
            <w:r w:rsidR="001033AA">
              <w:rPr>
                <w:lang w:val="en-US"/>
              </w:rPr>
              <w:t>"</w:t>
            </w:r>
            <w:r w:rsidRPr="00EB292F">
              <w:rPr>
                <w:lang w:val="en-US"/>
              </w:rPr>
              <w:t>degassing</w:t>
            </w:r>
            <w:r w:rsidR="001033AA">
              <w:rPr>
                <w:lang w:val="en-US"/>
              </w:rPr>
              <w:t>"</w:t>
            </w:r>
            <w:r w:rsidRPr="00EB292F">
              <w:rPr>
                <w:lang w:val="en-US"/>
              </w:rPr>
              <w:t xml:space="preserve">. </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Besides this change, the ADN does not provide any definition of </w:t>
            </w:r>
            <w:r w:rsidR="001033AA">
              <w:rPr>
                <w:rFonts w:eastAsia="Calibri"/>
                <w:szCs w:val="18"/>
                <w:lang w:val="en-US" w:eastAsia="zh-CN" w:bidi="hi-IN"/>
              </w:rPr>
              <w:t>"</w:t>
            </w:r>
            <w:r w:rsidRPr="00EB292F">
              <w:rPr>
                <w:rFonts w:eastAsia="Calibri"/>
                <w:szCs w:val="18"/>
                <w:lang w:val="en-US" w:eastAsia="zh-CN" w:bidi="hi-IN"/>
              </w:rPr>
              <w:t>degassing</w:t>
            </w:r>
            <w:r w:rsidR="001033AA">
              <w:rPr>
                <w:rFonts w:eastAsia="Calibri"/>
                <w:szCs w:val="18"/>
                <w:lang w:val="en-US" w:eastAsia="zh-CN" w:bidi="hi-IN"/>
              </w:rPr>
              <w:t>"</w:t>
            </w:r>
            <w:r w:rsidRPr="00EB292F">
              <w:rPr>
                <w:rFonts w:eastAsia="Calibri"/>
                <w:szCs w:val="18"/>
                <w:lang w:val="en-US" w:eastAsia="zh-CN" w:bidi="hi-IN"/>
              </w:rPr>
              <w:t>/</w:t>
            </w:r>
            <w:r w:rsidR="001033AA">
              <w:rPr>
                <w:rFonts w:eastAsia="Calibri"/>
                <w:szCs w:val="18"/>
                <w:lang w:val="en-US" w:eastAsia="zh-CN" w:bidi="hi-IN"/>
              </w:rPr>
              <w:t>"</w:t>
            </w:r>
            <w:r w:rsidRPr="00EB292F">
              <w:rPr>
                <w:rFonts w:eastAsia="Calibri"/>
                <w:szCs w:val="18"/>
                <w:lang w:val="en-US" w:eastAsia="zh-CN" w:bidi="hi-IN"/>
              </w:rPr>
              <w:t>gas freeing</w:t>
            </w:r>
            <w:r w:rsidR="001033AA">
              <w:rPr>
                <w:rFonts w:eastAsia="Calibri"/>
                <w:szCs w:val="18"/>
                <w:lang w:val="en-US" w:eastAsia="zh-CN" w:bidi="hi-IN"/>
              </w:rPr>
              <w:t>"</w:t>
            </w:r>
            <w:r w:rsidRPr="00EB292F">
              <w:rPr>
                <w:rFonts w:eastAsia="Calibri"/>
                <w:szCs w:val="18"/>
                <w:lang w:val="en-US" w:eastAsia="zh-CN" w:bidi="hi-IN"/>
              </w:rPr>
              <w:t xml:space="preserve">. However, in 7.2.3.7 </w:t>
            </w:r>
            <w:r w:rsidR="001033AA">
              <w:rPr>
                <w:rFonts w:eastAsia="Calibri"/>
                <w:szCs w:val="18"/>
                <w:lang w:val="en-US" w:eastAsia="zh-CN" w:bidi="hi-IN"/>
              </w:rPr>
              <w:t>"</w:t>
            </w:r>
            <w:r w:rsidRPr="00EB292F">
              <w:rPr>
                <w:rFonts w:eastAsia="Calibri"/>
                <w:szCs w:val="18"/>
                <w:lang w:val="en-US" w:eastAsia="zh-CN" w:bidi="hi-IN"/>
              </w:rPr>
              <w:t>Gas freeing (Degassing) of empty cargo tanks</w:t>
            </w:r>
            <w:r w:rsidR="001033AA">
              <w:rPr>
                <w:rFonts w:eastAsia="Calibri"/>
                <w:szCs w:val="18"/>
                <w:lang w:val="en-US" w:eastAsia="zh-CN" w:bidi="hi-IN"/>
              </w:rPr>
              <w:t>"</w:t>
            </w:r>
            <w:r w:rsidRPr="00EB292F">
              <w:rPr>
                <w:rFonts w:eastAsia="Calibri"/>
                <w:szCs w:val="18"/>
                <w:lang w:val="en-US" w:eastAsia="zh-CN" w:bidi="hi-IN"/>
              </w:rPr>
              <w:t xml:space="preserve"> this phrase is frequently used.</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add a definition of  </w:t>
            </w:r>
            <w:r w:rsidR="001033AA">
              <w:rPr>
                <w:rFonts w:eastAsia="Calibri"/>
                <w:szCs w:val="18"/>
                <w:lang w:val="en-US" w:eastAsia="zh-CN" w:bidi="hi-IN"/>
              </w:rPr>
              <w:t>"</w:t>
            </w:r>
            <w:r w:rsidRPr="00EB292F">
              <w:rPr>
                <w:rFonts w:eastAsia="Calibri"/>
                <w:szCs w:val="18"/>
                <w:lang w:val="en-US" w:eastAsia="zh-CN" w:bidi="hi-IN"/>
              </w:rPr>
              <w:t>explosion range</w:t>
            </w:r>
            <w:r w:rsidR="001033AA">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C95737">
            <w:pPr>
              <w:suppressAutoHyphens w:val="0"/>
              <w:autoSpaceDN w:val="0"/>
              <w:spacing w:before="40" w:line="220" w:lineRule="exact"/>
              <w:ind w:right="113"/>
              <w:textAlignment w:val="baseline"/>
              <w:rPr>
                <w:rFonts w:eastAsia="Calibri"/>
                <w:szCs w:val="18"/>
                <w:lang w:val="en-US" w:eastAsia="zh-CN" w:bidi="hi-IN"/>
              </w:rPr>
            </w:pPr>
            <w:r w:rsidRPr="00EB292F">
              <w:rPr>
                <w:rFonts w:eastAsia="Calibri"/>
                <w:szCs w:val="18"/>
                <w:lang w:val="en-US" w:eastAsia="zh-CN" w:bidi="hi-IN"/>
              </w:rPr>
              <w:t>If</w:t>
            </w:r>
            <w:r w:rsidR="00456795">
              <w:rPr>
                <w:rFonts w:eastAsia="Calibri"/>
                <w:szCs w:val="18"/>
                <w:lang w:val="en-US" w:eastAsia="zh-CN" w:bidi="hi-IN"/>
              </w:rPr>
              <w:t xml:space="preserve"> it is desirable to define the l</w:t>
            </w:r>
            <w:r w:rsidRPr="00EB292F">
              <w:rPr>
                <w:rFonts w:eastAsia="Calibri"/>
                <w:szCs w:val="18"/>
                <w:lang w:val="en-US" w:eastAsia="zh-CN" w:bidi="hi-IN"/>
              </w:rPr>
              <w:t>ower explosion limit,</w:t>
            </w:r>
            <w:r w:rsidR="00456795">
              <w:rPr>
                <w:rFonts w:eastAsia="Calibri"/>
                <w:szCs w:val="18"/>
                <w:lang w:val="en-US" w:eastAsia="zh-CN" w:bidi="hi-IN"/>
              </w:rPr>
              <w:t xml:space="preserve"> it is desirable to define the u</w:t>
            </w:r>
            <w:r w:rsidRPr="00EB292F">
              <w:rPr>
                <w:rFonts w:eastAsia="Calibri"/>
                <w:szCs w:val="18"/>
                <w:lang w:val="en-US" w:eastAsia="zh-CN" w:bidi="hi-IN"/>
              </w:rPr>
              <w:t>pper explosion limit and</w:t>
            </w:r>
            <w:r w:rsidR="00456795">
              <w:rPr>
                <w:rFonts w:eastAsia="Calibri"/>
                <w:szCs w:val="18"/>
                <w:lang w:val="en-US" w:eastAsia="zh-CN" w:bidi="hi-IN"/>
              </w:rPr>
              <w:t xml:space="preserve"> the e</w:t>
            </w:r>
            <w:r w:rsidRPr="00EB292F">
              <w:rPr>
                <w:rFonts w:eastAsia="Calibri"/>
                <w:szCs w:val="18"/>
                <w:lang w:val="en-US" w:eastAsia="zh-CN" w:bidi="hi-IN"/>
              </w:rPr>
              <w:t>xplosion range as well. The definition is taken from EN 13237-2012.</w:t>
            </w:r>
          </w:p>
        </w:tc>
      </w:tr>
      <w:tr w:rsidR="00EB292F" w:rsidRPr="00EB292F" w:rsidTr="00352686">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p>
        </w:tc>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b/>
                <w:strike/>
                <w:szCs w:val="18"/>
                <w:lang w:val="en-US" w:eastAsia="zh-CN" w:bidi="hi-IN"/>
              </w:rPr>
              <w:t>Flammable</w:t>
            </w:r>
            <w:r w:rsidRPr="00EB292F">
              <w:rPr>
                <w:rFonts w:eastAsia="Calibri"/>
                <w:b/>
                <w:szCs w:val="18"/>
                <w:lang w:val="en-US" w:eastAsia="zh-CN" w:bidi="hi-IN"/>
              </w:rPr>
              <w:t xml:space="preserve"> Gas detector </w:t>
            </w:r>
            <w:r w:rsidRPr="00EB292F">
              <w:rPr>
                <w:rFonts w:eastAsia="Calibri"/>
                <w:szCs w:val="18"/>
                <w:lang w:val="en-US" w:eastAsia="zh-CN" w:bidi="hi-IN"/>
              </w:rPr>
              <w:t xml:space="preserve">means a device allowing measuring of any significant concentration of flammable gases given off by the cargo below the lower explosive limit (LEL) and which clearly indicates the presence of higher concentrations of such gases. </w:t>
            </w:r>
            <w:r w:rsidRPr="00EB292F">
              <w:rPr>
                <w:rFonts w:eastAsia="Calibri"/>
                <w:strike/>
                <w:szCs w:val="18"/>
                <w:lang w:val="en-US" w:eastAsia="zh-CN" w:bidi="hi-IN"/>
              </w:rPr>
              <w:t>Flammable</w:t>
            </w:r>
            <w:r w:rsidRPr="00EB292F">
              <w:rPr>
                <w:rFonts w:eastAsia="Calibri"/>
                <w:szCs w:val="18"/>
                <w:lang w:val="en-US" w:eastAsia="zh-CN" w:bidi="hi-IN"/>
              </w:rPr>
              <w:t xml:space="preserve"> Gas detectors may be designed for measuring flammable gases only but also for measuring both flammable gases and oxygen. </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This device shall be so designed that measurements are possible without the necessity of entering the spaces to be checked;</w:t>
            </w:r>
          </w:p>
        </w:tc>
        <w:tc>
          <w:tcPr>
            <w:tcW w:w="0" w:type="auto"/>
            <w:tcBorders>
              <w:top w:val="nil"/>
            </w:tcBorders>
            <w:shd w:val="clear" w:color="auto" w:fill="auto"/>
          </w:tcPr>
          <w:p w:rsidR="00C95737"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delete </w:t>
            </w:r>
            <w:r w:rsidR="001033AA">
              <w:rPr>
                <w:rFonts w:eastAsia="Calibri"/>
                <w:szCs w:val="18"/>
                <w:lang w:val="en-US" w:eastAsia="zh-CN" w:bidi="hi-IN"/>
              </w:rPr>
              <w:t>"</w:t>
            </w:r>
            <w:r w:rsidRPr="00EB292F">
              <w:rPr>
                <w:rFonts w:eastAsia="Calibri"/>
                <w:szCs w:val="18"/>
                <w:lang w:val="en-US" w:eastAsia="zh-CN" w:bidi="hi-IN"/>
              </w:rPr>
              <w:t>Flammable</w:t>
            </w:r>
            <w:r w:rsidR="001033AA">
              <w:rPr>
                <w:rFonts w:eastAsia="Calibri"/>
                <w:szCs w:val="18"/>
                <w:lang w:val="en-US" w:eastAsia="zh-CN" w:bidi="hi-IN"/>
              </w:rPr>
              <w:t>"</w:t>
            </w:r>
            <w:r w:rsidRPr="00EB292F">
              <w:rPr>
                <w:rFonts w:eastAsia="Calibri"/>
                <w:szCs w:val="18"/>
                <w:lang w:val="en-US" w:eastAsia="zh-CN" w:bidi="hi-IN"/>
              </w:rPr>
              <w:t xml:space="preserve"> in the title of the English definition.</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Flammable gas detectors can be designed for measuring both flammable gases and oxygen.</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The deletion of </w:t>
            </w:r>
            <w:r w:rsidR="001033AA">
              <w:rPr>
                <w:rFonts w:eastAsia="Calibri"/>
                <w:szCs w:val="18"/>
                <w:lang w:val="en-US" w:eastAsia="zh-CN" w:bidi="hi-IN"/>
              </w:rPr>
              <w:t>"</w:t>
            </w:r>
            <w:r w:rsidRPr="00EB292F">
              <w:rPr>
                <w:rFonts w:eastAsia="Calibri"/>
                <w:szCs w:val="18"/>
                <w:lang w:val="en-US" w:eastAsia="zh-CN" w:bidi="hi-IN"/>
              </w:rPr>
              <w:t>flammable</w:t>
            </w:r>
            <w:r w:rsidR="001033AA">
              <w:rPr>
                <w:rFonts w:eastAsia="Calibri"/>
                <w:szCs w:val="18"/>
                <w:lang w:val="en-US" w:eastAsia="zh-CN" w:bidi="hi-IN"/>
              </w:rPr>
              <w:t>"</w:t>
            </w:r>
            <w:r w:rsidRPr="00EB292F">
              <w:rPr>
                <w:rFonts w:eastAsia="Calibri"/>
                <w:szCs w:val="18"/>
                <w:lang w:val="en-US" w:eastAsia="zh-CN" w:bidi="hi-IN"/>
              </w:rPr>
              <w:t xml:space="preserve"> in the English language. </w:t>
            </w:r>
          </w:p>
        </w:tc>
      </w:tr>
      <w:tr w:rsidR="00EB292F" w:rsidRPr="00EB292F" w:rsidTr="00EB292F">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b/>
                <w:szCs w:val="18"/>
                <w:u w:val="single"/>
                <w:lang w:val="en-US" w:eastAsia="zh-CN" w:bidi="hi-IN"/>
              </w:rPr>
              <w:t xml:space="preserve">Lower explosion limit (LEL) </w:t>
            </w:r>
            <w:r w:rsidRPr="00EB292F">
              <w:rPr>
                <w:rFonts w:eastAsia="Calibri"/>
                <w:szCs w:val="18"/>
                <w:u w:val="single"/>
                <w:lang w:val="en-US" w:eastAsia="zh-CN" w:bidi="hi-IN"/>
              </w:rPr>
              <w:t xml:space="preserve">means the lowest concentration of the explosion range at which an explosion can occur. </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add a definition of </w:t>
            </w:r>
            <w:r w:rsidR="001033AA">
              <w:rPr>
                <w:rFonts w:eastAsia="Calibri"/>
                <w:szCs w:val="18"/>
                <w:lang w:val="en-US" w:eastAsia="zh-CN" w:bidi="hi-IN"/>
              </w:rPr>
              <w:t>"</w:t>
            </w:r>
            <w:r w:rsidRPr="00EB292F">
              <w:rPr>
                <w:rFonts w:eastAsia="Calibri"/>
                <w:szCs w:val="18"/>
                <w:lang w:val="en-US" w:eastAsia="zh-CN" w:bidi="hi-IN"/>
              </w:rPr>
              <w:t>Lower explosion limit</w:t>
            </w:r>
            <w:r w:rsidR="001033AA">
              <w:rPr>
                <w:rFonts w:eastAsia="Calibri"/>
                <w:szCs w:val="18"/>
                <w:lang w:val="en-US" w:eastAsia="zh-CN" w:bidi="hi-IN"/>
              </w:rPr>
              <w:t>"</w:t>
            </w:r>
            <w:r w:rsidRPr="00EB292F">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456795">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This phrase and the abbreviation </w:t>
            </w:r>
            <w:r w:rsidR="001033AA">
              <w:rPr>
                <w:rFonts w:eastAsia="Calibri"/>
                <w:szCs w:val="18"/>
                <w:lang w:val="en-US" w:eastAsia="zh-CN" w:bidi="hi-IN"/>
              </w:rPr>
              <w:t>"</w:t>
            </w:r>
            <w:r w:rsidRPr="00EB292F">
              <w:rPr>
                <w:rFonts w:eastAsia="Calibri"/>
                <w:szCs w:val="18"/>
                <w:lang w:val="en-US" w:eastAsia="zh-CN" w:bidi="hi-IN"/>
              </w:rPr>
              <w:t>LEL</w:t>
            </w:r>
            <w:r w:rsidR="001033AA">
              <w:rPr>
                <w:rFonts w:eastAsia="Calibri"/>
                <w:szCs w:val="18"/>
                <w:lang w:val="en-US" w:eastAsia="zh-CN" w:bidi="hi-IN"/>
              </w:rPr>
              <w:t>"</w:t>
            </w:r>
            <w:r w:rsidRPr="00EB292F">
              <w:rPr>
                <w:rFonts w:eastAsia="Calibri"/>
                <w:szCs w:val="18"/>
                <w:lang w:val="en-US" w:eastAsia="zh-CN" w:bidi="hi-IN"/>
              </w:rPr>
              <w:t xml:space="preserve"> are frequently used in the ADN but there is no definition in 1.2.1. The definition is taken from EN 13237-2012.</w:t>
            </w:r>
          </w:p>
        </w:tc>
      </w:tr>
      <w:tr w:rsidR="00EB292F" w:rsidRPr="00EB292F" w:rsidTr="00C95737">
        <w:trPr>
          <w:trHeight w:val="2562"/>
        </w:trPr>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roofErr w:type="spellStart"/>
            <w:r w:rsidRPr="00EB292F">
              <w:rPr>
                <w:rFonts w:eastAsia="Calibri"/>
                <w:b/>
                <w:szCs w:val="18"/>
                <w:lang w:val="en-US" w:eastAsia="zh-CN" w:bidi="hi-IN"/>
              </w:rPr>
              <w:t>Toximeter</w:t>
            </w:r>
            <w:proofErr w:type="spellEnd"/>
            <w:r w:rsidRPr="00EB292F">
              <w:rPr>
                <w:rFonts w:eastAsia="Calibri"/>
                <w:b/>
                <w:szCs w:val="18"/>
                <w:lang w:val="en-US" w:eastAsia="zh-CN" w:bidi="hi-IN"/>
              </w:rPr>
              <w:t xml:space="preserve"> </w:t>
            </w:r>
            <w:r w:rsidRPr="00EB292F">
              <w:rPr>
                <w:rFonts w:eastAsia="Calibri"/>
                <w:szCs w:val="18"/>
                <w:lang w:val="en-US" w:eastAsia="zh-CN" w:bidi="hi-IN"/>
              </w:rPr>
              <w:t xml:space="preserve">means a device allowing measuring of any significant concentration of toxic gases given off by the cargo. </w:t>
            </w:r>
            <w:r w:rsidRPr="00EB292F">
              <w:rPr>
                <w:rFonts w:eastAsia="Calibri"/>
                <w:szCs w:val="18"/>
                <w:u w:val="single"/>
                <w:lang w:val="en-US" w:eastAsia="zh-CN" w:bidi="hi-IN"/>
              </w:rPr>
              <w:t>This device shall be so designed that measurements are possible without the necessity of entering the spaces to be checked</w:t>
            </w:r>
            <w:r w:rsidRPr="00EB292F">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add: </w:t>
            </w:r>
            <w:r w:rsidR="001033AA">
              <w:rPr>
                <w:rFonts w:eastAsia="Calibri"/>
                <w:szCs w:val="18"/>
                <w:lang w:val="en-US" w:eastAsia="zh-CN" w:bidi="hi-IN"/>
              </w:rPr>
              <w:t>"</w:t>
            </w:r>
            <w:r w:rsidRPr="00EB292F">
              <w:rPr>
                <w:rFonts w:eastAsia="Calibri"/>
                <w:szCs w:val="18"/>
                <w:lang w:val="en-US" w:eastAsia="zh-CN" w:bidi="hi-IN"/>
              </w:rPr>
              <w:t>This device shall be so designed that measurements are possible without the necessity of entering the spaces to be checked.</w:t>
            </w:r>
            <w:r w:rsidR="001033AA">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This sentence is already in the French and German translation of the ADN 2015, but is abs</w:t>
            </w:r>
            <w:r w:rsidR="00456795">
              <w:rPr>
                <w:rFonts w:eastAsia="Calibri"/>
                <w:szCs w:val="18"/>
                <w:lang w:val="en-US" w:eastAsia="zh-CN" w:bidi="hi-IN"/>
              </w:rPr>
              <w:t>ent in the English translation.</w:t>
            </w:r>
          </w:p>
        </w:tc>
      </w:tr>
      <w:tr w:rsidR="00EB292F" w:rsidRPr="00EB292F" w:rsidTr="00EB292F">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r w:rsidRPr="00EB292F">
              <w:rPr>
                <w:rFonts w:eastAsia="Calibri"/>
                <w:b/>
                <w:szCs w:val="18"/>
                <w:u w:val="single"/>
                <w:lang w:val="en-US" w:eastAsia="zh-CN" w:bidi="hi-IN"/>
              </w:rPr>
              <w:t>Upper explosion limit (UEL)</w:t>
            </w:r>
            <w:r w:rsidRPr="00EB292F">
              <w:rPr>
                <w:rFonts w:eastAsia="Calibri"/>
                <w:szCs w:val="18"/>
                <w:u w:val="single"/>
                <w:lang w:val="en-US" w:eastAsia="zh-CN" w:bidi="hi-IN"/>
              </w:rPr>
              <w:t xml:space="preserve"> means the highest concentration of the explosion range at which an explosion can occur.</w:t>
            </w:r>
          </w:p>
        </w:tc>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To add a definition of </w:t>
            </w:r>
            <w:r w:rsidR="001033AA">
              <w:rPr>
                <w:rFonts w:eastAsia="Calibri"/>
                <w:szCs w:val="18"/>
                <w:lang w:val="en-US" w:eastAsia="zh-CN" w:bidi="hi-IN"/>
              </w:rPr>
              <w:t>"</w:t>
            </w:r>
            <w:r w:rsidRPr="00EB292F">
              <w:rPr>
                <w:rFonts w:eastAsia="Calibri"/>
                <w:szCs w:val="18"/>
                <w:lang w:val="en-US" w:eastAsia="zh-CN" w:bidi="hi-IN"/>
              </w:rPr>
              <w:t>Upper explosion limit</w:t>
            </w:r>
            <w:r w:rsidR="001033AA">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C95737">
            <w:pPr>
              <w:suppressAutoHyphens w:val="0"/>
              <w:autoSpaceDN w:val="0"/>
              <w:spacing w:before="40" w:after="100" w:line="220" w:lineRule="exact"/>
              <w:ind w:right="113"/>
              <w:textAlignment w:val="baseline"/>
              <w:rPr>
                <w:rFonts w:eastAsia="Calibri"/>
                <w:b/>
                <w:szCs w:val="18"/>
                <w:lang w:val="en-US" w:eastAsia="zh-CN" w:bidi="hi-IN"/>
              </w:rPr>
            </w:pPr>
            <w:r w:rsidRPr="00EB292F">
              <w:rPr>
                <w:rFonts w:eastAsia="Calibri"/>
                <w:szCs w:val="18"/>
                <w:lang w:val="en-US" w:eastAsia="zh-CN" w:bidi="hi-IN"/>
              </w:rPr>
              <w:t>If</w:t>
            </w:r>
            <w:r w:rsidR="00456795">
              <w:rPr>
                <w:rFonts w:eastAsia="Calibri"/>
                <w:szCs w:val="18"/>
                <w:lang w:val="en-US" w:eastAsia="zh-CN" w:bidi="hi-IN"/>
              </w:rPr>
              <w:t xml:space="preserve"> it is desirable to define the l</w:t>
            </w:r>
            <w:r w:rsidRPr="00EB292F">
              <w:rPr>
                <w:rFonts w:eastAsia="Calibri"/>
                <w:szCs w:val="18"/>
                <w:lang w:val="en-US" w:eastAsia="zh-CN" w:bidi="hi-IN"/>
              </w:rPr>
              <w:t>owest explosion limit,</w:t>
            </w:r>
            <w:r w:rsidR="00456795">
              <w:rPr>
                <w:rFonts w:eastAsia="Calibri"/>
                <w:szCs w:val="18"/>
                <w:lang w:val="en-US" w:eastAsia="zh-CN" w:bidi="hi-IN"/>
              </w:rPr>
              <w:t xml:space="preserve"> it is desirable to define the upper explosion limit and the e</w:t>
            </w:r>
            <w:r w:rsidRPr="00EB292F">
              <w:rPr>
                <w:rFonts w:eastAsia="Calibri"/>
                <w:szCs w:val="18"/>
                <w:lang w:val="en-US" w:eastAsia="zh-CN" w:bidi="hi-IN"/>
              </w:rPr>
              <w:t>xplosion range as well. The definition is taken from EN 13237-2012.</w:t>
            </w:r>
          </w:p>
        </w:tc>
      </w:tr>
      <w:tr w:rsidR="00EB292F" w:rsidRPr="00EB292F" w:rsidTr="00352686">
        <w:tc>
          <w:tcPr>
            <w:tcW w:w="0" w:type="auto"/>
            <w:gridSpan w:val="3"/>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bCs/>
                <w:iCs/>
                <w:szCs w:val="18"/>
                <w:lang w:val="en-US" w:eastAsia="nl-NL"/>
              </w:rPr>
            </w:pPr>
            <w:r w:rsidRPr="00EB292F">
              <w:rPr>
                <w:rFonts w:eastAsia="Calibri"/>
                <w:b/>
                <w:bCs/>
                <w:iCs/>
                <w:szCs w:val="18"/>
                <w:lang w:val="en-US" w:eastAsia="nl-NL"/>
              </w:rPr>
              <w:t>7.1.3.1          Access to holds, double-hull spaces and double bottoms; inspections</w:t>
            </w:r>
          </w:p>
        </w:tc>
      </w:tr>
      <w:tr w:rsidR="00EB292F" w:rsidRPr="00EB292F" w:rsidTr="00C95737">
        <w:trPr>
          <w:trHeight w:val="194"/>
        </w:trPr>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7.1.3.1.3</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(stays 7.1.3.1.3)</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nil"/>
              <w:bottom w:val="nil"/>
            </w:tcBorders>
            <w:shd w:val="clear" w:color="auto" w:fill="auto"/>
          </w:tcPr>
          <w:p w:rsidR="00EB292F" w:rsidRPr="00EB292F" w:rsidRDefault="00EB292F" w:rsidP="00C95737">
            <w:pPr>
              <w:suppressAutoHyphens w:val="0"/>
              <w:autoSpaceDE w:val="0"/>
              <w:autoSpaceDN w:val="0"/>
              <w:adjustRightInd w:val="0"/>
              <w:spacing w:line="240" w:lineRule="auto"/>
              <w:rPr>
                <w:lang w:val="en-US" w:eastAsia="nl-NL"/>
              </w:rPr>
            </w:pPr>
            <w:r w:rsidRPr="00EB292F">
              <w:rPr>
                <w:lang w:val="en-US" w:eastAsia="nl-NL"/>
              </w:rPr>
              <w:t xml:space="preserve">If the concentration of gases </w:t>
            </w:r>
            <w:r w:rsidRPr="00EB292F">
              <w:rPr>
                <w:u w:val="single"/>
                <w:lang w:val="en-US" w:eastAsia="nl-NL"/>
              </w:rPr>
              <w:t>given off by the cargo</w:t>
            </w:r>
            <w:r w:rsidRPr="00EB292F">
              <w:rPr>
                <w:lang w:val="en-US" w:eastAsia="nl-NL"/>
              </w:rPr>
              <w:t xml:space="preserve"> or the oxygen content of the air in holds, double-wall spaces or double bottoms has to be measured before entry the results of these measurements shall be recorded in writing</w:t>
            </w:r>
            <w:r w:rsidRPr="00EB292F">
              <w:rPr>
                <w:i/>
                <w:iCs/>
                <w:lang w:val="en-US" w:eastAsia="nl-NL"/>
              </w:rPr>
              <w:t xml:space="preserve">. </w:t>
            </w:r>
            <w:r w:rsidRPr="00EB292F">
              <w:rPr>
                <w:lang w:val="en-US" w:eastAsia="nl-NL"/>
              </w:rPr>
              <w:t xml:space="preserve">The measurement may only be effected by </w:t>
            </w:r>
            <w:r w:rsidRPr="00EB292F">
              <w:rPr>
                <w:u w:val="single"/>
                <w:lang w:val="en-US" w:eastAsia="nl-NL"/>
              </w:rPr>
              <w:t>an expert referred to in 8.2.1,</w:t>
            </w:r>
            <w:r w:rsidRPr="00EB292F">
              <w:rPr>
                <w:lang w:val="en-US" w:eastAsia="nl-NL"/>
              </w:rPr>
              <w:t xml:space="preserve"> </w:t>
            </w:r>
            <w:r w:rsidRPr="00EB292F">
              <w:rPr>
                <w:strike/>
                <w:lang w:val="en-US" w:eastAsia="nl-NL"/>
              </w:rPr>
              <w:t>persons</w:t>
            </w:r>
            <w:r w:rsidRPr="00EB292F">
              <w:rPr>
                <w:lang w:val="en-US" w:eastAsia="nl-NL"/>
              </w:rPr>
              <w:t xml:space="preserve"> equipped with suitable breathing apparatus for the substance carried.</w:t>
            </w:r>
          </w:p>
          <w:p w:rsidR="00EB292F" w:rsidRPr="00EB292F" w:rsidRDefault="00EB292F" w:rsidP="00C95737">
            <w:pPr>
              <w:suppressAutoHyphens w:val="0"/>
              <w:autoSpaceDN w:val="0"/>
              <w:spacing w:line="220" w:lineRule="exact"/>
              <w:ind w:right="113"/>
              <w:textAlignment w:val="baseline"/>
              <w:rPr>
                <w:rFonts w:eastAsia="Calibri"/>
                <w:b/>
                <w:szCs w:val="18"/>
                <w:u w:val="single"/>
                <w:lang w:val="en-US" w:eastAsia="zh-CN" w:bidi="hi-IN"/>
              </w:rPr>
            </w:pPr>
            <w:r w:rsidRPr="00EB292F">
              <w:rPr>
                <w:rFonts w:eastAsia="Calibri"/>
                <w:kern w:val="3"/>
                <w:lang w:val="en-US" w:eastAsia="nl-NL" w:bidi="hi-IN"/>
              </w:rPr>
              <w:t>Entry into the spaces is not permitted for the purpose of measuring.</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EB292F">
              <w:rPr>
                <w:rFonts w:eastAsia="Calibri"/>
                <w:b/>
                <w:szCs w:val="18"/>
                <w:lang w:val="de-DE" w:eastAsia="zh-CN" w:bidi="hi-IN"/>
              </w:rPr>
              <w:t>Proposal</w:t>
            </w:r>
            <w:proofErr w:type="spellEnd"/>
          </w:p>
          <w:p w:rsidR="00EB292F" w:rsidRPr="00EB292F" w:rsidRDefault="00EB292F" w:rsidP="00EB292F">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EB292F">
              <w:rPr>
                <w:rFonts w:eastAsia="Calibri"/>
                <w:szCs w:val="18"/>
                <w:lang w:val="de-DE" w:eastAsia="zh-CN" w:bidi="hi-IN"/>
              </w:rPr>
              <w:t>To</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ensure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that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measurement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is</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performed</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correctly</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it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is</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desirable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that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mea</w:t>
            </w:r>
            <w:r w:rsidR="00456795">
              <w:rPr>
                <w:rFonts w:eastAsia="Calibri"/>
                <w:szCs w:val="18"/>
                <w:lang w:val="de-DE" w:eastAsia="zh-CN" w:bidi="hi-IN"/>
              </w:rPr>
              <w:t>surement</w:t>
            </w:r>
            <w:proofErr w:type="spellEnd"/>
            <w:r w:rsidR="00456795">
              <w:rPr>
                <w:rFonts w:eastAsia="Calibri"/>
                <w:szCs w:val="18"/>
                <w:lang w:val="de-DE" w:eastAsia="zh-CN" w:bidi="hi-IN"/>
              </w:rPr>
              <w:t xml:space="preserve"> </w:t>
            </w:r>
            <w:proofErr w:type="spellStart"/>
            <w:r w:rsidR="00456795">
              <w:rPr>
                <w:rFonts w:eastAsia="Calibri"/>
                <w:szCs w:val="18"/>
                <w:lang w:val="de-DE" w:eastAsia="zh-CN" w:bidi="hi-IN"/>
              </w:rPr>
              <w:t>if</w:t>
            </w:r>
            <w:proofErr w:type="spellEnd"/>
            <w:r w:rsidR="00456795">
              <w:rPr>
                <w:rFonts w:eastAsia="Calibri"/>
                <w:szCs w:val="18"/>
                <w:lang w:val="de-DE" w:eastAsia="zh-CN" w:bidi="hi-IN"/>
              </w:rPr>
              <w:t xml:space="preserve"> </w:t>
            </w:r>
            <w:proofErr w:type="spellStart"/>
            <w:r w:rsidR="00456795">
              <w:rPr>
                <w:rFonts w:eastAsia="Calibri"/>
                <w:szCs w:val="18"/>
                <w:lang w:val="de-DE" w:eastAsia="zh-CN" w:bidi="hi-IN"/>
              </w:rPr>
              <w:t>performed</w:t>
            </w:r>
            <w:proofErr w:type="spellEnd"/>
            <w:r w:rsidR="00456795">
              <w:rPr>
                <w:rFonts w:eastAsia="Calibri"/>
                <w:szCs w:val="18"/>
                <w:lang w:val="de-DE" w:eastAsia="zh-CN" w:bidi="hi-IN"/>
              </w:rPr>
              <w:t xml:space="preserve"> </w:t>
            </w:r>
            <w:proofErr w:type="spellStart"/>
            <w:r w:rsidR="00456795">
              <w:rPr>
                <w:rFonts w:eastAsia="Calibri"/>
                <w:szCs w:val="18"/>
                <w:lang w:val="de-DE" w:eastAsia="zh-CN" w:bidi="hi-IN"/>
              </w:rPr>
              <w:t>by</w:t>
            </w:r>
            <w:proofErr w:type="spellEnd"/>
            <w:r w:rsidR="00456795">
              <w:rPr>
                <w:rFonts w:eastAsia="Calibri"/>
                <w:szCs w:val="18"/>
                <w:lang w:val="de-DE" w:eastAsia="zh-CN" w:bidi="hi-IN"/>
              </w:rPr>
              <w:t xml:space="preserve"> an ADN </w:t>
            </w:r>
            <w:r w:rsidRPr="00EB292F">
              <w:rPr>
                <w:rFonts w:eastAsia="Calibri"/>
                <w:szCs w:val="18"/>
                <w:lang w:val="de-DE" w:eastAsia="zh-CN" w:bidi="hi-IN"/>
              </w:rPr>
              <w:t>expert.</w:t>
            </w:r>
          </w:p>
        </w:tc>
      </w:tr>
      <w:tr w:rsidR="00EB292F" w:rsidRPr="00EB292F" w:rsidTr="00352686">
        <w:trPr>
          <w:trHeight w:val="1143"/>
        </w:trPr>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lastRenderedPageBreak/>
              <w:t>7.1.3.1.4</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(current 7.1.3.1.5)</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r w:rsidRPr="00EB292F">
              <w:rPr>
                <w:rFonts w:eastAsia="Calibri"/>
                <w:b/>
                <w:szCs w:val="18"/>
                <w:u w:val="single"/>
                <w:lang w:val="en-US" w:eastAsia="zh-CN" w:bidi="hi-IN"/>
              </w:rPr>
              <w:t>Carriage of cargo in bulk or without packaging</w:t>
            </w:r>
          </w:p>
          <w:p w:rsidR="00EB292F" w:rsidRPr="00EB292F" w:rsidRDefault="00EB292F" w:rsidP="00EB292F">
            <w:pPr>
              <w:suppressAutoHyphens w:val="0"/>
              <w:autoSpaceDN w:val="0"/>
              <w:spacing w:before="40" w:after="120" w:line="220" w:lineRule="exact"/>
              <w:ind w:right="113"/>
              <w:textAlignment w:val="baseline"/>
              <w:rPr>
                <w:rFonts w:eastAsia="Calibri"/>
                <w:strike/>
                <w:szCs w:val="18"/>
                <w:lang w:val="en-US" w:eastAsia="zh-CN" w:bidi="hi-IN"/>
              </w:rPr>
            </w:pPr>
            <w:r w:rsidRPr="00EB292F">
              <w:rPr>
                <w:rFonts w:eastAsia="Calibri"/>
                <w:strike/>
                <w:szCs w:val="18"/>
                <w:lang w:val="en-US" w:eastAsia="zh-CN" w:bidi="hi-IN"/>
              </w:rPr>
              <w:t>The gas concentration in holds and in adjacent holds containing dangerous goods carried in bulk or without packaging for which EX and/or TOX appears in column (9) of Table A of Chapter 3.2, shall be measured before any person enters these holds.</w:t>
            </w:r>
          </w:p>
          <w:p w:rsidR="00EB292F" w:rsidRPr="00C7008B" w:rsidRDefault="00EB292F" w:rsidP="00C7008B">
            <w:pPr>
              <w:suppressAutoHyphens w:val="0"/>
              <w:autoSpaceDN w:val="0"/>
              <w:spacing w:before="40" w:after="120" w:line="220" w:lineRule="exact"/>
              <w:ind w:right="113"/>
              <w:textAlignment w:val="baseline"/>
              <w:rPr>
                <w:rFonts w:eastAsia="Calibri"/>
                <w:szCs w:val="18"/>
                <w:u w:val="single"/>
                <w:lang w:val="en-US" w:eastAsia="zh-CN" w:bidi="hi-IN"/>
              </w:rPr>
            </w:pPr>
            <w:r w:rsidRPr="00EB292F">
              <w:rPr>
                <w:rFonts w:eastAsia="Calibri"/>
                <w:szCs w:val="18"/>
                <w:u w:val="single"/>
                <w:lang w:val="en-US" w:eastAsia="zh-CN" w:bidi="hi-IN"/>
              </w:rPr>
              <w:t>If a vessel carries dangerous goods in bulk or without packaging in its holds for which EX and/or TOX appears in column 9 of Table A of Chapter 3.2, the concentration of flammable and/or toxic gases given off by the cargo in these holds and adjacent holds shall be measured before</w:t>
            </w:r>
            <w:r w:rsidR="00C7008B">
              <w:rPr>
                <w:rFonts w:eastAsia="Calibri"/>
                <w:szCs w:val="18"/>
                <w:u w:val="single"/>
                <w:lang w:val="en-US" w:eastAsia="zh-CN" w:bidi="hi-IN"/>
              </w:rPr>
              <w:t xml:space="preserve"> any person enters these holds.</w:t>
            </w:r>
          </w:p>
        </w:tc>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EB292F">
              <w:rPr>
                <w:rFonts w:eastAsia="Calibri"/>
                <w:b/>
                <w:szCs w:val="18"/>
                <w:lang w:val="de-DE" w:eastAsia="zh-CN" w:bidi="hi-IN"/>
              </w:rPr>
              <w:t>Proposal</w:t>
            </w:r>
            <w:proofErr w:type="spellEnd"/>
          </w:p>
          <w:p w:rsidR="00EB292F" w:rsidRPr="00EB292F" w:rsidRDefault="00EB292F" w:rsidP="00EB292F">
            <w:pPr>
              <w:suppressAutoHyphens w:val="0"/>
              <w:autoSpaceDN w:val="0"/>
              <w:spacing w:before="40" w:after="120" w:line="220" w:lineRule="exact"/>
              <w:ind w:right="113"/>
              <w:textAlignment w:val="baseline"/>
              <w:rPr>
                <w:rFonts w:eastAsia="Calibri"/>
                <w:szCs w:val="18"/>
                <w:lang w:val="de-DE" w:eastAsia="zh-CN" w:bidi="hi-IN"/>
              </w:rPr>
            </w:pPr>
            <w:proofErr w:type="spellStart"/>
            <w:r w:rsidRPr="00EB292F">
              <w:rPr>
                <w:rFonts w:eastAsia="Calibri"/>
                <w:szCs w:val="18"/>
                <w:lang w:val="de-DE" w:eastAsia="zh-CN" w:bidi="hi-IN"/>
              </w:rPr>
              <w:t>To</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clarify</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that</w:t>
            </w:r>
            <w:proofErr w:type="spellEnd"/>
            <w:r w:rsidRPr="00EB292F">
              <w:rPr>
                <w:rFonts w:eastAsia="Calibri"/>
                <w:szCs w:val="18"/>
                <w:lang w:val="de-DE" w:eastAsia="zh-CN" w:bidi="hi-IN"/>
              </w:rPr>
              <w:t xml:space="preserve"> in </w:t>
            </w:r>
            <w:proofErr w:type="spellStart"/>
            <w:r w:rsidRPr="00EB292F">
              <w:rPr>
                <w:rFonts w:eastAsia="Calibri"/>
                <w:szCs w:val="18"/>
                <w:lang w:val="de-DE" w:eastAsia="zh-CN" w:bidi="hi-IN"/>
              </w:rPr>
              <w:t>this</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case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any</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person</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entering</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these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holds</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should</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measure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first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the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concentration</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of</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flammable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or</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toxic</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gases</w:t>
            </w:r>
            <w:proofErr w:type="spellEnd"/>
            <w:r w:rsidRPr="00EB292F">
              <w:rPr>
                <w:rFonts w:eastAsia="Calibri"/>
                <w:szCs w:val="18"/>
                <w:lang w:val="de-DE" w:eastAsia="zh-CN" w:bidi="hi-IN"/>
              </w:rPr>
              <w:t xml:space="preserve"> in </w:t>
            </w:r>
            <w:proofErr w:type="spellStart"/>
            <w:r w:rsidRPr="00EB292F">
              <w:rPr>
                <w:rFonts w:eastAsia="Calibri"/>
                <w:szCs w:val="18"/>
                <w:lang w:val="de-DE" w:eastAsia="zh-CN" w:bidi="hi-IN"/>
              </w:rPr>
              <w:t>the</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holds</w:t>
            </w:r>
            <w:proofErr w:type="spellEnd"/>
            <w:r w:rsidRPr="00EB292F">
              <w:rPr>
                <w:rFonts w:eastAsia="Calibri"/>
                <w:szCs w:val="18"/>
                <w:lang w:val="de-DE"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de-DE" w:eastAsia="zh-CN" w:bidi="hi-IN"/>
              </w:rPr>
            </w:pPr>
            <w:proofErr w:type="spellStart"/>
            <w:r w:rsidRPr="00EB292F">
              <w:rPr>
                <w:rFonts w:eastAsia="Calibri"/>
                <w:b/>
                <w:szCs w:val="18"/>
                <w:lang w:val="de-DE" w:eastAsia="zh-CN" w:bidi="hi-IN"/>
              </w:rPr>
              <w:t>Justification</w:t>
            </w:r>
            <w:proofErr w:type="spellEnd"/>
          </w:p>
          <w:p w:rsidR="00EB292F" w:rsidRPr="00C7008B" w:rsidRDefault="00EB292F" w:rsidP="00EB292F">
            <w:pPr>
              <w:suppressAutoHyphens w:val="0"/>
              <w:autoSpaceDN w:val="0"/>
              <w:spacing w:before="40" w:after="120" w:line="220" w:lineRule="exact"/>
              <w:ind w:right="113"/>
              <w:textAlignment w:val="baseline"/>
              <w:rPr>
                <w:rFonts w:eastAsia="Calibri"/>
                <w:szCs w:val="18"/>
                <w:lang w:val="de-DE" w:eastAsia="zh-CN" w:bidi="hi-IN"/>
              </w:rPr>
            </w:pPr>
            <w:r w:rsidRPr="00EB292F">
              <w:rPr>
                <w:rFonts w:eastAsia="Calibri"/>
                <w:szCs w:val="18"/>
                <w:lang w:val="de-DE" w:eastAsia="zh-CN" w:bidi="hi-IN"/>
              </w:rPr>
              <w:t xml:space="preserve">The </w:t>
            </w:r>
            <w:proofErr w:type="spellStart"/>
            <w:r w:rsidRPr="00EB292F">
              <w:rPr>
                <w:rFonts w:eastAsia="Calibri"/>
                <w:szCs w:val="18"/>
                <w:lang w:val="de-DE" w:eastAsia="zh-CN" w:bidi="hi-IN"/>
              </w:rPr>
              <w:t>proposed</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amendment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clarifies</w:t>
            </w:r>
            <w:proofErr w:type="spellEnd"/>
            <w:r w:rsidRPr="00EB292F">
              <w:rPr>
                <w:rFonts w:eastAsia="Calibri"/>
                <w:szCs w:val="18"/>
                <w:lang w:val="de-DE" w:eastAsia="zh-CN" w:bidi="hi-IN"/>
              </w:rPr>
              <w:t xml:space="preserve"> and </w:t>
            </w:r>
            <w:proofErr w:type="spellStart"/>
            <w:r w:rsidRPr="00EB292F">
              <w:rPr>
                <w:rFonts w:eastAsia="Calibri"/>
                <w:szCs w:val="18"/>
                <w:lang w:val="de-DE" w:eastAsia="zh-CN" w:bidi="hi-IN"/>
              </w:rPr>
              <w:t>makes</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it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more</w:t>
            </w:r>
            <w:proofErr w:type="spellEnd"/>
            <w:r w:rsidRPr="00EB292F">
              <w:rPr>
                <w:rFonts w:eastAsia="Calibri"/>
                <w:szCs w:val="18"/>
                <w:lang w:val="de-DE" w:eastAsia="zh-CN" w:bidi="hi-IN"/>
              </w:rPr>
              <w:t xml:space="preserve"> explicit </w:t>
            </w:r>
            <w:proofErr w:type="spellStart"/>
            <w:r w:rsidRPr="00EB292F">
              <w:rPr>
                <w:rFonts w:eastAsia="Calibri"/>
                <w:szCs w:val="18"/>
                <w:lang w:val="de-DE" w:eastAsia="zh-CN" w:bidi="hi-IN"/>
              </w:rPr>
              <w:t>that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it</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may</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concern</w:t>
            </w:r>
            <w:proofErr w:type="spellEnd"/>
            <w:r w:rsidRPr="00EB292F">
              <w:rPr>
                <w:rFonts w:eastAsia="Calibri"/>
                <w:szCs w:val="18"/>
                <w:lang w:val="de-DE" w:eastAsia="zh-CN" w:bidi="hi-IN"/>
              </w:rPr>
              <w:t xml:space="preserve"> </w:t>
            </w:r>
            <w:proofErr w:type="spellStart"/>
            <w:r w:rsidRPr="00EB292F">
              <w:rPr>
                <w:rFonts w:eastAsia="Calibri"/>
                <w:szCs w:val="18"/>
                <w:lang w:val="de-DE" w:eastAsia="zh-CN" w:bidi="hi-IN"/>
              </w:rPr>
              <w:t>ei</w:t>
            </w:r>
            <w:r w:rsidR="00C7008B">
              <w:rPr>
                <w:rFonts w:eastAsia="Calibri"/>
                <w:szCs w:val="18"/>
                <w:lang w:val="de-DE" w:eastAsia="zh-CN" w:bidi="hi-IN"/>
              </w:rPr>
              <w:t>ther</w:t>
            </w:r>
            <w:proofErr w:type="spellEnd"/>
            <w:r w:rsidR="00C7008B">
              <w:rPr>
                <w:rFonts w:eastAsia="Calibri"/>
                <w:szCs w:val="18"/>
                <w:lang w:val="de-DE" w:eastAsia="zh-CN" w:bidi="hi-IN"/>
              </w:rPr>
              <w:t xml:space="preserve"> </w:t>
            </w:r>
            <w:proofErr w:type="spellStart"/>
            <w:r w:rsidR="00C7008B">
              <w:rPr>
                <w:rFonts w:eastAsia="Calibri"/>
                <w:szCs w:val="18"/>
                <w:lang w:val="de-DE" w:eastAsia="zh-CN" w:bidi="hi-IN"/>
              </w:rPr>
              <w:t>flammable</w:t>
            </w:r>
            <w:proofErr w:type="spellEnd"/>
            <w:r w:rsidR="00C7008B">
              <w:rPr>
                <w:rFonts w:eastAsia="Calibri"/>
                <w:szCs w:val="18"/>
                <w:lang w:val="de-DE" w:eastAsia="zh-CN" w:bidi="hi-IN"/>
              </w:rPr>
              <w:t xml:space="preserve"> </w:t>
            </w:r>
            <w:proofErr w:type="spellStart"/>
            <w:r w:rsidR="00C7008B">
              <w:rPr>
                <w:rFonts w:eastAsia="Calibri"/>
                <w:szCs w:val="18"/>
                <w:lang w:val="de-DE" w:eastAsia="zh-CN" w:bidi="hi-IN"/>
              </w:rPr>
              <w:t>or</w:t>
            </w:r>
            <w:proofErr w:type="spellEnd"/>
            <w:r w:rsidR="00C7008B">
              <w:rPr>
                <w:rFonts w:eastAsia="Calibri"/>
                <w:szCs w:val="18"/>
                <w:lang w:val="de-DE" w:eastAsia="zh-CN" w:bidi="hi-IN"/>
              </w:rPr>
              <w:t xml:space="preserve"> </w:t>
            </w:r>
            <w:proofErr w:type="spellStart"/>
            <w:r w:rsidR="00C7008B">
              <w:rPr>
                <w:rFonts w:eastAsia="Calibri"/>
                <w:szCs w:val="18"/>
                <w:lang w:val="de-DE" w:eastAsia="zh-CN" w:bidi="hi-IN"/>
              </w:rPr>
              <w:t>toxic</w:t>
            </w:r>
            <w:proofErr w:type="spellEnd"/>
            <w:r w:rsidR="00C7008B">
              <w:rPr>
                <w:rFonts w:eastAsia="Calibri"/>
                <w:szCs w:val="18"/>
                <w:lang w:val="de-DE" w:eastAsia="zh-CN" w:bidi="hi-IN"/>
              </w:rPr>
              <w:t xml:space="preserve"> </w:t>
            </w:r>
            <w:proofErr w:type="spellStart"/>
            <w:r w:rsidR="00C7008B">
              <w:rPr>
                <w:rFonts w:eastAsia="Calibri"/>
                <w:szCs w:val="18"/>
                <w:lang w:val="de-DE" w:eastAsia="zh-CN" w:bidi="hi-IN"/>
              </w:rPr>
              <w:t>gases</w:t>
            </w:r>
            <w:proofErr w:type="spellEnd"/>
            <w:r w:rsidR="00C7008B">
              <w:rPr>
                <w:rFonts w:eastAsia="Calibri"/>
                <w:szCs w:val="18"/>
                <w:lang w:val="de-DE" w:eastAsia="zh-CN" w:bidi="hi-IN"/>
              </w:rPr>
              <w:t xml:space="preserve">. </w:t>
            </w:r>
          </w:p>
        </w:tc>
      </w:tr>
      <w:tr w:rsidR="00EB292F" w:rsidRPr="00EB292F" w:rsidTr="00352686">
        <w:trPr>
          <w:trHeight w:val="1143"/>
        </w:trPr>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7.1.3.1.5</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eastAsia="zh-CN" w:bidi="hi-IN"/>
              </w:rPr>
              <w:t>(current 7.1.3.1.7)</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Entry into holds where dangerous goods are carried in bulk or without packaging as well as entry into double-hull spaces and double bottoms is </w:t>
            </w:r>
            <w:r w:rsidRPr="00EB292F">
              <w:rPr>
                <w:szCs w:val="18"/>
                <w:u w:val="single"/>
                <w:lang w:val="en-US"/>
              </w:rPr>
              <w:t>only permitted when</w:t>
            </w:r>
            <w:r w:rsidRPr="00EB292F">
              <w:rPr>
                <w:szCs w:val="18"/>
                <w:lang w:val="en-US"/>
              </w:rPr>
              <w:t xml:space="preserve"> </w:t>
            </w:r>
            <w:r w:rsidRPr="00EB292F">
              <w:rPr>
                <w:strike/>
                <w:szCs w:val="18"/>
                <w:lang w:val="en-US"/>
              </w:rPr>
              <w:t>not permitted except where</w:t>
            </w:r>
            <w:r w:rsidRPr="00EB292F">
              <w:rPr>
                <w:szCs w:val="18"/>
                <w:lang w:val="en-US"/>
              </w:rPr>
              <w:t xml:space="preserve"> :</w:t>
            </w:r>
          </w:p>
          <w:p w:rsidR="00EB292F" w:rsidRPr="00EB292F" w:rsidRDefault="00EB292F" w:rsidP="00EB292F">
            <w:pPr>
              <w:suppressAutoHyphens w:val="0"/>
              <w:autoSpaceDE w:val="0"/>
              <w:adjustRightInd w:val="0"/>
              <w:spacing w:before="40" w:after="120" w:line="220" w:lineRule="exact"/>
              <w:ind w:right="113"/>
              <w:rPr>
                <w:szCs w:val="18"/>
                <w:lang w:val="en-US"/>
              </w:rPr>
            </w:pPr>
            <w:proofErr w:type="gramStart"/>
            <w:r w:rsidRPr="00EB292F">
              <w:rPr>
                <w:szCs w:val="18"/>
                <w:lang w:val="en-US"/>
              </w:rPr>
              <w:t>–  The</w:t>
            </w:r>
            <w:proofErr w:type="gramEnd"/>
            <w:r w:rsidRPr="00EB292F">
              <w:rPr>
                <w:szCs w:val="18"/>
                <w:lang w:val="en-US"/>
              </w:rPr>
              <w:t xml:space="preserve"> </w:t>
            </w:r>
            <w:r w:rsidRPr="00EB292F">
              <w:rPr>
                <w:szCs w:val="18"/>
                <w:u w:val="single"/>
                <w:lang w:val="en-US"/>
              </w:rPr>
              <w:t>concentration of flammable gases given off by the cargo in the hold, double hull space or double bottom is below 10% of the LEL, the concentration of toxic gases given off by the cargo is below a significant concentration, and the percentage</w:t>
            </w:r>
            <w:r w:rsidR="004A5144">
              <w:rPr>
                <w:szCs w:val="18"/>
                <w:u w:val="single"/>
                <w:lang w:val="en-US"/>
              </w:rPr>
              <w:t xml:space="preserve"> of oxygen is between 20 and 23.</w:t>
            </w:r>
            <w:r w:rsidRPr="00EB292F">
              <w:rPr>
                <w:szCs w:val="18"/>
                <w:u w:val="single"/>
                <w:lang w:val="en-US"/>
              </w:rPr>
              <w:t>5 volume %</w:t>
            </w:r>
            <w:r w:rsidRPr="00EB292F">
              <w:rPr>
                <w:szCs w:val="18"/>
                <w:lang w:val="en-US"/>
              </w:rPr>
              <w:t>.</w:t>
            </w:r>
          </w:p>
          <w:p w:rsidR="00EB292F" w:rsidRPr="00EB292F" w:rsidRDefault="00EB292F" w:rsidP="00EB292F">
            <w:pPr>
              <w:suppressAutoHyphens w:val="0"/>
              <w:autoSpaceDE w:val="0"/>
              <w:adjustRightInd w:val="0"/>
              <w:spacing w:before="40" w:after="120" w:line="220" w:lineRule="exact"/>
              <w:ind w:right="113"/>
              <w:rPr>
                <w:i/>
                <w:szCs w:val="18"/>
                <w:lang w:val="en-US"/>
              </w:rPr>
            </w:pPr>
            <w:r w:rsidRPr="00EB292F">
              <w:rPr>
                <w:i/>
                <w:szCs w:val="18"/>
                <w:lang w:val="en-US"/>
              </w:rPr>
              <w:t>or</w:t>
            </w:r>
          </w:p>
          <w:p w:rsidR="00EB292F" w:rsidRPr="00EB292F" w:rsidRDefault="00EB292F" w:rsidP="00EB292F">
            <w:pPr>
              <w:suppressAutoHyphens w:val="0"/>
              <w:autoSpaceDE w:val="0"/>
              <w:adjustRightInd w:val="0"/>
              <w:spacing w:before="40" w:after="120" w:line="220" w:lineRule="exact"/>
              <w:ind w:right="113"/>
              <w:rPr>
                <w:szCs w:val="18"/>
                <w:lang w:val="en-US"/>
              </w:rPr>
            </w:pPr>
            <w:proofErr w:type="gramStart"/>
            <w:r w:rsidRPr="00EB292F">
              <w:rPr>
                <w:szCs w:val="18"/>
                <w:lang w:val="en-US"/>
              </w:rPr>
              <w:t xml:space="preserve">–  </w:t>
            </w:r>
            <w:r w:rsidR="00CF2F3C">
              <w:rPr>
                <w:szCs w:val="18"/>
                <w:u w:val="single"/>
                <w:lang w:val="en-US"/>
              </w:rPr>
              <w:t>T</w:t>
            </w:r>
            <w:r w:rsidRPr="00EB292F">
              <w:rPr>
                <w:szCs w:val="18"/>
                <w:u w:val="single"/>
                <w:lang w:val="en-US"/>
              </w:rPr>
              <w:t>he</w:t>
            </w:r>
            <w:proofErr w:type="gramEnd"/>
            <w:r w:rsidRPr="00EB292F">
              <w:rPr>
                <w:szCs w:val="18"/>
                <w:u w:val="single"/>
                <w:lang w:val="en-US"/>
              </w:rPr>
              <w:t xml:space="preserve"> concentration </w:t>
            </w:r>
            <w:r w:rsidR="004A5144">
              <w:rPr>
                <w:szCs w:val="18"/>
                <w:u w:val="single"/>
                <w:lang w:val="en-US"/>
              </w:rPr>
              <w:t xml:space="preserve">of </w:t>
            </w:r>
            <w:r w:rsidRPr="00EB292F">
              <w:rPr>
                <w:szCs w:val="18"/>
                <w:u w:val="single"/>
                <w:lang w:val="en-US"/>
              </w:rPr>
              <w:t>flammable gases given off by the cargo is below 10% of the LEL</w:t>
            </w:r>
            <w:r w:rsidRPr="00EB292F">
              <w:rPr>
                <w:szCs w:val="18"/>
                <w:lang w:val="en-US"/>
              </w:rPr>
              <w:t>, and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EB292F" w:rsidRPr="00EB292F" w:rsidRDefault="00EB292F" w:rsidP="004A5144">
            <w:pPr>
              <w:suppressAutoHyphens w:val="0"/>
              <w:autoSpaceDE w:val="0"/>
              <w:autoSpaceDN w:val="0"/>
              <w:adjustRightInd w:val="0"/>
              <w:spacing w:line="240" w:lineRule="auto"/>
              <w:rPr>
                <w:lang w:val="en-US" w:eastAsia="nl-NL"/>
              </w:rPr>
            </w:pPr>
            <w:r w:rsidRPr="00EB292F">
              <w:rPr>
                <w:szCs w:val="18"/>
                <w:u w:val="single"/>
                <w:lang w:val="en-US"/>
              </w:rPr>
              <w:t xml:space="preserve">In deviation </w:t>
            </w:r>
            <w:r w:rsidR="004A5144">
              <w:rPr>
                <w:szCs w:val="18"/>
                <w:u w:val="single"/>
                <w:lang w:val="en-US"/>
              </w:rPr>
              <w:t>from</w:t>
            </w:r>
            <w:r w:rsidRPr="00EB292F">
              <w:rPr>
                <w:szCs w:val="18"/>
                <w:u w:val="single"/>
                <w:lang w:val="en-US"/>
              </w:rPr>
              <w:t xml:space="preserve"> 1.1.4.6, national legislation on the entry into holds shall take precedence over the ADN</w:t>
            </w:r>
            <w:r w:rsidRPr="00EB292F">
              <w:rPr>
                <w:szCs w:val="18"/>
                <w:lang w:val="en-US"/>
              </w:rPr>
              <w:t>.</w:t>
            </w:r>
          </w:p>
        </w:tc>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alter the current order of the provisions, and also to include headers. With these headers a clearer distinction is made between the </w:t>
            </w:r>
            <w:r w:rsidR="001033AA">
              <w:rPr>
                <w:rFonts w:eastAsia="Calibri"/>
                <w:szCs w:val="18"/>
                <w:lang w:val="en-US" w:eastAsia="zh-CN" w:bidi="hi-IN"/>
              </w:rPr>
              <w:t>"</w:t>
            </w:r>
            <w:r w:rsidR="00EB292F" w:rsidRPr="00EB292F">
              <w:rPr>
                <w:rFonts w:eastAsia="Calibri"/>
                <w:szCs w:val="18"/>
                <w:lang w:val="en-US" w:eastAsia="zh-CN" w:bidi="hi-IN"/>
              </w:rPr>
              <w:t>Carriage of cargo in bulk or without packaging</w:t>
            </w:r>
            <w:r w:rsidR="001033AA">
              <w:rPr>
                <w:rFonts w:eastAsia="Calibri"/>
                <w:szCs w:val="18"/>
                <w:lang w:val="en-US" w:eastAsia="zh-CN" w:bidi="hi-IN"/>
              </w:rPr>
              <w:t>"</w:t>
            </w:r>
            <w:r w:rsidR="00EB292F" w:rsidRPr="00EB292F">
              <w:rPr>
                <w:rFonts w:eastAsia="Calibri"/>
                <w:szCs w:val="18"/>
                <w:lang w:val="en-US" w:eastAsia="zh-CN" w:bidi="hi-IN"/>
              </w:rPr>
              <w:t xml:space="preserve"> and </w:t>
            </w:r>
            <w:r w:rsidR="001033AA">
              <w:rPr>
                <w:rFonts w:eastAsia="Calibri"/>
                <w:szCs w:val="18"/>
                <w:lang w:val="en-US" w:eastAsia="zh-CN" w:bidi="hi-IN"/>
              </w:rPr>
              <w:t>"</w:t>
            </w:r>
            <w:r w:rsidR="00EB292F" w:rsidRPr="00EB292F">
              <w:rPr>
                <w:rFonts w:eastAsia="Calibri"/>
                <w:szCs w:val="18"/>
                <w:lang w:val="en-US" w:eastAsia="zh-CN" w:bidi="hi-IN"/>
              </w:rPr>
              <w:t>Carriage in packaging</w:t>
            </w:r>
            <w:r w:rsidR="001033AA">
              <w:rPr>
                <w:rFonts w:eastAsia="Calibri"/>
                <w:szCs w:val="18"/>
                <w:lang w:val="en-US" w:eastAsia="zh-CN" w:bidi="hi-IN"/>
              </w:rPr>
              <w:t>"</w:t>
            </w:r>
            <w:r w:rsidR="00EB292F" w:rsidRPr="00EB292F">
              <w:rPr>
                <w:rFonts w:eastAsia="Calibri"/>
                <w:szCs w:val="18"/>
                <w:lang w:val="en-US" w:eastAsia="zh-CN" w:bidi="hi-IN"/>
              </w:rPr>
              <w:t>;</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To include the three major relevant factors i.e. the % of EX, TOX and OX;</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include the possibility of national legislation on the entry to enclosed spaces. If this is the case, domestic legislation will prevail; </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delete the double denial phrase </w:t>
            </w:r>
            <w:r w:rsidR="001033AA">
              <w:rPr>
                <w:rFonts w:eastAsia="Calibri"/>
                <w:szCs w:val="18"/>
                <w:lang w:val="en-US" w:eastAsia="zh-CN" w:bidi="hi-IN"/>
              </w:rPr>
              <w:t>"</w:t>
            </w:r>
            <w:r w:rsidR="00EB292F" w:rsidRPr="00EB292F">
              <w:rPr>
                <w:rFonts w:eastAsia="Calibri"/>
                <w:szCs w:val="18"/>
                <w:lang w:val="en-US" w:eastAsia="zh-CN" w:bidi="hi-IN"/>
              </w:rPr>
              <w:t>not permitted except</w:t>
            </w:r>
            <w:r w:rsidR="001033AA">
              <w:rPr>
                <w:rFonts w:eastAsia="Calibri"/>
                <w:szCs w:val="18"/>
                <w:lang w:val="en-US" w:eastAsia="zh-CN" w:bidi="hi-IN"/>
              </w:rPr>
              <w:t>"</w:t>
            </w:r>
            <w:r w:rsidR="00EB292F" w:rsidRPr="00EB292F">
              <w:rPr>
                <w:rFonts w:eastAsia="Calibri"/>
                <w:szCs w:val="18"/>
                <w:lang w:val="en-US" w:eastAsia="zh-CN" w:bidi="hi-IN"/>
              </w:rPr>
              <w:t>;</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add a reference to 1.1.4.6; the aim of this is to arrange for national legislation to take precedence in case it exists. </w:t>
            </w:r>
          </w:p>
          <w:p w:rsidR="00EB292F" w:rsidRPr="00EB292F" w:rsidRDefault="00C95737"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The volume % of oxygen is based on the standards developed by OSHA, an agency of the US Department of Labor.</w:t>
            </w:r>
          </w:p>
        </w:tc>
      </w:tr>
      <w:tr w:rsidR="00EB292F" w:rsidRPr="00EB292F" w:rsidTr="00352686">
        <w:trPr>
          <w:trHeight w:val="620"/>
        </w:trPr>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nl-NL" w:eastAsia="zh-CN" w:bidi="hi-IN"/>
              </w:rPr>
            </w:pPr>
            <w:r w:rsidRPr="00EB292F">
              <w:rPr>
                <w:rFonts w:eastAsia="Calibri"/>
                <w:szCs w:val="18"/>
                <w:lang w:val="nl-NL" w:eastAsia="zh-CN" w:bidi="hi-IN"/>
              </w:rPr>
              <w:t xml:space="preserve">7.1.3.1.6 </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nl-NL" w:eastAsia="zh-CN" w:bidi="hi-IN"/>
              </w:rPr>
            </w:pPr>
            <w:r w:rsidRPr="00EB292F">
              <w:rPr>
                <w:rFonts w:eastAsia="Calibri"/>
                <w:szCs w:val="18"/>
                <w:lang w:val="nl-NL" w:eastAsia="zh-CN" w:bidi="hi-IN"/>
              </w:rPr>
              <w:t>(</w:t>
            </w:r>
            <w:proofErr w:type="spellStart"/>
            <w:r w:rsidRPr="00EB292F">
              <w:rPr>
                <w:rFonts w:eastAsia="Calibri"/>
                <w:szCs w:val="18"/>
                <w:lang w:val="nl-NL" w:eastAsia="zh-CN" w:bidi="hi-IN"/>
              </w:rPr>
              <w:t>current</w:t>
            </w:r>
            <w:proofErr w:type="spellEnd"/>
            <w:r w:rsidRPr="00EB292F">
              <w:rPr>
                <w:rFonts w:eastAsia="Calibri"/>
                <w:szCs w:val="18"/>
                <w:lang w:val="nl-NL" w:eastAsia="zh-CN" w:bidi="hi-IN"/>
              </w:rPr>
              <w:t xml:space="preserve"> 7.1.3.1.4)</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u w:val="single"/>
                <w:lang w:val="en-US" w:eastAsia="zh-CN" w:bidi="hi-IN"/>
              </w:rPr>
            </w:pPr>
            <w:r w:rsidRPr="00EB292F">
              <w:rPr>
                <w:rFonts w:eastAsia="Calibri"/>
                <w:b/>
                <w:szCs w:val="18"/>
                <w:u w:val="single"/>
                <w:lang w:val="en-US" w:eastAsia="zh-CN" w:bidi="hi-IN"/>
              </w:rPr>
              <w:t>Carriage in packages</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In case of suspected damage to packages, the </w:t>
            </w:r>
            <w:proofErr w:type="spellStart"/>
            <w:r w:rsidRPr="00EB292F">
              <w:rPr>
                <w:rFonts w:eastAsia="Calibri"/>
                <w:strike/>
                <w:szCs w:val="18"/>
                <w:lang w:val="en-US" w:eastAsia="zh-CN" w:bidi="hi-IN"/>
              </w:rPr>
              <w:t>gas</w:t>
            </w:r>
            <w:r w:rsidRPr="00EB292F">
              <w:rPr>
                <w:rFonts w:eastAsia="Calibri"/>
                <w:szCs w:val="18"/>
                <w:lang w:val="en-US" w:eastAsia="zh-CN" w:bidi="hi-IN"/>
              </w:rPr>
              <w:t>concentration</w:t>
            </w:r>
            <w:proofErr w:type="spellEnd"/>
            <w:r w:rsidRPr="00EB292F">
              <w:rPr>
                <w:rFonts w:eastAsia="Calibri"/>
                <w:szCs w:val="18"/>
                <w:lang w:val="en-US" w:eastAsia="zh-CN" w:bidi="hi-IN"/>
              </w:rPr>
              <w:t xml:space="preserve"> </w:t>
            </w:r>
            <w:r w:rsidRPr="00EB292F">
              <w:rPr>
                <w:rFonts w:eastAsia="Calibri"/>
                <w:szCs w:val="18"/>
                <w:u w:val="single"/>
                <w:lang w:val="en-US" w:eastAsia="zh-CN" w:bidi="hi-IN"/>
              </w:rPr>
              <w:t>of flammable and/or toxic gases given off by the cargo</w:t>
            </w:r>
            <w:r w:rsidRPr="00EB292F">
              <w:rPr>
                <w:rFonts w:eastAsia="Calibri"/>
                <w:szCs w:val="18"/>
                <w:lang w:val="en-US" w:eastAsia="zh-CN" w:bidi="hi-IN"/>
              </w:rPr>
              <w:t xml:space="preserve"> in holds containing dangerous goods of Classes 2, 3, 5.2, 6.1 and 8 for which EX and/or TOX appears in column (9) of Table A of Chapter 3.2, shall be measured before any person enters these holds.</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 xml:space="preserve">Proposal </w:t>
            </w:r>
          </w:p>
          <w:p w:rsidR="00EB292F" w:rsidRPr="00EB292F" w:rsidRDefault="00CF2F3C" w:rsidP="00EB292F">
            <w:pPr>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change </w:t>
            </w:r>
            <w:r w:rsidR="001033AA">
              <w:rPr>
                <w:rFonts w:eastAsia="Calibri"/>
                <w:szCs w:val="18"/>
                <w:lang w:val="en-US" w:eastAsia="zh-CN" w:bidi="hi-IN"/>
              </w:rPr>
              <w:t>"</w:t>
            </w:r>
            <w:r w:rsidR="00EB292F" w:rsidRPr="00EB292F">
              <w:rPr>
                <w:rFonts w:eastAsia="Calibri"/>
                <w:szCs w:val="18"/>
                <w:lang w:val="en-US" w:eastAsia="zh-CN" w:bidi="hi-IN"/>
              </w:rPr>
              <w:t>gas concentration</w:t>
            </w:r>
            <w:r w:rsidR="001033AA">
              <w:rPr>
                <w:rFonts w:eastAsia="Calibri"/>
                <w:szCs w:val="18"/>
                <w:lang w:val="en-US" w:eastAsia="zh-CN" w:bidi="hi-IN"/>
              </w:rPr>
              <w:t>"</w:t>
            </w:r>
            <w:r w:rsidR="00EB292F" w:rsidRPr="00EB292F">
              <w:rPr>
                <w:rFonts w:eastAsia="Calibri"/>
                <w:szCs w:val="18"/>
                <w:lang w:val="en-US" w:eastAsia="zh-CN" w:bidi="hi-IN"/>
              </w:rPr>
              <w:t xml:space="preserve"> into </w:t>
            </w:r>
            <w:r w:rsidR="001033AA">
              <w:rPr>
                <w:rFonts w:eastAsia="Calibri"/>
                <w:szCs w:val="18"/>
                <w:lang w:val="en-US" w:eastAsia="zh-CN" w:bidi="hi-IN"/>
              </w:rPr>
              <w:t>"</w:t>
            </w:r>
            <w:r w:rsidR="00EB292F" w:rsidRPr="00EB292F">
              <w:rPr>
                <w:rFonts w:eastAsia="Calibri"/>
                <w:szCs w:val="18"/>
                <w:lang w:val="en-US" w:eastAsia="zh-CN" w:bidi="hi-IN"/>
              </w:rPr>
              <w:t>concentration of flammable or toxic gases</w:t>
            </w:r>
            <w:r w:rsidR="001033AA">
              <w:rPr>
                <w:rFonts w:eastAsia="Calibri"/>
                <w:szCs w:val="18"/>
                <w:lang w:val="en-US" w:eastAsia="zh-CN" w:bidi="hi-IN"/>
              </w:rPr>
              <w:t>"</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The proposed amendment makes it more explicit that it may concern either flammable or toxic gases.</w:t>
            </w:r>
          </w:p>
        </w:tc>
      </w:tr>
      <w:tr w:rsidR="00EB292F" w:rsidRPr="00EB292F" w:rsidTr="00352686">
        <w:tc>
          <w:tcPr>
            <w:tcW w:w="0" w:type="auto"/>
            <w:tcBorders>
              <w:top w:val="nil"/>
            </w:tcBorders>
            <w:shd w:val="clear" w:color="auto" w:fill="auto"/>
          </w:tcPr>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lastRenderedPageBreak/>
              <w:t xml:space="preserve">7.1.3.1.7 </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(current 7.1.3.1.6)</w:t>
            </w:r>
          </w:p>
        </w:tc>
        <w:tc>
          <w:tcPr>
            <w:tcW w:w="0" w:type="auto"/>
            <w:tcBorders>
              <w:top w:val="nil"/>
            </w:tcBorders>
            <w:shd w:val="clear" w:color="auto" w:fill="auto"/>
          </w:tcPr>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Entry into holds where damage is suspected to packages in which dangerous goods of Classes 2, 3, 5.2, 6.1 and 8 are carried as well as entry into double-hull spaces and double bottoms </w:t>
            </w:r>
            <w:r w:rsidRPr="00EB292F">
              <w:rPr>
                <w:rFonts w:eastAsia="Calibri"/>
                <w:szCs w:val="18"/>
                <w:u w:val="single"/>
                <w:lang w:val="en-US" w:eastAsia="zh-CN" w:bidi="hi-IN"/>
              </w:rPr>
              <w:t>is only permitted when</w:t>
            </w:r>
            <w:r w:rsidRPr="00EB292F">
              <w:rPr>
                <w:rFonts w:eastAsia="Calibri"/>
                <w:szCs w:val="18"/>
                <w:lang w:val="en-US" w:eastAsia="zh-CN" w:bidi="hi-IN"/>
              </w:rPr>
              <w:t xml:space="preserve"> </w:t>
            </w:r>
            <w:r w:rsidRPr="00EB292F">
              <w:rPr>
                <w:rFonts w:eastAsia="Calibri"/>
                <w:strike/>
                <w:szCs w:val="18"/>
                <w:lang w:val="en-US" w:eastAsia="zh-CN" w:bidi="hi-IN"/>
              </w:rPr>
              <w:t>not permitted except where</w:t>
            </w:r>
            <w:r w:rsidRPr="00EB292F">
              <w:rPr>
                <w:rFonts w:eastAsia="Calibri"/>
                <w:szCs w:val="18"/>
                <w:lang w:val="en-US" w:eastAsia="zh-CN" w:bidi="hi-IN"/>
              </w:rPr>
              <w:t xml:space="preserve">: </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strike/>
                <w:szCs w:val="18"/>
                <w:lang w:val="en-US" w:eastAsia="zh-CN" w:bidi="hi-IN"/>
              </w:rPr>
            </w:pPr>
            <w:r w:rsidRPr="00EB292F">
              <w:rPr>
                <w:rFonts w:eastAsia="Calibri"/>
                <w:strike/>
                <w:szCs w:val="18"/>
                <w:lang w:val="en-US" w:eastAsia="zh-CN" w:bidi="hi-IN"/>
              </w:rPr>
              <w:t>There is no lack of oxygen and no measurable amount of dangerous substance in a dangerous concentration</w:t>
            </w:r>
          </w:p>
          <w:p w:rsidR="00EB292F" w:rsidRPr="00EB292F" w:rsidRDefault="00EB292F" w:rsidP="0003793D">
            <w:pPr>
              <w:keepNext/>
              <w:keepLines/>
              <w:suppressAutoHyphens w:val="0"/>
              <w:autoSpaceDE w:val="0"/>
              <w:adjustRightInd w:val="0"/>
              <w:spacing w:before="40" w:after="120" w:line="220" w:lineRule="exact"/>
              <w:ind w:right="113"/>
              <w:rPr>
                <w:szCs w:val="18"/>
                <w:lang w:val="en-US"/>
              </w:rPr>
            </w:pPr>
            <w:r w:rsidRPr="00EB292F">
              <w:rPr>
                <w:szCs w:val="18"/>
                <w:lang w:val="en-US"/>
              </w:rPr>
              <w:t xml:space="preserve">–  </w:t>
            </w:r>
            <w:r w:rsidR="0003793D">
              <w:rPr>
                <w:szCs w:val="18"/>
                <w:u w:val="single"/>
                <w:lang w:val="en-US"/>
              </w:rPr>
              <w:t>T</w:t>
            </w:r>
            <w:r w:rsidRPr="00EB292F">
              <w:rPr>
                <w:szCs w:val="18"/>
                <w:u w:val="single"/>
                <w:lang w:val="en-US"/>
              </w:rPr>
              <w:t>he concentration of flammable gases given off by the cargo in the hold is below 10% of the LEL; the concentration of toxic gases given off by the cargo is below a significant concentration; and the percentage of oxygen in the hold, double hull space or dou</w:t>
            </w:r>
            <w:r w:rsidR="00C7008B">
              <w:rPr>
                <w:szCs w:val="18"/>
                <w:u w:val="single"/>
                <w:lang w:val="en-US"/>
              </w:rPr>
              <w:t>ble bottom is between 20 and 23.</w:t>
            </w:r>
            <w:r w:rsidRPr="00EB292F">
              <w:rPr>
                <w:szCs w:val="18"/>
                <w:u w:val="single"/>
                <w:lang w:val="en-US"/>
              </w:rPr>
              <w:t>5%</w:t>
            </w:r>
            <w:r w:rsidRPr="00EB292F">
              <w:rPr>
                <w:szCs w:val="18"/>
                <w:lang w:val="en-US"/>
              </w:rPr>
              <w:t xml:space="preserve">; </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i/>
                <w:szCs w:val="18"/>
                <w:lang w:val="en-US" w:eastAsia="zh-CN" w:bidi="hi-IN"/>
              </w:rPr>
            </w:pPr>
            <w:r w:rsidRPr="00EB292F">
              <w:rPr>
                <w:rFonts w:eastAsia="Calibri"/>
                <w:i/>
                <w:szCs w:val="18"/>
                <w:lang w:val="en-US" w:eastAsia="zh-CN" w:bidi="hi-IN"/>
              </w:rPr>
              <w:t>or</w:t>
            </w:r>
          </w:p>
          <w:p w:rsidR="00EB292F" w:rsidRPr="00EB292F" w:rsidRDefault="0003793D" w:rsidP="0003793D">
            <w:pPr>
              <w:keepNext/>
              <w:keepLines/>
              <w:suppressAutoHyphens w:val="0"/>
              <w:autoSpaceDE w:val="0"/>
              <w:adjustRightInd w:val="0"/>
              <w:spacing w:before="40" w:after="120" w:line="220" w:lineRule="exact"/>
              <w:ind w:right="113"/>
              <w:rPr>
                <w:rFonts w:eastAsia="Calibri"/>
                <w:szCs w:val="18"/>
                <w:lang w:val="en-US" w:eastAsia="zh-CN" w:bidi="hi-IN"/>
              </w:rPr>
            </w:pPr>
            <w:r>
              <w:rPr>
                <w:rFonts w:eastAsia="Calibri"/>
                <w:szCs w:val="18"/>
                <w:u w:val="single"/>
                <w:lang w:val="en-US" w:eastAsia="zh-CN" w:bidi="hi-IN"/>
              </w:rPr>
              <w:t>-  T</w:t>
            </w:r>
            <w:r w:rsidR="00EB292F" w:rsidRPr="00EB292F">
              <w:rPr>
                <w:rFonts w:eastAsia="Calibri"/>
                <w:szCs w:val="18"/>
                <w:u w:val="single"/>
                <w:lang w:val="en-US" w:eastAsia="zh-CN" w:bidi="hi-IN"/>
              </w:rPr>
              <w:t xml:space="preserve">he </w:t>
            </w:r>
            <w:r w:rsidR="00EB292F" w:rsidRPr="0003793D">
              <w:rPr>
                <w:szCs w:val="18"/>
                <w:u w:val="single"/>
                <w:lang w:val="en-US"/>
              </w:rPr>
              <w:t>concentration</w:t>
            </w:r>
            <w:r w:rsidR="00EB292F" w:rsidRPr="00EB292F">
              <w:rPr>
                <w:rFonts w:eastAsia="Calibri"/>
                <w:szCs w:val="18"/>
                <w:u w:val="single"/>
                <w:lang w:val="en-US" w:eastAsia="zh-CN" w:bidi="hi-IN"/>
              </w:rPr>
              <w:t xml:space="preserve"> of flammable gases given off by the cargo in the hold is below 10% of the LEL, and</w:t>
            </w:r>
            <w:r w:rsidR="00EB292F" w:rsidRPr="00EB292F">
              <w:rPr>
                <w:rFonts w:eastAsia="Calibri"/>
                <w:szCs w:val="18"/>
                <w:lang w:val="en-US" w:eastAsia="zh-CN" w:bidi="hi-IN"/>
              </w:rPr>
              <w:t xml:space="preserve">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w:t>
            </w:r>
          </w:p>
          <w:p w:rsidR="00EB292F" w:rsidRPr="00EB292F" w:rsidRDefault="00EB292F" w:rsidP="0003793D">
            <w:pPr>
              <w:keepNext/>
              <w:keepLines/>
              <w:suppressAutoHyphens w:val="0"/>
              <w:autoSpaceDE w:val="0"/>
              <w:adjustRightInd w:val="0"/>
              <w:spacing w:before="40" w:after="120" w:line="220" w:lineRule="exact"/>
              <w:ind w:right="113"/>
              <w:rPr>
                <w:szCs w:val="18"/>
                <w:lang w:val="en-US"/>
              </w:rPr>
            </w:pPr>
            <w:r w:rsidRPr="00EB292F">
              <w:rPr>
                <w:szCs w:val="18"/>
                <w:u w:val="single"/>
                <w:lang w:val="en-US"/>
              </w:rPr>
              <w:t xml:space="preserve">In deviation </w:t>
            </w:r>
            <w:r w:rsidR="00C7008B">
              <w:rPr>
                <w:szCs w:val="18"/>
                <w:u w:val="single"/>
                <w:lang w:val="en-US"/>
              </w:rPr>
              <w:t>from</w:t>
            </w:r>
            <w:r w:rsidRPr="00EB292F">
              <w:rPr>
                <w:szCs w:val="18"/>
                <w:u w:val="single"/>
                <w:lang w:val="en-US"/>
              </w:rPr>
              <w:t xml:space="preserve"> 1.1.4.6, national legislation on the entry into holds shall take precedence over the ADN</w:t>
            </w:r>
            <w:r w:rsidRPr="00EB292F">
              <w:rPr>
                <w:szCs w:val="18"/>
                <w:lang w:val="en-US"/>
              </w:rPr>
              <w:t>.</w:t>
            </w:r>
          </w:p>
        </w:tc>
        <w:tc>
          <w:tcPr>
            <w:tcW w:w="0" w:type="auto"/>
            <w:tcBorders>
              <w:top w:val="nil"/>
            </w:tcBorders>
            <w:shd w:val="clear" w:color="auto" w:fill="auto"/>
          </w:tcPr>
          <w:p w:rsidR="00EB292F" w:rsidRPr="00EB292F" w:rsidRDefault="00EB292F" w:rsidP="0003793D">
            <w:pPr>
              <w:keepNext/>
              <w:keepLines/>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Proposal</w:t>
            </w:r>
          </w:p>
          <w:p w:rsidR="00EB292F" w:rsidRPr="00EB292F" w:rsidRDefault="00C95737" w:rsidP="0003793D">
            <w:pPr>
              <w:keepNext/>
              <w:keepLines/>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introduce a threshold for oxygen and flammable gases before entry into an enclosed space. </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For toxic gases no threshold is introduced due to differences in thresholds used in the national legislation in different ADN contracting States.</w:t>
            </w:r>
          </w:p>
          <w:p w:rsidR="00EB292F" w:rsidRPr="00EB292F" w:rsidRDefault="00C95737" w:rsidP="0003793D">
            <w:pPr>
              <w:keepNext/>
              <w:keepLines/>
              <w:numPr>
                <w:ilvl w:val="0"/>
                <w:numId w:val="11"/>
              </w:numPr>
              <w:suppressAutoHyphens w:val="0"/>
              <w:autoSpaceDN w:val="0"/>
              <w:spacing w:before="40" w:after="120" w:line="220" w:lineRule="exact"/>
              <w:ind w:left="654" w:right="113" w:hanging="294"/>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To add a reference to 1.1.4.6; the aim of this is for national legislation to take precedence in case it exists</w:t>
            </w:r>
          </w:p>
          <w:p w:rsidR="00EB292F" w:rsidRPr="00EB292F" w:rsidRDefault="00C95737" w:rsidP="0003793D">
            <w:pPr>
              <w:keepNext/>
              <w:keepLines/>
              <w:numPr>
                <w:ilvl w:val="0"/>
                <w:numId w:val="11"/>
              </w:num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The volume % of oxygen is based on the standards developed by OSHA, an agency of the US Department of Labor.</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b/>
                <w:szCs w:val="18"/>
                <w:lang w:val="en-US" w:eastAsia="zh-CN" w:bidi="hi-IN"/>
              </w:rPr>
            </w:pPr>
          </w:p>
          <w:p w:rsidR="00EB292F" w:rsidRPr="00EB292F" w:rsidRDefault="00EB292F" w:rsidP="0003793D">
            <w:pPr>
              <w:keepNext/>
              <w:keepLines/>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This proposal introduces a defined threshold for both flammable gases and oxygen, instead of the current more vague provisions.</w:t>
            </w:r>
          </w:p>
          <w:p w:rsidR="00EB292F" w:rsidRPr="00EB292F" w:rsidRDefault="00EB292F" w:rsidP="0003793D">
            <w:pPr>
              <w:keepNext/>
              <w:keepLines/>
              <w:suppressAutoHyphens w:val="0"/>
              <w:autoSpaceDN w:val="0"/>
              <w:spacing w:before="40" w:after="120" w:line="220" w:lineRule="exact"/>
              <w:ind w:right="113"/>
              <w:textAlignment w:val="baseline"/>
              <w:rPr>
                <w:rFonts w:eastAsia="Calibri"/>
                <w:szCs w:val="18"/>
                <w:lang w:val="en-US" w:eastAsia="zh-CN" w:bidi="hi-IN"/>
              </w:rPr>
            </w:pPr>
          </w:p>
        </w:tc>
      </w:tr>
      <w:tr w:rsidR="00EB292F" w:rsidRPr="00EB292F" w:rsidTr="00EB292F">
        <w:trPr>
          <w:trHeight w:val="483"/>
        </w:trPr>
        <w:tc>
          <w:tcPr>
            <w:tcW w:w="0" w:type="auto"/>
            <w:gridSpan w:val="3"/>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i/>
                <w:szCs w:val="18"/>
                <w:lang w:eastAsia="zh-CN" w:bidi="hi-IN"/>
              </w:rPr>
            </w:pPr>
            <w:r w:rsidRPr="00EB292F">
              <w:rPr>
                <w:rFonts w:eastAsia="Calibri"/>
                <w:b/>
                <w:szCs w:val="18"/>
                <w:lang w:eastAsia="zh-CN" w:bidi="hi-IN"/>
              </w:rPr>
              <w:t>Ventilation requirements</w:t>
            </w:r>
          </w:p>
        </w:tc>
      </w:tr>
      <w:tr w:rsidR="00EB292F" w:rsidRPr="00EB292F" w:rsidTr="00352686">
        <w:tc>
          <w:tcPr>
            <w:tcW w:w="0" w:type="auto"/>
            <w:tcBorders>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7.1.4.12.2</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…Where damage of the container or release of content inside the container is suspected, the holds shall be ventilated so as to reduce the concentration of </w:t>
            </w:r>
            <w:r w:rsidRPr="00EB292F">
              <w:rPr>
                <w:szCs w:val="18"/>
                <w:u w:val="single"/>
                <w:lang w:val="en-US"/>
              </w:rPr>
              <w:t>flammable</w:t>
            </w:r>
            <w:r w:rsidRPr="00EB292F">
              <w:rPr>
                <w:szCs w:val="18"/>
                <w:lang w:val="en-US"/>
              </w:rPr>
              <w:t xml:space="preserve"> gases given off by the cargo to less than 10% </w:t>
            </w:r>
            <w:r w:rsidRPr="00EB292F">
              <w:rPr>
                <w:strike/>
                <w:szCs w:val="18"/>
                <w:lang w:val="en-US"/>
              </w:rPr>
              <w:t>of the lower explosive limit</w:t>
            </w:r>
            <w:r w:rsidRPr="00EB292F">
              <w:rPr>
                <w:szCs w:val="18"/>
                <w:lang w:val="en-US"/>
              </w:rPr>
              <w:t xml:space="preserve"> </w:t>
            </w:r>
            <w:r w:rsidRPr="00EB292F">
              <w:rPr>
                <w:szCs w:val="18"/>
                <w:u w:val="single"/>
                <w:lang w:val="en-US"/>
              </w:rPr>
              <w:t>of the</w:t>
            </w:r>
            <w:r w:rsidRPr="00EB292F">
              <w:rPr>
                <w:szCs w:val="18"/>
                <w:lang w:val="en-US"/>
              </w:rPr>
              <w:t xml:space="preserve"> </w:t>
            </w:r>
            <w:r w:rsidRPr="00EB292F">
              <w:rPr>
                <w:szCs w:val="18"/>
                <w:u w:val="single"/>
                <w:lang w:val="en-US"/>
              </w:rPr>
              <w:t>LEL</w:t>
            </w:r>
            <w:r w:rsidRPr="00EB292F">
              <w:rPr>
                <w:szCs w:val="18"/>
                <w:lang w:val="en-US"/>
              </w:rPr>
              <w:t xml:space="preserve"> or in the case of toxic gases </w:t>
            </w:r>
            <w:r w:rsidRPr="00EB292F">
              <w:rPr>
                <w:szCs w:val="18"/>
                <w:u w:val="single"/>
                <w:lang w:val="en-US"/>
              </w:rPr>
              <w:t xml:space="preserve">and </w:t>
            </w:r>
            <w:proofErr w:type="spellStart"/>
            <w:r w:rsidRPr="00EB292F">
              <w:rPr>
                <w:szCs w:val="18"/>
                <w:u w:val="single"/>
                <w:lang w:val="en-US"/>
              </w:rPr>
              <w:t>vapours</w:t>
            </w:r>
            <w:proofErr w:type="spellEnd"/>
            <w:r w:rsidRPr="00EB292F">
              <w:rPr>
                <w:szCs w:val="18"/>
                <w:lang w:val="en-US"/>
              </w:rPr>
              <w:t xml:space="preserve"> to below any significant concentration.</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szCs w:val="18"/>
                <w:lang w:val="en-US" w:eastAsia="zh-CN" w:bidi="hi-IN"/>
              </w:rPr>
            </w:pPr>
            <w:r w:rsidRPr="00EB292F">
              <w:rPr>
                <w:rFonts w:eastAsia="Calibri"/>
                <w:szCs w:val="18"/>
                <w:lang w:val="en-US" w:eastAsia="zh-CN" w:bidi="hi-IN"/>
              </w:rPr>
              <w:t xml:space="preserve"> </w:t>
            </w:r>
          </w:p>
        </w:tc>
      </w:tr>
      <w:tr w:rsidR="00EB292F" w:rsidRPr="00EB292F" w:rsidTr="00352686">
        <w:trPr>
          <w:trHeight w:val="1124"/>
        </w:trPr>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7.1.6.12</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p>
        </w:tc>
        <w:tc>
          <w:tcPr>
            <w:tcW w:w="0" w:type="auto"/>
            <w:tcBorders>
              <w:top w:val="nil"/>
              <w:bottom w:val="nil"/>
            </w:tcBorders>
            <w:shd w:val="clear" w:color="auto" w:fill="auto"/>
          </w:tcPr>
          <w:p w:rsidR="00EB292F" w:rsidRPr="00EB292F" w:rsidRDefault="00EB292F" w:rsidP="00A1741D">
            <w:pPr>
              <w:suppressAutoHyphens w:val="0"/>
              <w:autoSpaceDE w:val="0"/>
              <w:adjustRightInd w:val="0"/>
              <w:spacing w:before="40" w:after="120" w:line="220" w:lineRule="exact"/>
              <w:ind w:right="113"/>
              <w:rPr>
                <w:b/>
                <w:i/>
                <w:szCs w:val="18"/>
                <w:lang w:val="en-US"/>
              </w:rPr>
            </w:pPr>
            <w:r w:rsidRPr="00EB292F">
              <w:rPr>
                <w:b/>
                <w:i/>
                <w:szCs w:val="18"/>
                <w:lang w:val="en-US"/>
              </w:rPr>
              <w:t>Ventilation</w:t>
            </w:r>
          </w:p>
          <w:p w:rsidR="00EB292F" w:rsidRPr="00EB292F" w:rsidRDefault="00EB292F" w:rsidP="00A1741D">
            <w:pPr>
              <w:suppressAutoHyphens w:val="0"/>
              <w:autoSpaceDE w:val="0"/>
              <w:adjustRightInd w:val="0"/>
              <w:spacing w:before="40" w:after="120" w:line="220" w:lineRule="exact"/>
              <w:ind w:right="113"/>
              <w:rPr>
                <w:szCs w:val="18"/>
                <w:lang w:val="en-US"/>
              </w:rPr>
            </w:pPr>
            <w:r w:rsidRPr="00EB292F">
              <w:rPr>
                <w:szCs w:val="18"/>
                <w:lang w:val="en-US"/>
              </w:rPr>
              <w:t>The following additional requirements shall be met when they are indicated in column (10) of Table A of Chapter 3.2:</w:t>
            </w:r>
          </w:p>
          <w:p w:rsidR="00EB292F" w:rsidRDefault="00EB292F" w:rsidP="00EB292F">
            <w:pPr>
              <w:suppressAutoHyphens w:val="0"/>
              <w:autoSpaceDE w:val="0"/>
              <w:adjustRightInd w:val="0"/>
              <w:spacing w:before="40" w:after="120" w:line="220" w:lineRule="exact"/>
              <w:ind w:right="113"/>
              <w:rPr>
                <w:szCs w:val="18"/>
                <w:lang w:val="en-US"/>
              </w:rPr>
            </w:pPr>
            <w:r w:rsidRPr="00EB292F">
              <w:rPr>
                <w:i/>
                <w:szCs w:val="18"/>
                <w:lang w:val="en-US"/>
              </w:rPr>
              <w:t>VE01</w:t>
            </w:r>
            <w:r w:rsidRPr="00EB292F">
              <w:rPr>
                <w:szCs w:val="18"/>
                <w:lang w:val="en-US"/>
              </w:rPr>
              <w:t xml:space="preserve">: Holds containing these substances shall be ventilated with the ventilators operating at full power, where after measurement it has been established that the concentration of </w:t>
            </w:r>
            <w:r w:rsidRPr="00EB292F">
              <w:rPr>
                <w:szCs w:val="18"/>
                <w:u w:val="single"/>
                <w:lang w:val="en-US"/>
              </w:rPr>
              <w:t>flammable</w:t>
            </w:r>
            <w:r w:rsidRPr="00EB292F">
              <w:rPr>
                <w:szCs w:val="18"/>
                <w:lang w:val="en-US"/>
              </w:rPr>
              <w:t xml:space="preserve"> gases given off by the cargo exceeds 10% </w:t>
            </w:r>
            <w:r w:rsidRPr="00EB292F">
              <w:rPr>
                <w:strike/>
                <w:szCs w:val="18"/>
                <w:lang w:val="en-US"/>
              </w:rPr>
              <w:t>of the lower explosive limit</w:t>
            </w:r>
            <w:r w:rsidRPr="00EB292F">
              <w:rPr>
                <w:szCs w:val="18"/>
                <w:lang w:val="en-US"/>
              </w:rPr>
              <w:t xml:space="preserve"> </w:t>
            </w:r>
            <w:r w:rsidRPr="00EB292F">
              <w:rPr>
                <w:szCs w:val="18"/>
                <w:u w:val="single"/>
                <w:lang w:val="en-US"/>
              </w:rPr>
              <w:t>of the</w:t>
            </w:r>
            <w:r w:rsidRPr="00EB292F">
              <w:rPr>
                <w:szCs w:val="18"/>
                <w:lang w:val="en-US"/>
              </w:rPr>
              <w:t xml:space="preserve"> </w:t>
            </w:r>
            <w:r w:rsidRPr="00EB292F">
              <w:rPr>
                <w:szCs w:val="18"/>
                <w:u w:val="single"/>
                <w:lang w:val="en-US"/>
              </w:rPr>
              <w:t>LEL</w:t>
            </w:r>
            <w:r w:rsidRPr="00EB292F">
              <w:rPr>
                <w:szCs w:val="18"/>
                <w:lang w:val="en-US"/>
              </w:rPr>
              <w:t xml:space="preserve">. The measurement shall be carried out immediately after loading. The measurement shall be repeated after one hour </w:t>
            </w:r>
            <w:r w:rsidRPr="00EB292F">
              <w:rPr>
                <w:strike/>
                <w:szCs w:val="18"/>
                <w:lang w:val="en-US"/>
              </w:rPr>
              <w:t>for monitoring purposes</w:t>
            </w:r>
            <w:r w:rsidRPr="00EB292F">
              <w:rPr>
                <w:szCs w:val="18"/>
                <w:lang w:val="en-US"/>
              </w:rPr>
              <w:t>. The results of the measurement shall be recorded in writing.</w:t>
            </w:r>
          </w:p>
          <w:p w:rsidR="00A1741D" w:rsidRPr="00EB292F" w:rsidRDefault="00A1741D" w:rsidP="00EB292F">
            <w:pPr>
              <w:suppressAutoHyphens w:val="0"/>
              <w:autoSpaceDE w:val="0"/>
              <w:adjustRightInd w:val="0"/>
              <w:spacing w:before="40" w:after="120" w:line="220" w:lineRule="exact"/>
              <w:ind w:right="113"/>
              <w:rPr>
                <w:szCs w:val="18"/>
                <w:lang w:val="en-US"/>
              </w:rPr>
            </w:pPr>
          </w:p>
          <w:p w:rsidR="00EB292F" w:rsidRPr="005D3910" w:rsidRDefault="00EB292F" w:rsidP="00A1741D">
            <w:pPr>
              <w:keepNext/>
              <w:keepLines/>
              <w:suppressAutoHyphens w:val="0"/>
              <w:autoSpaceDE w:val="0"/>
              <w:adjustRightInd w:val="0"/>
              <w:spacing w:before="40" w:after="120" w:line="220" w:lineRule="exact"/>
              <w:ind w:right="113"/>
              <w:rPr>
                <w:spacing w:val="-2"/>
                <w:szCs w:val="18"/>
                <w:lang w:val="en-US"/>
              </w:rPr>
            </w:pPr>
            <w:r w:rsidRPr="005D3910">
              <w:rPr>
                <w:i/>
                <w:spacing w:val="-2"/>
                <w:szCs w:val="18"/>
                <w:lang w:val="en-US"/>
              </w:rPr>
              <w:lastRenderedPageBreak/>
              <w:t>VE02</w:t>
            </w:r>
            <w:r w:rsidRPr="005D3910">
              <w:rPr>
                <w:spacing w:val="-2"/>
                <w:szCs w:val="18"/>
                <w:lang w:val="en-US"/>
              </w:rPr>
              <w:t xml:space="preserve">: Holds containing these substances shall be ventilated with the ventilators operating at full power, where after measurement it has been established that the holds are not free from </w:t>
            </w:r>
            <w:r w:rsidRPr="005D3910">
              <w:rPr>
                <w:spacing w:val="-2"/>
                <w:szCs w:val="18"/>
                <w:u w:val="single"/>
                <w:lang w:val="en-US"/>
              </w:rPr>
              <w:t>toxic</w:t>
            </w:r>
            <w:r w:rsidRPr="005D3910">
              <w:rPr>
                <w:spacing w:val="-2"/>
                <w:szCs w:val="18"/>
                <w:lang w:val="en-US"/>
              </w:rPr>
              <w:t xml:space="preserve"> gases given off by the cargo. The measurement shall be carried out immediately after loading. </w:t>
            </w:r>
            <w:r w:rsidRPr="005D3910">
              <w:rPr>
                <w:strike/>
                <w:spacing w:val="-2"/>
                <w:szCs w:val="18"/>
                <w:lang w:val="en-US"/>
              </w:rPr>
              <w:t>The</w:t>
            </w:r>
            <w:r w:rsidRPr="005D3910">
              <w:rPr>
                <w:spacing w:val="-2"/>
                <w:szCs w:val="18"/>
                <w:lang w:val="en-US"/>
              </w:rPr>
              <w:t xml:space="preserve"> </w:t>
            </w:r>
            <w:r w:rsidRPr="005D3910">
              <w:rPr>
                <w:spacing w:val="-2"/>
                <w:szCs w:val="18"/>
                <w:u w:val="single"/>
                <w:lang w:val="en-US"/>
              </w:rPr>
              <w:t>A</w:t>
            </w:r>
            <w:r w:rsidRPr="005D3910">
              <w:rPr>
                <w:spacing w:val="-2"/>
                <w:szCs w:val="18"/>
                <w:lang w:val="en-US"/>
              </w:rPr>
              <w:t xml:space="preserve"> </w:t>
            </w:r>
            <w:r w:rsidRPr="005D3910">
              <w:rPr>
                <w:spacing w:val="-2"/>
                <w:szCs w:val="18"/>
                <w:u w:val="single"/>
                <w:lang w:val="en-US"/>
              </w:rPr>
              <w:t>control</w:t>
            </w:r>
            <w:r w:rsidRPr="005D3910">
              <w:rPr>
                <w:spacing w:val="-2"/>
                <w:szCs w:val="18"/>
                <w:lang w:val="en-US"/>
              </w:rPr>
              <w:t xml:space="preserve"> measurement shall be repeated after one hour </w:t>
            </w:r>
            <w:r w:rsidRPr="005D3910">
              <w:rPr>
                <w:strike/>
                <w:spacing w:val="-2"/>
                <w:szCs w:val="18"/>
                <w:lang w:val="en-US"/>
              </w:rPr>
              <w:t>for monitoring purposes</w:t>
            </w:r>
            <w:r w:rsidRPr="005D3910">
              <w:rPr>
                <w:spacing w:val="-2"/>
                <w:szCs w:val="18"/>
                <w:lang w:val="en-US"/>
              </w:rPr>
              <w:t xml:space="preserve">. The results of the measurement shall be recorded in writing. Alternatively, on vessels only containing these substances in containers in open holds, the holds containing such containers may be ventilated with the ventilation operating at full power only when it is suspected that the holds are not free of </w:t>
            </w:r>
            <w:r w:rsidRPr="005D3910">
              <w:rPr>
                <w:spacing w:val="-2"/>
                <w:szCs w:val="18"/>
                <w:u w:val="single"/>
                <w:lang w:val="en-US"/>
              </w:rPr>
              <w:t>toxic</w:t>
            </w:r>
            <w:r w:rsidRPr="005D3910">
              <w:rPr>
                <w:spacing w:val="-2"/>
                <w:szCs w:val="18"/>
                <w:lang w:val="en-US"/>
              </w:rPr>
              <w:t xml:space="preserve"> gas</w:t>
            </w:r>
            <w:r w:rsidRPr="005D3910">
              <w:rPr>
                <w:spacing w:val="-2"/>
                <w:szCs w:val="18"/>
                <w:u w:val="single"/>
                <w:lang w:val="en-US"/>
              </w:rPr>
              <w:t>es given off by the cargo</w:t>
            </w:r>
            <w:r w:rsidRPr="005D3910">
              <w:rPr>
                <w:spacing w:val="-2"/>
                <w:szCs w:val="18"/>
                <w:lang w:val="en-US"/>
              </w:rPr>
              <w:t>. Prior to unloading, the unloader shall be informed about this suspicion.</w:t>
            </w:r>
          </w:p>
          <w:p w:rsidR="00EB292F" w:rsidRPr="005D3910" w:rsidRDefault="00EB292F" w:rsidP="006A76D4">
            <w:pPr>
              <w:suppressAutoHyphens w:val="0"/>
              <w:autoSpaceDE w:val="0"/>
              <w:adjustRightInd w:val="0"/>
              <w:spacing w:before="40" w:line="220" w:lineRule="exact"/>
              <w:ind w:right="113"/>
              <w:rPr>
                <w:spacing w:val="-2"/>
                <w:szCs w:val="18"/>
                <w:lang w:val="en-US"/>
              </w:rPr>
            </w:pPr>
            <w:r w:rsidRPr="005D3910">
              <w:rPr>
                <w:i/>
                <w:spacing w:val="-2"/>
                <w:szCs w:val="18"/>
                <w:lang w:val="en-US"/>
              </w:rPr>
              <w:t>VE03</w:t>
            </w:r>
            <w:r w:rsidRPr="005D3910">
              <w:rPr>
                <w:spacing w:val="-2"/>
                <w:szCs w:val="18"/>
                <w:lang w:val="en-US"/>
              </w:rPr>
              <w:t xml:space="preserve">: Spaces such as holds, accommodation and engine rooms, adjacent to holds containing these substances shall be ventilated. After unloading, holds having contained these substances shall undergo forced ventilation. After ventilation, the </w:t>
            </w:r>
            <w:proofErr w:type="spellStart"/>
            <w:r w:rsidRPr="005D3910">
              <w:rPr>
                <w:strike/>
                <w:spacing w:val="-2"/>
                <w:szCs w:val="18"/>
                <w:lang w:val="en-US"/>
              </w:rPr>
              <w:t>gas</w:t>
            </w:r>
            <w:r w:rsidRPr="005D3910">
              <w:rPr>
                <w:spacing w:val="-2"/>
                <w:szCs w:val="18"/>
                <w:lang w:val="en-US"/>
              </w:rPr>
              <w:t>concentration</w:t>
            </w:r>
            <w:proofErr w:type="spellEnd"/>
            <w:r w:rsidRPr="005D3910">
              <w:rPr>
                <w:spacing w:val="-2"/>
                <w:szCs w:val="18"/>
                <w:lang w:val="en-US"/>
              </w:rPr>
              <w:t xml:space="preserve"> </w:t>
            </w:r>
            <w:r w:rsidRPr="005D3910">
              <w:rPr>
                <w:spacing w:val="-2"/>
                <w:szCs w:val="18"/>
                <w:u w:val="single"/>
                <w:lang w:val="en-US"/>
              </w:rPr>
              <w:t>of flammable or toxic gases given off by the cargo</w:t>
            </w:r>
            <w:r w:rsidRPr="005D3910">
              <w:rPr>
                <w:spacing w:val="-2"/>
                <w:szCs w:val="18"/>
                <w:lang w:val="en-US"/>
              </w:rPr>
              <w:t xml:space="preserve"> in these holds shall be measured. The results of the measurement shall be recorded in writing. </w:t>
            </w:r>
          </w:p>
          <w:p w:rsidR="00EB292F" w:rsidRPr="00EB292F" w:rsidRDefault="00EB292F" w:rsidP="006A76D4">
            <w:pPr>
              <w:suppressAutoHyphens w:val="0"/>
              <w:autoSpaceDE w:val="0"/>
              <w:adjustRightInd w:val="0"/>
              <w:spacing w:after="120" w:line="220" w:lineRule="exact"/>
              <w:ind w:right="113"/>
              <w:rPr>
                <w:szCs w:val="18"/>
                <w:lang w:val="en-US"/>
              </w:rPr>
            </w:pPr>
            <w:r w:rsidRPr="00EB292F">
              <w:rPr>
                <w:szCs w:val="18"/>
                <w:lang w:val="en-US"/>
              </w:rPr>
              <w:t>(…)</w:t>
            </w:r>
          </w:p>
        </w:tc>
        <w:tc>
          <w:tcPr>
            <w:tcW w:w="0" w:type="auto"/>
            <w:tcBorders>
              <w:top w:val="nil"/>
              <w:bottom w:val="nil"/>
            </w:tcBorders>
            <w:shd w:val="clear" w:color="auto" w:fill="auto"/>
          </w:tcPr>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EB292F" w:rsidRPr="00EB292F" w:rsidRDefault="00EB292F" w:rsidP="00A1741D">
            <w:pPr>
              <w:suppressAutoHyphens w:val="0"/>
              <w:autoSpaceDE w:val="0"/>
              <w:adjustRightInd w:val="0"/>
              <w:spacing w:before="40" w:after="120" w:line="220" w:lineRule="exact"/>
              <w:ind w:right="113"/>
              <w:rPr>
                <w:szCs w:val="18"/>
              </w:rPr>
            </w:pPr>
          </w:p>
          <w:p w:rsidR="00C7008B" w:rsidRDefault="00C7008B" w:rsidP="00A1741D">
            <w:pPr>
              <w:suppressAutoHyphens w:val="0"/>
              <w:autoSpaceDE w:val="0"/>
              <w:adjustRightInd w:val="0"/>
              <w:spacing w:before="40" w:after="120" w:line="220" w:lineRule="exact"/>
              <w:ind w:right="113"/>
              <w:rPr>
                <w:szCs w:val="18"/>
              </w:rPr>
            </w:pPr>
          </w:p>
          <w:p w:rsidR="00A1741D" w:rsidRDefault="00A1741D" w:rsidP="00A1741D">
            <w:pPr>
              <w:suppressAutoHyphens w:val="0"/>
              <w:autoSpaceDE w:val="0"/>
              <w:adjustRightInd w:val="0"/>
              <w:spacing w:before="40" w:after="120" w:line="220" w:lineRule="exact"/>
              <w:ind w:right="113"/>
              <w:rPr>
                <w:szCs w:val="18"/>
              </w:rPr>
            </w:pPr>
          </w:p>
          <w:p w:rsidR="00A1741D" w:rsidRDefault="00A1741D" w:rsidP="00A1741D">
            <w:pPr>
              <w:suppressAutoHyphens w:val="0"/>
              <w:autoSpaceDE w:val="0"/>
              <w:adjustRightInd w:val="0"/>
              <w:spacing w:before="40" w:after="120" w:line="220" w:lineRule="exact"/>
              <w:ind w:right="113"/>
              <w:rPr>
                <w:szCs w:val="18"/>
              </w:rPr>
            </w:pPr>
          </w:p>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lastRenderedPageBreak/>
              <w:t xml:space="preserve">VE02 is only relevant when toxic gases are carried. To make this clearer and to make a clear distinction between VE01 and VE02 the word </w:t>
            </w:r>
            <w:r w:rsidR="001033AA">
              <w:rPr>
                <w:szCs w:val="18"/>
              </w:rPr>
              <w:t>"</w:t>
            </w:r>
            <w:r w:rsidRPr="00EB292F">
              <w:rPr>
                <w:szCs w:val="18"/>
              </w:rPr>
              <w:t>toxic</w:t>
            </w:r>
            <w:r w:rsidR="001033AA">
              <w:rPr>
                <w:szCs w:val="18"/>
              </w:rPr>
              <w:t>"</w:t>
            </w:r>
            <w:r w:rsidRPr="00EB292F">
              <w:rPr>
                <w:szCs w:val="18"/>
              </w:rPr>
              <w:t xml:space="preserve"> is added;</w:t>
            </w:r>
          </w:p>
          <w:p w:rsidR="00EB292F" w:rsidRPr="00EB292F" w:rsidRDefault="00EB292F" w:rsidP="00EB292F">
            <w:pPr>
              <w:suppressAutoHyphens w:val="0"/>
              <w:autoSpaceDE w:val="0"/>
              <w:adjustRightInd w:val="0"/>
              <w:spacing w:before="40" w:after="120" w:line="220" w:lineRule="exact"/>
              <w:ind w:right="113"/>
              <w:rPr>
                <w:szCs w:val="18"/>
              </w:rPr>
            </w:pPr>
          </w:p>
          <w:p w:rsidR="00EB292F" w:rsidRPr="00EB292F" w:rsidRDefault="00EB292F" w:rsidP="00EB292F">
            <w:pPr>
              <w:suppressAutoHyphens w:val="0"/>
              <w:autoSpaceDE w:val="0"/>
              <w:adjustRightInd w:val="0"/>
              <w:spacing w:before="40" w:after="120" w:line="220" w:lineRule="exact"/>
              <w:ind w:right="113"/>
              <w:rPr>
                <w:szCs w:val="18"/>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p w:rsidR="00EB292F" w:rsidRPr="00EB292F" w:rsidRDefault="00EB292F" w:rsidP="00EB292F">
            <w:pPr>
              <w:suppressAutoHyphens w:val="0"/>
              <w:autoSpaceDE w:val="0"/>
              <w:autoSpaceDN w:val="0"/>
              <w:adjustRightInd w:val="0"/>
              <w:spacing w:before="40" w:after="120" w:line="220" w:lineRule="exact"/>
              <w:ind w:right="113"/>
              <w:contextualSpacing/>
              <w:rPr>
                <w:rFonts w:eastAsia="Calibri"/>
                <w:i/>
                <w:szCs w:val="18"/>
                <w:lang w:val="en-US" w:eastAsia="zh-CN" w:bidi="hi-IN"/>
              </w:rPr>
            </w:pPr>
          </w:p>
        </w:tc>
      </w:tr>
      <w:tr w:rsidR="00EB292F" w:rsidRPr="00EB292F" w:rsidTr="00352686">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eastAsia="zh-CN" w:bidi="hi-IN"/>
              </w:rPr>
              <w:lastRenderedPageBreak/>
              <w:t>7.1.6.16</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i/>
                <w:szCs w:val="18"/>
                <w:lang w:val="en-US"/>
              </w:rPr>
            </w:pPr>
            <w:r w:rsidRPr="00EB292F">
              <w:rPr>
                <w:b/>
                <w:i/>
                <w:szCs w:val="18"/>
                <w:lang w:val="en-US"/>
              </w:rPr>
              <w:t>Measures to be taken during loading, carriage, unloading and handling of cargo</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The following additional requirements shall be met when they are indicated in column (11) of Table A of Chapter 3.2:</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i/>
                <w:szCs w:val="18"/>
                <w:lang w:val="en-US"/>
              </w:rPr>
              <w:t>IN01</w:t>
            </w:r>
            <w:r w:rsidRPr="00EB292F">
              <w:rPr>
                <w:szCs w:val="18"/>
                <w:lang w:val="en-US"/>
              </w:rPr>
              <w:t xml:space="preserve">: After loading and unloading of these substances in bulk or unpackaged and before leaving the cargo transfer site, the concentration of </w:t>
            </w:r>
            <w:r w:rsidRPr="00EB292F">
              <w:rPr>
                <w:szCs w:val="18"/>
                <w:u w:val="single"/>
                <w:lang w:val="en-US"/>
              </w:rPr>
              <w:t>flammable</w:t>
            </w:r>
            <w:r w:rsidRPr="00EB292F">
              <w:rPr>
                <w:szCs w:val="18"/>
                <w:lang w:val="en-US"/>
              </w:rPr>
              <w:t xml:space="preserve"> gases </w:t>
            </w:r>
            <w:r w:rsidRPr="00EB292F">
              <w:rPr>
                <w:szCs w:val="18"/>
                <w:u w:val="single"/>
                <w:lang w:val="en-US"/>
              </w:rPr>
              <w:t>given off by the cargo</w:t>
            </w:r>
            <w:r w:rsidRPr="00EB292F">
              <w:rPr>
                <w:szCs w:val="18"/>
                <w:lang w:val="en-US"/>
              </w:rPr>
              <w:t xml:space="preserve"> in the accommodation, engine rooms and adjacent holds shall be measured by the consignor or consignee using a </w:t>
            </w:r>
            <w:r w:rsidRPr="00EB292F">
              <w:rPr>
                <w:strike/>
                <w:szCs w:val="18"/>
                <w:lang w:val="en-US"/>
              </w:rPr>
              <w:t>flammable</w:t>
            </w:r>
            <w:r w:rsidRPr="00EB292F">
              <w:rPr>
                <w:szCs w:val="18"/>
                <w:lang w:val="en-US"/>
              </w:rPr>
              <w:t xml:space="preserve"> gas detector.</w:t>
            </w:r>
          </w:p>
          <w:p w:rsidR="00EB292F" w:rsidRPr="00EB292F" w:rsidRDefault="00EB292F" w:rsidP="006A76D4">
            <w:pPr>
              <w:suppressAutoHyphens w:val="0"/>
              <w:autoSpaceDE w:val="0"/>
              <w:adjustRightInd w:val="0"/>
              <w:spacing w:before="40" w:after="120" w:line="220" w:lineRule="exact"/>
              <w:ind w:right="113"/>
              <w:rPr>
                <w:szCs w:val="18"/>
                <w:lang w:val="en-US"/>
              </w:rPr>
            </w:pPr>
            <w:r w:rsidRPr="00EB292F">
              <w:rPr>
                <w:szCs w:val="18"/>
                <w:lang w:val="en-US"/>
              </w:rPr>
              <w:t xml:space="preserve">Before any person enters a hold and prior to unloading, the concentration of </w:t>
            </w:r>
            <w:r w:rsidRPr="00EB292F">
              <w:rPr>
                <w:szCs w:val="18"/>
                <w:u w:val="single"/>
                <w:lang w:val="en-US"/>
              </w:rPr>
              <w:t>flammable</w:t>
            </w:r>
            <w:r w:rsidRPr="00EB292F">
              <w:rPr>
                <w:szCs w:val="18"/>
                <w:lang w:val="en-US"/>
              </w:rPr>
              <w:t xml:space="preserve"> gases </w:t>
            </w:r>
            <w:r w:rsidRPr="00EB292F">
              <w:rPr>
                <w:szCs w:val="18"/>
                <w:u w:val="single"/>
                <w:lang w:val="en-US"/>
              </w:rPr>
              <w:t>given off by the cargo</w:t>
            </w:r>
            <w:r w:rsidRPr="00EB292F">
              <w:rPr>
                <w:szCs w:val="18"/>
                <w:lang w:val="en-US"/>
              </w:rPr>
              <w:t xml:space="preserve"> shall be measured by the consignee of the cargo.</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The hold shall not be entered or unloading started until the concentration of </w:t>
            </w:r>
            <w:r w:rsidRPr="00EB292F">
              <w:rPr>
                <w:szCs w:val="18"/>
                <w:u w:val="single"/>
                <w:lang w:val="en-US"/>
              </w:rPr>
              <w:t>flammable</w:t>
            </w:r>
            <w:r w:rsidRPr="00EB292F">
              <w:rPr>
                <w:szCs w:val="18"/>
                <w:lang w:val="en-US"/>
              </w:rPr>
              <w:t xml:space="preserve"> gases </w:t>
            </w:r>
            <w:r w:rsidRPr="00EB292F">
              <w:rPr>
                <w:szCs w:val="18"/>
                <w:u w:val="single"/>
                <w:lang w:val="en-US"/>
              </w:rPr>
              <w:t>given off by the cargo</w:t>
            </w:r>
            <w:r w:rsidRPr="00EB292F">
              <w:rPr>
                <w:szCs w:val="18"/>
                <w:lang w:val="en-US"/>
              </w:rPr>
              <w:t xml:space="preserve"> in the airspace above the cargo is below 50% </w:t>
            </w:r>
            <w:r w:rsidRPr="00EB292F">
              <w:rPr>
                <w:strike/>
                <w:szCs w:val="18"/>
                <w:lang w:val="en-US"/>
              </w:rPr>
              <w:t>of the lower explosive limit</w:t>
            </w:r>
            <w:r w:rsidRPr="00EB292F">
              <w:rPr>
                <w:szCs w:val="18"/>
                <w:lang w:val="en-US"/>
              </w:rPr>
              <w:t xml:space="preserve"> of the </w:t>
            </w:r>
            <w:r w:rsidRPr="00EB292F">
              <w:rPr>
                <w:szCs w:val="18"/>
                <w:u w:val="single"/>
                <w:lang w:val="en-US"/>
              </w:rPr>
              <w:t>LEL</w:t>
            </w:r>
            <w:r w:rsidRPr="00EB292F">
              <w:rPr>
                <w:szCs w:val="18"/>
                <w:lang w:val="en-US"/>
              </w:rPr>
              <w:t>.</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If </w:t>
            </w:r>
            <w:r w:rsidRPr="00EB292F">
              <w:rPr>
                <w:szCs w:val="18"/>
                <w:u w:val="single"/>
                <w:lang w:val="en-US"/>
              </w:rPr>
              <w:t>the</w:t>
            </w:r>
            <w:r w:rsidRPr="00EB292F">
              <w:rPr>
                <w:szCs w:val="18"/>
                <w:lang w:val="en-US"/>
              </w:rPr>
              <w:t xml:space="preserve"> </w:t>
            </w:r>
            <w:r w:rsidRPr="00EB292F">
              <w:rPr>
                <w:strike/>
                <w:szCs w:val="18"/>
                <w:lang w:val="en-US"/>
              </w:rPr>
              <w:t>significant</w:t>
            </w:r>
            <w:r w:rsidRPr="00EB292F">
              <w:rPr>
                <w:szCs w:val="18"/>
                <w:lang w:val="en-US"/>
              </w:rPr>
              <w:t xml:space="preserve"> concentration of flammable gases </w:t>
            </w:r>
            <w:r w:rsidRPr="00EB292F">
              <w:rPr>
                <w:szCs w:val="18"/>
                <w:u w:val="single"/>
                <w:lang w:val="en-US"/>
              </w:rPr>
              <w:t xml:space="preserve">given off by the cargo is not below 50% of the LEL </w:t>
            </w:r>
            <w:r w:rsidRPr="00EB292F">
              <w:rPr>
                <w:strike/>
                <w:szCs w:val="18"/>
                <w:lang w:val="en-US"/>
              </w:rPr>
              <w:t>are found in these spaces, the necessary</w:t>
            </w:r>
            <w:r w:rsidRPr="00EB292F">
              <w:rPr>
                <w:szCs w:val="18"/>
                <w:u w:val="single"/>
                <w:lang w:val="en-US"/>
              </w:rPr>
              <w:t xml:space="preserve"> </w:t>
            </w:r>
            <w:r w:rsidRPr="00EB292F">
              <w:rPr>
                <w:szCs w:val="18"/>
                <w:lang w:val="en-US"/>
              </w:rPr>
              <w:t xml:space="preserve">safety measures shall be taken immediately by the consignor or the consignee. </w:t>
            </w:r>
          </w:p>
          <w:p w:rsidR="00EB292F" w:rsidRPr="00EB292F" w:rsidRDefault="00EB292F" w:rsidP="00507F76">
            <w:pPr>
              <w:suppressAutoHyphens w:val="0"/>
              <w:autoSpaceDE w:val="0"/>
              <w:adjustRightInd w:val="0"/>
              <w:spacing w:before="40" w:line="220" w:lineRule="exact"/>
              <w:ind w:right="113"/>
              <w:rPr>
                <w:szCs w:val="18"/>
                <w:lang w:val="en-US"/>
              </w:rPr>
            </w:pPr>
            <w:r w:rsidRPr="00EB292F">
              <w:rPr>
                <w:i/>
                <w:szCs w:val="18"/>
                <w:lang w:val="en-US"/>
              </w:rPr>
              <w:t>IN02</w:t>
            </w:r>
            <w:r w:rsidRPr="00EB292F">
              <w:rPr>
                <w:szCs w:val="18"/>
                <w:lang w:val="en-US"/>
              </w:rPr>
              <w:t xml:space="preserve">: If a hold contains these substances in bulk or unpackaged, the </w:t>
            </w:r>
            <w:r w:rsidRPr="00EB292F">
              <w:rPr>
                <w:strike/>
                <w:szCs w:val="18"/>
                <w:lang w:val="en-US"/>
              </w:rPr>
              <w:t xml:space="preserve">gas </w:t>
            </w:r>
            <w:r w:rsidRPr="00EB292F">
              <w:rPr>
                <w:szCs w:val="18"/>
                <w:lang w:val="en-US"/>
              </w:rPr>
              <w:t xml:space="preserve">concentration </w:t>
            </w:r>
            <w:r w:rsidRPr="00EB292F">
              <w:rPr>
                <w:szCs w:val="18"/>
                <w:u w:val="single"/>
                <w:lang w:val="en-US"/>
              </w:rPr>
              <w:t>of toxic gases given off by the cargo</w:t>
            </w:r>
            <w:r w:rsidRPr="00EB292F">
              <w:rPr>
                <w:szCs w:val="18"/>
                <w:lang w:val="en-US"/>
              </w:rPr>
              <w:t xml:space="preserve"> shall be measured in all other spaces of the vessel which are used by the crew at least once every eight hours with a </w:t>
            </w:r>
            <w:proofErr w:type="spellStart"/>
            <w:r w:rsidRPr="00EB292F">
              <w:rPr>
                <w:szCs w:val="18"/>
                <w:lang w:val="en-US"/>
              </w:rPr>
              <w:t>toximeter</w:t>
            </w:r>
            <w:proofErr w:type="spellEnd"/>
            <w:r w:rsidRPr="00EB292F">
              <w:rPr>
                <w:szCs w:val="18"/>
                <w:lang w:val="en-US"/>
              </w:rPr>
              <w:t>. The results of the measurements shall be recorded in writing.</w:t>
            </w:r>
          </w:p>
          <w:p w:rsidR="00EB292F" w:rsidRPr="00EB292F" w:rsidRDefault="00EB292F" w:rsidP="00507F76">
            <w:pPr>
              <w:suppressAutoHyphens w:val="0"/>
              <w:autoSpaceDE w:val="0"/>
              <w:adjustRightInd w:val="0"/>
              <w:spacing w:line="220" w:lineRule="exact"/>
              <w:ind w:right="113"/>
              <w:rPr>
                <w:szCs w:val="18"/>
                <w:lang w:val="en-US"/>
              </w:rPr>
            </w:pPr>
            <w:r w:rsidRPr="00EB292F">
              <w:rPr>
                <w:szCs w:val="18"/>
                <w:lang w:val="en-US"/>
              </w:rPr>
              <w:t>…</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rPr>
            </w:pPr>
            <w:r w:rsidRPr="00EB292F">
              <w:rPr>
                <w:b/>
                <w:szCs w:val="18"/>
              </w:rPr>
              <w:t>Proposal</w:t>
            </w:r>
          </w:p>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 xml:space="preserve">To add: </w:t>
            </w:r>
            <w:r w:rsidR="001033AA">
              <w:rPr>
                <w:szCs w:val="18"/>
              </w:rPr>
              <w:t>"</w:t>
            </w:r>
            <w:r w:rsidRPr="00EB292F">
              <w:rPr>
                <w:szCs w:val="18"/>
              </w:rPr>
              <w:t>flammable</w:t>
            </w:r>
            <w:r w:rsidR="001033AA">
              <w:rPr>
                <w:szCs w:val="18"/>
              </w:rPr>
              <w:t>"</w:t>
            </w:r>
            <w:r w:rsidRPr="00EB292F">
              <w:rPr>
                <w:szCs w:val="18"/>
              </w:rPr>
              <w:t xml:space="preserve"> and </w:t>
            </w:r>
            <w:r w:rsidR="001033AA">
              <w:rPr>
                <w:szCs w:val="18"/>
              </w:rPr>
              <w:t>"</w:t>
            </w:r>
            <w:r w:rsidRPr="00EB292F">
              <w:rPr>
                <w:szCs w:val="18"/>
              </w:rPr>
              <w:t>toxic</w:t>
            </w:r>
            <w:r w:rsidR="001033AA">
              <w:rPr>
                <w:szCs w:val="18"/>
              </w:rPr>
              <w:t>"</w:t>
            </w:r>
            <w:r w:rsidRPr="00EB292F">
              <w:rPr>
                <w:szCs w:val="18"/>
              </w:rPr>
              <w:t>.</w:t>
            </w:r>
          </w:p>
          <w:p w:rsidR="00EB292F" w:rsidRPr="00EB292F" w:rsidRDefault="00EB292F" w:rsidP="00EB292F">
            <w:pPr>
              <w:suppressAutoHyphens w:val="0"/>
              <w:autoSpaceDE w:val="0"/>
              <w:adjustRightInd w:val="0"/>
              <w:spacing w:before="40" w:after="120" w:line="220" w:lineRule="exact"/>
              <w:ind w:right="113"/>
              <w:rPr>
                <w:szCs w:val="18"/>
              </w:rPr>
            </w:pPr>
          </w:p>
          <w:p w:rsidR="00EB292F" w:rsidRPr="00EB292F" w:rsidRDefault="00EB292F" w:rsidP="00EB292F">
            <w:pPr>
              <w:suppressAutoHyphens w:val="0"/>
              <w:autoSpaceDE w:val="0"/>
              <w:adjustRightInd w:val="0"/>
              <w:spacing w:before="40" w:after="120" w:line="220" w:lineRule="exact"/>
              <w:ind w:right="113"/>
              <w:rPr>
                <w:b/>
                <w:szCs w:val="18"/>
              </w:rPr>
            </w:pPr>
            <w:r w:rsidRPr="00EB292F">
              <w:rPr>
                <w:b/>
                <w:szCs w:val="18"/>
              </w:rPr>
              <w:t>Justification</w:t>
            </w:r>
          </w:p>
          <w:p w:rsidR="00EB292F" w:rsidRPr="00EB292F" w:rsidRDefault="00EB292F" w:rsidP="006A76D4">
            <w:pPr>
              <w:suppressAutoHyphens w:val="0"/>
              <w:autoSpaceDE w:val="0"/>
              <w:adjustRightInd w:val="0"/>
              <w:spacing w:before="40" w:after="120" w:line="220" w:lineRule="exact"/>
              <w:ind w:right="113"/>
              <w:rPr>
                <w:szCs w:val="18"/>
              </w:rPr>
            </w:pPr>
            <w:r w:rsidRPr="00EB292F">
              <w:rPr>
                <w:szCs w:val="18"/>
              </w:rPr>
              <w:t xml:space="preserve">This addition makes it clearer what </w:t>
            </w:r>
            <w:proofErr w:type="gramStart"/>
            <w:r w:rsidRPr="00EB292F">
              <w:rPr>
                <w:szCs w:val="18"/>
              </w:rPr>
              <w:t xml:space="preserve">kind </w:t>
            </w:r>
            <w:r w:rsidR="006A76D4">
              <w:rPr>
                <w:szCs w:val="18"/>
              </w:rPr>
              <w:t>of</w:t>
            </w:r>
            <w:r w:rsidRPr="00EB292F">
              <w:rPr>
                <w:szCs w:val="18"/>
              </w:rPr>
              <w:t xml:space="preserve"> gases have</w:t>
            </w:r>
            <w:proofErr w:type="gramEnd"/>
            <w:r w:rsidRPr="00EB292F">
              <w:rPr>
                <w:szCs w:val="18"/>
              </w:rPr>
              <w:t xml:space="preserve"> to be measured. The current reference to either flammable or toxic gases is implicitly made by the reference to either a flammable gas detector or a </w:t>
            </w:r>
            <w:proofErr w:type="spellStart"/>
            <w:r w:rsidRPr="00EB292F">
              <w:rPr>
                <w:szCs w:val="18"/>
              </w:rPr>
              <w:t>toximeter</w:t>
            </w:r>
            <w:proofErr w:type="spellEnd"/>
            <w:r w:rsidRPr="00EB292F">
              <w:rPr>
                <w:szCs w:val="18"/>
              </w:rPr>
              <w:t>.</w:t>
            </w:r>
          </w:p>
        </w:tc>
      </w:tr>
      <w:tr w:rsidR="00EB292F" w:rsidRPr="00EB292F" w:rsidTr="00352686">
        <w:tc>
          <w:tcPr>
            <w:tcW w:w="0" w:type="auto"/>
            <w:gridSpan w:val="3"/>
            <w:tcBorders>
              <w:top w:val="nil"/>
            </w:tcBorders>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b/>
                <w:bCs/>
                <w:iCs/>
                <w:szCs w:val="18"/>
                <w:lang w:val="en-US" w:eastAsia="nl-NL"/>
              </w:rPr>
            </w:pPr>
            <w:r w:rsidRPr="00EB292F">
              <w:rPr>
                <w:b/>
                <w:bCs/>
                <w:szCs w:val="18"/>
                <w:lang w:val="en-US" w:eastAsia="nl-NL"/>
              </w:rPr>
              <w:lastRenderedPageBreak/>
              <w:t xml:space="preserve">7.2.3.1 </w:t>
            </w:r>
            <w:r w:rsidRPr="00EB292F">
              <w:rPr>
                <w:b/>
                <w:bCs/>
                <w:iCs/>
                <w:szCs w:val="18"/>
                <w:lang w:val="en-US" w:eastAsia="nl-NL"/>
              </w:rPr>
              <w:t xml:space="preserve">Access to cargo tanks, residual cargo tanks, cargo pump-rooms below deck, cofferdams, double-hull spaces, double bottoms and hold spaces; inspections </w:t>
            </w:r>
          </w:p>
        </w:tc>
      </w:tr>
      <w:tr w:rsidR="00EB292F" w:rsidRPr="00EB292F" w:rsidTr="00EB292F">
        <w:tc>
          <w:tcPr>
            <w:tcW w:w="0" w:type="auto"/>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b/>
                <w:bCs/>
                <w:szCs w:val="18"/>
                <w:lang w:val="en-US" w:eastAsia="nl-NL"/>
              </w:rPr>
            </w:pPr>
            <w:r w:rsidRPr="00EB292F">
              <w:rPr>
                <w:szCs w:val="18"/>
              </w:rPr>
              <w:t>7.2.3.1.4</w:t>
            </w:r>
          </w:p>
        </w:tc>
        <w:tc>
          <w:tcPr>
            <w:tcW w:w="0" w:type="auto"/>
            <w:shd w:val="clear" w:color="auto" w:fill="auto"/>
          </w:tcPr>
          <w:p w:rsidR="00EB292F" w:rsidRPr="00EB292F" w:rsidRDefault="00EB292F" w:rsidP="00FB33E4">
            <w:pPr>
              <w:keepNext/>
              <w:keepLines/>
              <w:suppressAutoHyphens w:val="0"/>
              <w:autoSpaceDE w:val="0"/>
              <w:adjustRightInd w:val="0"/>
              <w:spacing w:before="40" w:after="120" w:line="220" w:lineRule="exact"/>
              <w:ind w:right="113"/>
              <w:rPr>
                <w:szCs w:val="18"/>
                <w:lang w:val="en-US"/>
              </w:rPr>
            </w:pPr>
            <w:r w:rsidRPr="00EB292F">
              <w:rPr>
                <w:szCs w:val="18"/>
                <w:lang w:val="en-US"/>
              </w:rPr>
              <w:t xml:space="preserve">When the </w:t>
            </w:r>
            <w:r w:rsidRPr="00EB292F">
              <w:rPr>
                <w:strike/>
                <w:szCs w:val="18"/>
                <w:lang w:val="en-US"/>
              </w:rPr>
              <w:t xml:space="preserve">gas </w:t>
            </w:r>
            <w:r w:rsidRPr="00EB292F">
              <w:rPr>
                <w:szCs w:val="18"/>
                <w:lang w:val="en-US"/>
              </w:rPr>
              <w:t xml:space="preserve">concentration </w:t>
            </w:r>
            <w:r w:rsidRPr="00EB292F">
              <w:rPr>
                <w:szCs w:val="18"/>
                <w:u w:val="single"/>
                <w:lang w:val="en-US"/>
              </w:rPr>
              <w:t xml:space="preserve">of flammable or toxic gases given off by the cargo </w:t>
            </w:r>
            <w:r w:rsidRPr="00EB292F">
              <w:rPr>
                <w:szCs w:val="18"/>
                <w:lang w:val="en-US"/>
              </w:rPr>
              <w:t>or oxygen content has to be measured before entry into cargo tanks, residual cargo tanks, cargo pump-rooms below deck, cofferdams, double-hull spaces, double bottoms or hold spaces, the results of these measurements shall be recorded in writing.</w:t>
            </w:r>
          </w:p>
          <w:p w:rsidR="00EB292F" w:rsidRPr="00EB292F" w:rsidRDefault="00EB292F" w:rsidP="00FB33E4">
            <w:pPr>
              <w:suppressAutoHyphens w:val="0"/>
              <w:autoSpaceDE w:val="0"/>
              <w:autoSpaceDN w:val="0"/>
              <w:adjustRightInd w:val="0"/>
              <w:spacing w:before="40" w:after="120" w:line="220" w:lineRule="exact"/>
              <w:rPr>
                <w:lang w:val="en-US" w:eastAsia="nl-NL"/>
              </w:rPr>
            </w:pPr>
            <w:r w:rsidRPr="00EB292F">
              <w:rPr>
                <w:lang w:val="en-US" w:eastAsia="nl-NL"/>
              </w:rPr>
              <w:t xml:space="preserve">The measurement may only be effected by </w:t>
            </w:r>
            <w:r w:rsidRPr="00EB292F">
              <w:rPr>
                <w:u w:val="single"/>
                <w:lang w:val="en-US" w:eastAsia="nl-NL"/>
              </w:rPr>
              <w:t>an expert referred to in 8.2.1,</w:t>
            </w:r>
            <w:r w:rsidRPr="00EB292F">
              <w:rPr>
                <w:lang w:val="en-US" w:eastAsia="nl-NL"/>
              </w:rPr>
              <w:t xml:space="preserve"> </w:t>
            </w:r>
            <w:r w:rsidRPr="00EB292F">
              <w:rPr>
                <w:strike/>
                <w:lang w:val="en-US" w:eastAsia="nl-NL"/>
              </w:rPr>
              <w:t>persons</w:t>
            </w:r>
            <w:r w:rsidRPr="00EB292F">
              <w:rPr>
                <w:lang w:val="en-US" w:eastAsia="nl-NL"/>
              </w:rPr>
              <w:t xml:space="preserve"> equipped with breathing apparatus suited to the substance carried.</w:t>
            </w:r>
          </w:p>
          <w:p w:rsidR="00EB292F" w:rsidRPr="00FB33E4" w:rsidRDefault="00EB292F" w:rsidP="00FB33E4">
            <w:pPr>
              <w:suppressAutoHyphens w:val="0"/>
              <w:autoSpaceDE w:val="0"/>
              <w:autoSpaceDN w:val="0"/>
              <w:adjustRightInd w:val="0"/>
              <w:spacing w:before="40" w:after="120" w:line="220" w:lineRule="exact"/>
              <w:rPr>
                <w:lang w:val="en-US" w:eastAsia="nl-NL"/>
              </w:rPr>
            </w:pPr>
            <w:r w:rsidRPr="00EB292F">
              <w:rPr>
                <w:lang w:val="en-US" w:eastAsia="nl-NL"/>
              </w:rPr>
              <w:t>Entry into these spaces is not permitted for the purpose of measuring.</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bCs/>
                <w:szCs w:val="18"/>
                <w:lang w:val="en-US" w:eastAsia="nl-NL"/>
              </w:rPr>
            </w:pPr>
          </w:p>
        </w:tc>
      </w:tr>
      <w:tr w:rsidR="00EB292F" w:rsidRPr="00EB292F" w:rsidTr="00352686">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7.2.3.1.5</w:t>
            </w:r>
          </w:p>
        </w:tc>
        <w:tc>
          <w:tcPr>
            <w:tcW w:w="0" w:type="auto"/>
            <w:tcBorders>
              <w:bottom w:val="nil"/>
            </w:tcBorders>
            <w:shd w:val="clear" w:color="auto" w:fill="auto"/>
          </w:tcPr>
          <w:p w:rsidR="00EB292F" w:rsidRPr="00EB292F" w:rsidRDefault="00EB292F" w:rsidP="00FB33E4">
            <w:pPr>
              <w:suppressAutoHyphens w:val="0"/>
              <w:autoSpaceDE w:val="0"/>
              <w:adjustRightInd w:val="0"/>
              <w:spacing w:before="40" w:after="120" w:line="220" w:lineRule="exact"/>
              <w:ind w:right="113"/>
              <w:rPr>
                <w:szCs w:val="18"/>
                <w:lang w:val="en-US"/>
              </w:rPr>
            </w:pPr>
            <w:r w:rsidRPr="00EB292F">
              <w:rPr>
                <w:szCs w:val="18"/>
                <w:lang w:val="en-US"/>
              </w:rPr>
              <w:t xml:space="preserve">Before any person enters cargo tanks, </w:t>
            </w:r>
            <w:r w:rsidRPr="00EB292F">
              <w:rPr>
                <w:szCs w:val="18"/>
                <w:u w:val="single"/>
                <w:lang w:val="en-US"/>
              </w:rPr>
              <w:t>the residual cargo tanks</w:t>
            </w:r>
            <w:r w:rsidRPr="00EB292F">
              <w:rPr>
                <w:szCs w:val="18"/>
                <w:lang w:val="en-US"/>
              </w:rPr>
              <w:t>, the cargo pump-rooms below deck, cofferdams, double-hull spaces, double bottoms</w:t>
            </w:r>
            <w:r w:rsidRPr="00EB292F">
              <w:rPr>
                <w:szCs w:val="18"/>
                <w:u w:val="single"/>
                <w:lang w:val="en-US"/>
              </w:rPr>
              <w:t>,</w:t>
            </w:r>
            <w:r w:rsidRPr="00EB292F">
              <w:rPr>
                <w:szCs w:val="18"/>
                <w:lang w:val="en-US"/>
              </w:rPr>
              <w:t xml:space="preserve"> </w:t>
            </w:r>
            <w:r w:rsidRPr="00EB292F">
              <w:rPr>
                <w:strike/>
                <w:szCs w:val="18"/>
                <w:lang w:val="en-US"/>
              </w:rPr>
              <w:t>or</w:t>
            </w:r>
            <w:r w:rsidRPr="00EB292F">
              <w:rPr>
                <w:szCs w:val="18"/>
                <w:lang w:val="en-US"/>
              </w:rPr>
              <w:t xml:space="preserve"> hold spaces </w:t>
            </w:r>
            <w:r w:rsidRPr="00EB292F">
              <w:rPr>
                <w:szCs w:val="18"/>
                <w:u w:val="single"/>
                <w:lang w:val="en-US"/>
              </w:rPr>
              <w:t>or other confined spaces</w:t>
            </w:r>
            <w:r w:rsidRPr="00EB292F">
              <w:rPr>
                <w:szCs w:val="18"/>
                <w:lang w:val="en-US"/>
              </w:rPr>
              <w:t>:</w:t>
            </w:r>
          </w:p>
          <w:p w:rsidR="00EB292F" w:rsidRPr="00EB292F" w:rsidRDefault="00CB2B8B" w:rsidP="00CB2B8B">
            <w:pPr>
              <w:tabs>
                <w:tab w:val="left" w:pos="362"/>
                <w:tab w:val="left" w:pos="812"/>
              </w:tabs>
              <w:suppressAutoHyphens w:val="0"/>
              <w:autoSpaceDE w:val="0"/>
              <w:adjustRightInd w:val="0"/>
              <w:spacing w:before="40" w:after="120" w:line="220" w:lineRule="exact"/>
              <w:ind w:right="113"/>
              <w:rPr>
                <w:szCs w:val="18"/>
                <w:lang w:val="en-US"/>
              </w:rPr>
            </w:pPr>
            <w:r>
              <w:rPr>
                <w:szCs w:val="18"/>
                <w:lang w:val="en-US"/>
              </w:rPr>
              <w:tab/>
            </w:r>
            <w:r w:rsidR="00EB292F" w:rsidRPr="00EB292F">
              <w:rPr>
                <w:szCs w:val="18"/>
                <w:lang w:val="en-US"/>
              </w:rPr>
              <w:t xml:space="preserve">(a) </w:t>
            </w:r>
            <w:r>
              <w:rPr>
                <w:szCs w:val="18"/>
                <w:lang w:val="en-US"/>
              </w:rPr>
              <w:tab/>
            </w:r>
            <w:r w:rsidR="00EB292F" w:rsidRPr="00EB292F">
              <w:rPr>
                <w:szCs w:val="18"/>
                <w:lang w:val="en-US"/>
              </w:rPr>
              <w:t xml:space="preserve">When dangerous substances of Classes 2, 3, 4.1, 6.1, 8 or 9 for which a </w:t>
            </w:r>
            <w:r w:rsidR="00EB292F" w:rsidRPr="00EB292F">
              <w:rPr>
                <w:strike/>
                <w:szCs w:val="18"/>
                <w:lang w:val="en-US"/>
              </w:rPr>
              <w:t>flammable</w:t>
            </w:r>
            <w:r w:rsidR="00EB292F" w:rsidRPr="00EB292F">
              <w:rPr>
                <w:szCs w:val="18"/>
                <w:lang w:val="en-US"/>
              </w:rPr>
              <w:t xml:space="preserve"> gas detector is required in column (18) of Table C of Chapter 3.2 are carried on board the vessel, it shall be established, by means of this device that the gas concentration of </w:t>
            </w:r>
            <w:r w:rsidR="00EB292F" w:rsidRPr="00EB292F">
              <w:rPr>
                <w:szCs w:val="18"/>
                <w:u w:val="single"/>
                <w:lang w:val="en-US"/>
              </w:rPr>
              <w:t>flammable gases given off by the cargo</w:t>
            </w:r>
            <w:r w:rsidR="00EB292F" w:rsidRPr="00EB292F">
              <w:rPr>
                <w:szCs w:val="18"/>
                <w:lang w:val="en-US"/>
              </w:rPr>
              <w:t xml:space="preserve"> in these cargo tanks, </w:t>
            </w:r>
            <w:r w:rsidR="00EB292F" w:rsidRPr="00EB292F">
              <w:rPr>
                <w:szCs w:val="18"/>
                <w:u w:val="single"/>
                <w:lang w:val="en-US"/>
              </w:rPr>
              <w:t>residual cargo tanks</w:t>
            </w:r>
            <w:r w:rsidR="00EB292F" w:rsidRPr="00EB292F">
              <w:rPr>
                <w:szCs w:val="18"/>
                <w:lang w:val="en-US"/>
              </w:rPr>
              <w:t xml:space="preserve">, cargo pump-rooms below deck, cofferdams, double-hull spaces, double bottoms,  or hold spaces is not more than 50% of the </w:t>
            </w:r>
            <w:r w:rsidR="00EB292F" w:rsidRPr="00EB292F">
              <w:rPr>
                <w:strike/>
                <w:szCs w:val="18"/>
                <w:lang w:val="en-US"/>
              </w:rPr>
              <w:t>of the lower explosive limit</w:t>
            </w:r>
            <w:r w:rsidR="00EB292F" w:rsidRPr="00EB292F">
              <w:rPr>
                <w:szCs w:val="18"/>
                <w:lang w:val="en-US"/>
              </w:rPr>
              <w:t xml:space="preserve"> </w:t>
            </w:r>
            <w:proofErr w:type="spellStart"/>
            <w:r w:rsidR="00EB292F" w:rsidRPr="00EB292F">
              <w:rPr>
                <w:szCs w:val="18"/>
                <w:u w:val="single"/>
                <w:lang w:val="en-US"/>
              </w:rPr>
              <w:t>LEL</w:t>
            </w:r>
            <w:r w:rsidR="00EB292F" w:rsidRPr="00EB292F">
              <w:rPr>
                <w:strike/>
                <w:szCs w:val="18"/>
                <w:lang w:val="en-US"/>
              </w:rPr>
              <w:t>of</w:t>
            </w:r>
            <w:proofErr w:type="spellEnd"/>
            <w:r w:rsidR="00EB292F" w:rsidRPr="00EB292F">
              <w:rPr>
                <w:strike/>
                <w:szCs w:val="18"/>
                <w:lang w:val="en-US"/>
              </w:rPr>
              <w:t xml:space="preserve"> the cargo</w:t>
            </w:r>
            <w:r w:rsidR="00EB292F" w:rsidRPr="00EB292F">
              <w:rPr>
                <w:szCs w:val="18"/>
                <w:lang w:val="en-US"/>
              </w:rPr>
              <w:t>. For the cargo pump-rooms below deck this may be determined by means of the permanent gas detection system;</w:t>
            </w:r>
          </w:p>
          <w:p w:rsidR="00EB292F" w:rsidRPr="00EB292F" w:rsidRDefault="00CB2B8B" w:rsidP="00CB2B8B">
            <w:pPr>
              <w:tabs>
                <w:tab w:val="left" w:pos="394"/>
                <w:tab w:val="left" w:pos="802"/>
              </w:tabs>
              <w:suppressAutoHyphens w:val="0"/>
              <w:autoSpaceDE w:val="0"/>
              <w:adjustRightInd w:val="0"/>
              <w:spacing w:before="40" w:after="120" w:line="220" w:lineRule="exact"/>
              <w:ind w:right="113"/>
              <w:rPr>
                <w:szCs w:val="18"/>
                <w:lang w:val="en-US"/>
              </w:rPr>
            </w:pPr>
            <w:r>
              <w:rPr>
                <w:szCs w:val="18"/>
                <w:lang w:val="en-US"/>
              </w:rPr>
              <w:tab/>
            </w:r>
            <w:r w:rsidR="00EB292F" w:rsidRPr="00EB292F">
              <w:rPr>
                <w:szCs w:val="18"/>
                <w:lang w:val="en-US"/>
              </w:rPr>
              <w:t xml:space="preserve">(b) </w:t>
            </w:r>
            <w:r>
              <w:rPr>
                <w:szCs w:val="18"/>
                <w:lang w:val="en-US"/>
              </w:rPr>
              <w:tab/>
            </w:r>
            <w:r w:rsidR="00EB292F" w:rsidRPr="00EB292F">
              <w:rPr>
                <w:szCs w:val="18"/>
                <w:lang w:val="en-US"/>
              </w:rPr>
              <w:t xml:space="preserve">When dangerous substances of Classes 2, 3, 4.1, 6.1, 8 or 9 for which a </w:t>
            </w:r>
            <w:proofErr w:type="spellStart"/>
            <w:r w:rsidR="00EB292F" w:rsidRPr="00EB292F">
              <w:rPr>
                <w:szCs w:val="18"/>
                <w:lang w:val="en-US"/>
              </w:rPr>
              <w:t>toximeter</w:t>
            </w:r>
            <w:proofErr w:type="spellEnd"/>
            <w:r w:rsidR="00EB292F" w:rsidRPr="00EB292F">
              <w:rPr>
                <w:szCs w:val="18"/>
                <w:lang w:val="en-US"/>
              </w:rPr>
              <w:t xml:space="preserve"> is required in column (18) of Table C of Chapter 3.2 are carried on board the vessel, it shall be established, by means of this device that the cargo tanks, </w:t>
            </w:r>
            <w:r w:rsidR="00EB292F" w:rsidRPr="00EB292F">
              <w:rPr>
                <w:szCs w:val="18"/>
                <w:u w:val="single"/>
                <w:lang w:val="en-US"/>
              </w:rPr>
              <w:t>residual cargo tanks</w:t>
            </w:r>
            <w:r w:rsidR="00EB292F" w:rsidRPr="00EB292F">
              <w:rPr>
                <w:szCs w:val="18"/>
                <w:lang w:val="en-US"/>
              </w:rPr>
              <w:t xml:space="preserve">, cargo pump-rooms below deck, cofferdams, double-hull spaces, double bottoms or hold spaces do not contain any significant concentration of toxic gases </w:t>
            </w:r>
            <w:r w:rsidR="00EB292F" w:rsidRPr="00EB292F">
              <w:rPr>
                <w:szCs w:val="18"/>
                <w:u w:val="single"/>
                <w:lang w:val="en-US"/>
              </w:rPr>
              <w:t>given off by the cargo</w:t>
            </w:r>
            <w:r w:rsidR="00EB292F" w:rsidRPr="00EB292F">
              <w:rPr>
                <w:szCs w:val="18"/>
                <w:lang w:val="en-US"/>
              </w:rPr>
              <w:t>.</w:t>
            </w:r>
          </w:p>
          <w:p w:rsidR="00EB292F" w:rsidRPr="00EB292F" w:rsidRDefault="00EB292F" w:rsidP="00FB33E4">
            <w:pPr>
              <w:suppressAutoHyphens w:val="0"/>
              <w:autoSpaceDE w:val="0"/>
              <w:adjustRightInd w:val="0"/>
              <w:spacing w:before="40" w:after="120" w:line="220" w:lineRule="exact"/>
              <w:ind w:right="113"/>
              <w:rPr>
                <w:szCs w:val="18"/>
                <w:lang w:val="en-US"/>
              </w:rPr>
            </w:pPr>
            <w:r w:rsidRPr="00EB292F">
              <w:rPr>
                <w:szCs w:val="18"/>
                <w:u w:val="single"/>
                <w:lang w:val="en-US"/>
              </w:rPr>
              <w:t xml:space="preserve">In deviation </w:t>
            </w:r>
            <w:r w:rsidR="00C7008B">
              <w:rPr>
                <w:szCs w:val="18"/>
                <w:u w:val="single"/>
                <w:lang w:val="en-US"/>
              </w:rPr>
              <w:t>from</w:t>
            </w:r>
            <w:r w:rsidRPr="00EB292F">
              <w:rPr>
                <w:szCs w:val="18"/>
                <w:u w:val="single"/>
                <w:lang w:val="en-US"/>
              </w:rPr>
              <w:t xml:space="preserve"> 1.1.4.6, national legislation on the entry into holds shall take precedence over the ADN</w:t>
            </w:r>
            <w:r w:rsidRPr="00EB292F">
              <w:rPr>
                <w:szCs w:val="18"/>
                <w:lang w:val="en-US"/>
              </w:rPr>
              <w:t>.</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Proposal</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To add: </w:t>
            </w:r>
            <w:r w:rsidR="001033AA">
              <w:rPr>
                <w:szCs w:val="18"/>
                <w:lang w:val="en-US"/>
              </w:rPr>
              <w:t>"</w:t>
            </w:r>
            <w:r w:rsidRPr="00EB292F">
              <w:rPr>
                <w:szCs w:val="18"/>
                <w:lang w:val="en-US"/>
              </w:rPr>
              <w:t>Residual cargo tanks</w:t>
            </w:r>
            <w:r w:rsidR="001033AA">
              <w:rPr>
                <w:szCs w:val="18"/>
                <w:lang w:val="en-US"/>
              </w:rPr>
              <w:t>"</w:t>
            </w:r>
            <w:r w:rsidRPr="00EB292F">
              <w:rPr>
                <w:szCs w:val="18"/>
                <w:lang w:val="en-US"/>
              </w:rPr>
              <w:t xml:space="preserve"> and </w:t>
            </w:r>
            <w:r w:rsidR="001033AA">
              <w:rPr>
                <w:szCs w:val="18"/>
                <w:lang w:val="en-US"/>
              </w:rPr>
              <w:t>"</w:t>
            </w:r>
            <w:r w:rsidRPr="00EB292F">
              <w:rPr>
                <w:szCs w:val="18"/>
                <w:lang w:val="en-US"/>
              </w:rPr>
              <w:t>other confined spaces</w:t>
            </w:r>
            <w:r w:rsidR="001033AA">
              <w:rPr>
                <w:szCs w:val="18"/>
                <w:lang w:val="en-US"/>
              </w:rPr>
              <w:t>"</w:t>
            </w:r>
          </w:p>
          <w:p w:rsidR="00EB292F" w:rsidRPr="00EB292F" w:rsidRDefault="00EB292F" w:rsidP="00EB292F">
            <w:pPr>
              <w:suppressAutoHyphens w:val="0"/>
              <w:autoSpaceDE w:val="0"/>
              <w:adjustRightInd w:val="0"/>
              <w:spacing w:before="40" w:after="120" w:line="220" w:lineRule="exact"/>
              <w:ind w:right="113"/>
              <w:rPr>
                <w:b/>
                <w:szCs w:val="18"/>
                <w:lang w:val="en-US"/>
              </w:rPr>
            </w:pPr>
          </w:p>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Justification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In the header of 7.2.3.1 a reference is made to the residual cargo tanks, but these are not mentioned in each relevant provision.</w:t>
            </w:r>
          </w:p>
          <w:p w:rsidR="00EB292F" w:rsidRPr="00EB292F" w:rsidRDefault="00EB292F" w:rsidP="00EB292F">
            <w:pPr>
              <w:suppressAutoHyphens w:val="0"/>
              <w:autoSpaceDE w:val="0"/>
              <w:adjustRightInd w:val="0"/>
              <w:spacing w:before="40" w:after="120" w:line="220" w:lineRule="exact"/>
              <w:ind w:right="113"/>
              <w:rPr>
                <w:b/>
                <w:bCs/>
                <w:szCs w:val="18"/>
                <w:lang w:val="en-US" w:eastAsia="nl-NL"/>
              </w:rPr>
            </w:pPr>
          </w:p>
        </w:tc>
      </w:tr>
      <w:tr w:rsidR="00EB292F" w:rsidRPr="00EB292F" w:rsidTr="00352686">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7.2.3.1.6</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Entry into empty cargo tanks, </w:t>
            </w:r>
            <w:r w:rsidRPr="00EB292F">
              <w:rPr>
                <w:szCs w:val="18"/>
                <w:u w:val="single"/>
                <w:lang w:val="en-US"/>
              </w:rPr>
              <w:t>the residual cargo tank</w:t>
            </w:r>
            <w:r w:rsidRPr="00EB292F">
              <w:rPr>
                <w:szCs w:val="18"/>
                <w:lang w:val="en-US"/>
              </w:rPr>
              <w:t>, the cargo pump-rooms below deck, cofferdams, double-hull spaces, double bottoms, hold spaces</w:t>
            </w:r>
            <w:r w:rsidRPr="00EB292F">
              <w:rPr>
                <w:szCs w:val="18"/>
                <w:u w:val="single"/>
                <w:lang w:val="en-US"/>
              </w:rPr>
              <w:t>,</w:t>
            </w:r>
            <w:r w:rsidRPr="00EB292F">
              <w:rPr>
                <w:szCs w:val="18"/>
                <w:lang w:val="en-US"/>
              </w:rPr>
              <w:t xml:space="preserve"> </w:t>
            </w:r>
            <w:r w:rsidRPr="00EB292F">
              <w:rPr>
                <w:strike/>
                <w:szCs w:val="18"/>
                <w:lang w:val="en-US"/>
              </w:rPr>
              <w:t xml:space="preserve">or </w:t>
            </w:r>
            <w:r w:rsidRPr="00EB292F">
              <w:rPr>
                <w:szCs w:val="18"/>
                <w:u w:val="single"/>
                <w:lang w:val="en-US"/>
              </w:rPr>
              <w:t>other confined spaces</w:t>
            </w:r>
            <w:r w:rsidRPr="00EB292F">
              <w:rPr>
                <w:szCs w:val="18"/>
                <w:lang w:val="en-US"/>
              </w:rPr>
              <w:t xml:space="preserve"> is </w:t>
            </w:r>
            <w:r w:rsidRPr="00EB292F">
              <w:rPr>
                <w:szCs w:val="18"/>
                <w:u w:val="single"/>
                <w:lang w:val="en-US"/>
              </w:rPr>
              <w:t>only permitted when</w:t>
            </w:r>
            <w:r w:rsidRPr="00EB292F">
              <w:rPr>
                <w:szCs w:val="18"/>
                <w:lang w:val="en-US"/>
              </w:rPr>
              <w:t xml:space="preserve"> </w:t>
            </w:r>
            <w:r w:rsidRPr="00EB292F">
              <w:rPr>
                <w:strike/>
                <w:szCs w:val="18"/>
                <w:lang w:val="en-US"/>
              </w:rPr>
              <w:t>not permitted except:</w:t>
            </w:r>
          </w:p>
          <w:p w:rsidR="00EB292F" w:rsidRPr="00EB292F" w:rsidRDefault="00EB292F" w:rsidP="00EB292F">
            <w:pPr>
              <w:suppressAutoHyphens w:val="0"/>
              <w:autoSpaceDE w:val="0"/>
              <w:adjustRightInd w:val="0"/>
              <w:spacing w:before="40" w:after="120" w:line="220" w:lineRule="exact"/>
              <w:ind w:right="113"/>
              <w:rPr>
                <w:strike/>
                <w:szCs w:val="18"/>
                <w:lang w:val="en-US"/>
              </w:rPr>
            </w:pPr>
            <w:r w:rsidRPr="00EB292F">
              <w:rPr>
                <w:strike/>
                <w:szCs w:val="18"/>
                <w:lang w:val="en-US"/>
              </w:rPr>
              <w:t xml:space="preserve">– there is no lack of oxygen and no measurable amount of dangerous substances in dangerous concentrations; </w:t>
            </w:r>
          </w:p>
          <w:p w:rsidR="00EB292F" w:rsidRPr="00EB292F" w:rsidRDefault="00EB292F" w:rsidP="00EB292F">
            <w:pPr>
              <w:suppressAutoHyphens w:val="0"/>
              <w:autoSpaceDE w:val="0"/>
              <w:adjustRightInd w:val="0"/>
              <w:spacing w:before="40" w:after="120" w:line="220" w:lineRule="exact"/>
              <w:ind w:right="113"/>
              <w:rPr>
                <w:strike/>
                <w:szCs w:val="18"/>
                <w:lang w:val="en-US"/>
              </w:rPr>
            </w:pPr>
            <w:r w:rsidRPr="00EB292F">
              <w:rPr>
                <w:strike/>
                <w:szCs w:val="18"/>
                <w:lang w:val="en-US"/>
              </w:rPr>
              <w:t>or</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trike/>
                <w:szCs w:val="18"/>
                <w:lang w:val="en-US"/>
              </w:rPr>
              <w:lastRenderedPageBreak/>
              <w:t>– the person entering the spaces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 </w:t>
            </w:r>
            <w:r w:rsidRPr="00EB292F">
              <w:rPr>
                <w:szCs w:val="18"/>
                <w:u w:val="single"/>
                <w:lang w:val="en-US"/>
              </w:rPr>
              <w:t>the concentration of flammable gases given off by the cargo in the cargo tanks, the residual cargo tank, the cargo pump-rooms below deck, cofferdams, double-hull spaces, double bottoms, hold spaces or other confined spaces</w:t>
            </w:r>
            <w:r w:rsidRPr="00EB292F" w:rsidDel="001A62D6">
              <w:rPr>
                <w:szCs w:val="18"/>
                <w:u w:val="single"/>
                <w:lang w:val="en-US"/>
              </w:rPr>
              <w:t xml:space="preserve"> </w:t>
            </w:r>
            <w:r w:rsidRPr="00EB292F">
              <w:rPr>
                <w:szCs w:val="18"/>
                <w:u w:val="single"/>
                <w:lang w:val="en-US"/>
              </w:rPr>
              <w:t xml:space="preserve"> is below 10% of the LEL, the concentration of toxic gases given off by the cargo is below a significant concentration , and the percentage</w:t>
            </w:r>
            <w:r w:rsidR="004A5144">
              <w:rPr>
                <w:szCs w:val="18"/>
                <w:u w:val="single"/>
                <w:lang w:val="en-US"/>
              </w:rPr>
              <w:t xml:space="preserve"> of oxygen is between 20 and 23.</w:t>
            </w:r>
            <w:r w:rsidRPr="00EB292F">
              <w:rPr>
                <w:szCs w:val="18"/>
                <w:u w:val="single"/>
                <w:lang w:val="en-US"/>
              </w:rPr>
              <w:t>5% volume</w:t>
            </w:r>
            <w:r w:rsidRPr="00EB292F">
              <w:rPr>
                <w:szCs w:val="18"/>
                <w:lang w:val="en-US"/>
              </w:rPr>
              <w:t xml:space="preserve">, </w:t>
            </w:r>
          </w:p>
          <w:p w:rsidR="00EB292F" w:rsidRPr="00EB292F" w:rsidRDefault="00EB292F" w:rsidP="00EB292F">
            <w:pPr>
              <w:suppressAutoHyphens w:val="0"/>
              <w:autoSpaceDE w:val="0"/>
              <w:adjustRightInd w:val="0"/>
              <w:spacing w:before="40" w:after="120" w:line="220" w:lineRule="exact"/>
              <w:ind w:right="113"/>
              <w:rPr>
                <w:szCs w:val="18"/>
                <w:u w:val="single"/>
                <w:lang w:val="en-US"/>
              </w:rPr>
            </w:pPr>
            <w:r w:rsidRPr="00EB292F">
              <w:rPr>
                <w:szCs w:val="18"/>
                <w:u w:val="single"/>
                <w:lang w:val="en-US"/>
              </w:rPr>
              <w:t>or</w:t>
            </w:r>
          </w:p>
          <w:p w:rsidR="00EB292F" w:rsidRPr="00EB292F" w:rsidRDefault="00EB292F" w:rsidP="00EB292F">
            <w:pPr>
              <w:suppressAutoHyphens w:val="0"/>
              <w:autoSpaceDE w:val="0"/>
              <w:adjustRightInd w:val="0"/>
              <w:spacing w:before="40" w:after="120" w:line="220" w:lineRule="exact"/>
              <w:ind w:right="113"/>
              <w:rPr>
                <w:szCs w:val="18"/>
                <w:u w:val="single"/>
                <w:lang w:val="en-US"/>
              </w:rPr>
            </w:pPr>
            <w:proofErr w:type="gramStart"/>
            <w:r w:rsidRPr="00EB292F">
              <w:rPr>
                <w:szCs w:val="18"/>
                <w:lang w:val="en-US"/>
              </w:rPr>
              <w:t xml:space="preserve">–  </w:t>
            </w:r>
            <w:r w:rsidRPr="00EB292F">
              <w:rPr>
                <w:szCs w:val="18"/>
                <w:u w:val="single"/>
                <w:lang w:val="en-US"/>
              </w:rPr>
              <w:t>the</w:t>
            </w:r>
            <w:proofErr w:type="gramEnd"/>
            <w:r w:rsidRPr="00EB292F">
              <w:rPr>
                <w:szCs w:val="18"/>
                <w:u w:val="single"/>
                <w:lang w:val="en-US"/>
              </w:rPr>
              <w:t xml:space="preserve"> concentration of flammable gases given off by the cargo in the cargo tanks, the residual cargo tank, the cargo pump-rooms below deck, cofferdams, double-hull spaces, double bottoms, hold spaces or other confined spaces is below 10% of the LEL, and the person entering the spaces wears a self-contained breathing apparatus and other necessary protective and rescue equipment, and is secured by a line. </w:t>
            </w:r>
          </w:p>
          <w:p w:rsidR="00EB292F" w:rsidRPr="00EB292F" w:rsidRDefault="00EB292F" w:rsidP="00EB292F">
            <w:pPr>
              <w:suppressAutoHyphens w:val="0"/>
              <w:autoSpaceDE w:val="0"/>
              <w:adjustRightInd w:val="0"/>
              <w:spacing w:before="40" w:after="120" w:line="220" w:lineRule="exact"/>
              <w:ind w:right="113"/>
              <w:rPr>
                <w:szCs w:val="18"/>
                <w:u w:val="single"/>
                <w:lang w:val="en-US"/>
              </w:rPr>
            </w:pPr>
            <w:r w:rsidRPr="00EB292F">
              <w:rPr>
                <w:szCs w:val="18"/>
                <w:u w:val="single"/>
                <w:lang w:val="en-US"/>
              </w:rPr>
              <w:t>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EB292F" w:rsidRPr="00EB292F" w:rsidRDefault="00EB292F" w:rsidP="00EB292F">
            <w:pPr>
              <w:suppressAutoHyphens w:val="0"/>
              <w:autoSpaceDE w:val="0"/>
              <w:adjustRightInd w:val="0"/>
              <w:spacing w:before="40" w:after="120" w:line="220" w:lineRule="exact"/>
              <w:ind w:right="113"/>
              <w:rPr>
                <w:szCs w:val="18"/>
                <w:u w:val="single"/>
                <w:lang w:val="en-US"/>
              </w:rPr>
            </w:pPr>
            <w:r w:rsidRPr="00EB292F">
              <w:rPr>
                <w:szCs w:val="18"/>
                <w:u w:val="single"/>
                <w:lang w:val="en-US"/>
              </w:rPr>
              <w:t xml:space="preserve">In case of emergency or mechanical problems, it is allowed to enter the tank when the gas concentration given off by cargo is between 10 and 50% of the LEL. The breathing apparatus in use has to be designed in such a way that the causing of sparks is avoided. </w:t>
            </w:r>
          </w:p>
          <w:p w:rsidR="00EB292F" w:rsidRPr="00EB292F" w:rsidRDefault="00EB292F" w:rsidP="004A5144">
            <w:pPr>
              <w:suppressAutoHyphens w:val="0"/>
              <w:autoSpaceDE w:val="0"/>
              <w:adjustRightInd w:val="0"/>
              <w:spacing w:before="40" w:after="120" w:line="220" w:lineRule="exact"/>
              <w:ind w:right="113"/>
              <w:rPr>
                <w:szCs w:val="18"/>
                <w:lang w:val="en-US"/>
              </w:rPr>
            </w:pPr>
            <w:r w:rsidRPr="00EB292F">
              <w:rPr>
                <w:szCs w:val="18"/>
                <w:u w:val="single"/>
                <w:lang w:val="en-US"/>
              </w:rPr>
              <w:t xml:space="preserve">In deviation </w:t>
            </w:r>
            <w:r w:rsidR="004A5144">
              <w:rPr>
                <w:szCs w:val="18"/>
                <w:u w:val="single"/>
                <w:lang w:val="en-US"/>
              </w:rPr>
              <w:t>from</w:t>
            </w:r>
            <w:r w:rsidRPr="00EB292F">
              <w:rPr>
                <w:szCs w:val="18"/>
                <w:u w:val="single"/>
                <w:lang w:val="en-US"/>
              </w:rPr>
              <w:t xml:space="preserve"> 1.1.4.6, national legislation on the entry into cargo tanks shall take precedence over the ADN</w:t>
            </w:r>
            <w:r w:rsidRPr="00EB292F">
              <w:rPr>
                <w:szCs w:val="18"/>
                <w:lang w:val="en-US"/>
              </w:rPr>
              <w:t>.</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lastRenderedPageBreak/>
              <w:t>Proposal</w:t>
            </w:r>
          </w:p>
          <w:p w:rsidR="00EB292F" w:rsidRPr="00EB292F" w:rsidRDefault="00C95737" w:rsidP="00C95737">
            <w:pPr>
              <w:numPr>
                <w:ilvl w:val="0"/>
                <w:numId w:val="11"/>
              </w:numPr>
              <w:suppressAutoHyphens w:val="0"/>
              <w:autoSpaceDN w:val="0"/>
              <w:spacing w:before="40" w:after="120" w:line="220" w:lineRule="exact"/>
              <w:ind w:left="654" w:right="113" w:hanging="294"/>
              <w:textAlignment w:val="baseline"/>
              <w:rPr>
                <w:rFonts w:eastAsia="Calibri"/>
                <w:szCs w:val="18"/>
                <w:lang w:val="en-US" w:eastAsia="zh-CN" w:bidi="hi-IN"/>
              </w:rPr>
            </w:pPr>
            <w:r>
              <w:rPr>
                <w:rFonts w:eastAsia="Calibri"/>
                <w:szCs w:val="18"/>
                <w:lang w:val="en-US" w:eastAsia="zh-CN" w:bidi="hi-IN"/>
              </w:rPr>
              <w:tab/>
            </w:r>
            <w:r w:rsidR="00EB292F" w:rsidRPr="00EB292F">
              <w:rPr>
                <w:rFonts w:eastAsia="Calibri"/>
                <w:szCs w:val="18"/>
                <w:lang w:val="en-US" w:eastAsia="zh-CN" w:bidi="hi-IN"/>
              </w:rPr>
              <w:t xml:space="preserve">To introduce a threshold for oxygen and flammable gases before entering an enclosed space. </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For toxic gases no threshold is introduced due to differences in thresholds used in the national legislation in different ADN contracting States.</w:t>
            </w:r>
          </w:p>
          <w:p w:rsidR="00EB292F" w:rsidRPr="00EB292F" w:rsidRDefault="00C95737" w:rsidP="00C95737">
            <w:pPr>
              <w:numPr>
                <w:ilvl w:val="0"/>
                <w:numId w:val="11"/>
              </w:numPr>
              <w:suppressAutoHyphens w:val="0"/>
              <w:autoSpaceDN w:val="0"/>
              <w:spacing w:before="40" w:after="120" w:line="220" w:lineRule="exact"/>
              <w:ind w:left="654" w:right="113" w:hanging="294"/>
              <w:textAlignment w:val="baseline"/>
              <w:rPr>
                <w:rFonts w:eastAsia="Calibri"/>
                <w:szCs w:val="18"/>
                <w:lang w:val="en-US" w:eastAsia="zh-CN" w:bidi="hi-IN"/>
              </w:rPr>
            </w:pPr>
            <w:r>
              <w:rPr>
                <w:rFonts w:eastAsia="Calibri"/>
                <w:szCs w:val="18"/>
                <w:lang w:val="en-US" w:eastAsia="zh-CN" w:bidi="hi-IN"/>
              </w:rPr>
              <w:lastRenderedPageBreak/>
              <w:tab/>
            </w:r>
            <w:r w:rsidR="00EB292F" w:rsidRPr="00EB292F">
              <w:rPr>
                <w:rFonts w:eastAsia="Calibri"/>
                <w:szCs w:val="18"/>
                <w:lang w:val="en-US" w:eastAsia="zh-CN" w:bidi="hi-IN"/>
              </w:rPr>
              <w:t xml:space="preserve">The current possibility for entering the cargo tank in case of emergency or mechanical problems (10-50%) is made more explicit and constrained. </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r w:rsidRPr="00EB292F">
              <w:rPr>
                <w:rFonts w:eastAsia="Calibri"/>
                <w:b/>
                <w:szCs w:val="18"/>
                <w:lang w:val="en-US" w:eastAsia="zh-CN" w:bidi="hi-IN"/>
              </w:rPr>
              <w:t>Justification</w:t>
            </w:r>
          </w:p>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This proposal introduces a defined threshold for both flammable gases and oxygen, instead of the current more vague provisions.</w:t>
            </w:r>
          </w:p>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szCs w:val="18"/>
                <w:lang w:val="en-US"/>
              </w:rPr>
              <w:t>The current ADN allows for the entry into the cargo tank when the gas concentration is below 50% LEL, but there is no requirement for the equipment used to avoid any sparks.</w:t>
            </w:r>
          </w:p>
        </w:tc>
      </w:tr>
      <w:tr w:rsidR="00EB292F" w:rsidRPr="00EB292F" w:rsidTr="00352686">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lastRenderedPageBreak/>
              <w:t>7.2.3.7</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proofErr w:type="spellStart"/>
            <w:r w:rsidRPr="00EB292F">
              <w:rPr>
                <w:b/>
                <w:strike/>
                <w:szCs w:val="18"/>
                <w:lang w:val="en-US"/>
              </w:rPr>
              <w:t>Gasfreeing</w:t>
            </w:r>
            <w:proofErr w:type="spellEnd"/>
            <w:r w:rsidRPr="00EB292F">
              <w:rPr>
                <w:b/>
                <w:szCs w:val="18"/>
                <w:lang w:val="en-US"/>
              </w:rPr>
              <w:t xml:space="preserve"> </w:t>
            </w:r>
            <w:r w:rsidRPr="00EB292F">
              <w:rPr>
                <w:b/>
                <w:szCs w:val="18"/>
                <w:u w:val="single"/>
                <w:lang w:val="en-US"/>
              </w:rPr>
              <w:t>Degassing</w:t>
            </w:r>
            <w:r w:rsidRPr="00EB292F">
              <w:rPr>
                <w:b/>
                <w:szCs w:val="18"/>
                <w:lang w:val="en-US"/>
              </w:rPr>
              <w:t xml:space="preserve"> of empty cargo tanks</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val="en-US" w:eastAsia="zh-CN" w:bidi="hi-IN"/>
              </w:rPr>
            </w:pPr>
            <w:r w:rsidRPr="00EB292F">
              <w:rPr>
                <w:rFonts w:eastAsia="Calibri"/>
                <w:szCs w:val="18"/>
                <w:lang w:val="en-US" w:eastAsia="zh-CN" w:bidi="hi-IN"/>
              </w:rPr>
              <w:t xml:space="preserve"> </w:t>
            </w:r>
          </w:p>
        </w:tc>
      </w:tr>
      <w:tr w:rsidR="00EB292F" w:rsidRPr="00EB292F" w:rsidTr="00352686">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7.2.3.7.0</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 xml:space="preserve">Degassing </w:t>
            </w:r>
            <w:r w:rsidRPr="00EB292F">
              <w:rPr>
                <w:szCs w:val="18"/>
                <w:lang w:val="en-US"/>
              </w:rPr>
              <w:t xml:space="preserve">of empty or unloaded cargo tanks is permitted under the conditions below but only if it is not prohibited on the basis of international or </w:t>
            </w:r>
            <w:r w:rsidRPr="00EB292F">
              <w:rPr>
                <w:strike/>
                <w:szCs w:val="18"/>
                <w:lang w:val="en-US"/>
              </w:rPr>
              <w:t>domestic</w:t>
            </w:r>
            <w:r w:rsidRPr="00EB292F">
              <w:rPr>
                <w:szCs w:val="18"/>
                <w:lang w:val="en-US"/>
              </w:rPr>
              <w:t xml:space="preserve"> </w:t>
            </w:r>
            <w:r w:rsidRPr="00EB292F">
              <w:rPr>
                <w:szCs w:val="18"/>
                <w:u w:val="single"/>
                <w:lang w:val="en-US"/>
              </w:rPr>
              <w:t>national</w:t>
            </w:r>
            <w:r w:rsidRPr="00EB292F">
              <w:rPr>
                <w:szCs w:val="18"/>
                <w:lang w:val="en-US"/>
              </w:rPr>
              <w:t xml:space="preserve"> legal requirements.</w:t>
            </w:r>
          </w:p>
        </w:tc>
        <w:tc>
          <w:tcPr>
            <w:tcW w:w="0" w:type="auto"/>
            <w:tcBorders>
              <w:top w:val="nil"/>
              <w:bottom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p>
        </w:tc>
      </w:tr>
      <w:tr w:rsidR="00EB292F" w:rsidRPr="00EB292F" w:rsidTr="00352686">
        <w:tc>
          <w:tcPr>
            <w:tcW w:w="0" w:type="auto"/>
            <w:tcBorders>
              <w:top w:val="nil"/>
            </w:tcBorders>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szCs w:val="18"/>
              </w:rPr>
            </w:pPr>
            <w:r w:rsidRPr="00EB292F">
              <w:rPr>
                <w:szCs w:val="18"/>
              </w:rPr>
              <w:lastRenderedPageBreak/>
              <w:t>7.2.3.7.1</w:t>
            </w:r>
          </w:p>
        </w:tc>
        <w:tc>
          <w:tcPr>
            <w:tcW w:w="0" w:type="auto"/>
            <w:tcBorders>
              <w:top w:val="nil"/>
            </w:tcBorders>
            <w:shd w:val="clear" w:color="auto" w:fill="auto"/>
          </w:tcPr>
          <w:p w:rsidR="00EB292F" w:rsidRPr="00EB292F" w:rsidRDefault="00EB292F" w:rsidP="00DE0916">
            <w:pPr>
              <w:keepNext/>
              <w:keepLines/>
              <w:suppressAutoHyphens w:val="0"/>
              <w:autoSpaceDE w:val="0"/>
              <w:adjustRightInd w:val="0"/>
              <w:spacing w:before="40" w:after="120" w:line="220" w:lineRule="exact"/>
              <w:ind w:right="113"/>
              <w:rPr>
                <w:szCs w:val="18"/>
                <w:lang w:val="en-US"/>
              </w:rPr>
            </w:pPr>
            <w:r w:rsidRPr="00EB292F">
              <w:rPr>
                <w:szCs w:val="18"/>
                <w:lang w:val="en-US"/>
              </w:rPr>
              <w:t xml:space="preserve">Empty or unloaded cargo tanks having previously contained dangerous substances of Class 2 or Class 3, with a classification code including the letter </w:t>
            </w:r>
            <w:r w:rsidR="001033AA">
              <w:rPr>
                <w:szCs w:val="18"/>
                <w:lang w:val="en-US"/>
              </w:rPr>
              <w:t>"</w:t>
            </w:r>
            <w:r w:rsidRPr="00EB292F">
              <w:rPr>
                <w:szCs w:val="18"/>
                <w:lang w:val="en-US"/>
              </w:rPr>
              <w:t>T</w:t>
            </w:r>
            <w:r w:rsidR="001033AA">
              <w:rPr>
                <w:szCs w:val="18"/>
                <w:lang w:val="en-US"/>
              </w:rPr>
              <w:t>"</w:t>
            </w:r>
            <w:r w:rsidRPr="00EB292F">
              <w:rPr>
                <w:szCs w:val="18"/>
                <w:lang w:val="en-US"/>
              </w:rPr>
              <w:t xml:space="preserve"> in column (3b) of Table C of Chapter 3.2, Class 6.1 or packing group I of Class 8, may only be </w:t>
            </w:r>
            <w:proofErr w:type="spellStart"/>
            <w:r w:rsidRPr="00EB292F">
              <w:rPr>
                <w:strike/>
                <w:szCs w:val="18"/>
                <w:lang w:val="en-US"/>
              </w:rPr>
              <w:t>gasfreed</w:t>
            </w:r>
            <w:r w:rsidRPr="00EB292F">
              <w:rPr>
                <w:szCs w:val="18"/>
                <w:u w:val="single"/>
                <w:lang w:val="en-US"/>
              </w:rPr>
              <w:t>degassed</w:t>
            </w:r>
            <w:proofErr w:type="spellEnd"/>
            <w:r w:rsidRPr="00EB292F">
              <w:rPr>
                <w:szCs w:val="18"/>
                <w:u w:val="single"/>
                <w:lang w:val="en-US"/>
              </w:rPr>
              <w:t xml:space="preserve"> </w:t>
            </w:r>
            <w:r w:rsidRPr="00EB292F">
              <w:rPr>
                <w:szCs w:val="18"/>
                <w:lang w:val="en-US"/>
              </w:rPr>
              <w:t xml:space="preserve">by either competent persons according to sub-section 8.2.1.2 or companies approved by the competent authority for that purpose. </w:t>
            </w:r>
            <w:r w:rsidRPr="00EB292F">
              <w:rPr>
                <w:strike/>
                <w:szCs w:val="18"/>
                <w:lang w:val="en-US"/>
              </w:rPr>
              <w:t>Gas-freeing</w:t>
            </w:r>
            <w:r w:rsidRPr="00EB292F">
              <w:rPr>
                <w:szCs w:val="18"/>
                <w:lang w:val="en-US"/>
              </w:rPr>
              <w:t xml:space="preserve"> </w:t>
            </w:r>
            <w:r w:rsidRPr="00EB292F">
              <w:rPr>
                <w:szCs w:val="18"/>
                <w:u w:val="single"/>
                <w:lang w:val="en-US"/>
              </w:rPr>
              <w:t>This</w:t>
            </w:r>
            <w:r w:rsidRPr="00EB292F">
              <w:rPr>
                <w:szCs w:val="18"/>
                <w:lang w:val="en-US"/>
              </w:rPr>
              <w:t xml:space="preserve"> may be carried out only at the locations approved by the competent authority. </w:t>
            </w:r>
          </w:p>
        </w:tc>
        <w:tc>
          <w:tcPr>
            <w:tcW w:w="0" w:type="auto"/>
            <w:tcBorders>
              <w:top w:val="nil"/>
            </w:tcBorders>
            <w:shd w:val="clear" w:color="auto" w:fill="auto"/>
          </w:tcPr>
          <w:p w:rsidR="00EB292F" w:rsidRPr="00EB292F" w:rsidRDefault="00EB292F" w:rsidP="00EB292F">
            <w:pPr>
              <w:keepNext/>
              <w:keepLines/>
              <w:suppressAutoHyphens w:val="0"/>
              <w:autoSpaceDN w:val="0"/>
              <w:spacing w:before="40" w:after="120" w:line="220" w:lineRule="exact"/>
              <w:ind w:right="113"/>
              <w:textAlignment w:val="baseline"/>
              <w:rPr>
                <w:rFonts w:eastAsia="Calibri"/>
                <w:b/>
                <w:szCs w:val="18"/>
                <w:lang w:val="en-US" w:eastAsia="zh-CN" w:bidi="hi-IN"/>
              </w:rPr>
            </w:pPr>
          </w:p>
        </w:tc>
      </w:tr>
      <w:tr w:rsidR="00EB292F" w:rsidRPr="00EB292F" w:rsidTr="00352686">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7.2.3.7.2</w:t>
            </w:r>
          </w:p>
        </w:tc>
        <w:tc>
          <w:tcPr>
            <w:tcW w:w="0" w:type="auto"/>
            <w:tcBorders>
              <w:bottom w:val="nil"/>
            </w:tcBorders>
            <w:shd w:val="clear" w:color="auto" w:fill="auto"/>
          </w:tcPr>
          <w:p w:rsidR="00EB292F" w:rsidRPr="00EB292F" w:rsidRDefault="00EB292F" w:rsidP="00DE0916">
            <w:pPr>
              <w:suppressAutoHyphens w:val="0"/>
              <w:spacing w:before="40" w:after="120" w:line="220" w:lineRule="exact"/>
              <w:ind w:right="113"/>
              <w:rPr>
                <w:bCs/>
                <w:i/>
                <w:szCs w:val="18"/>
                <w:u w:val="single"/>
              </w:rPr>
            </w:pPr>
            <w:r w:rsidRPr="00EB292F">
              <w:rPr>
                <w:bCs/>
                <w:i/>
                <w:szCs w:val="18"/>
                <w:u w:val="single"/>
              </w:rPr>
              <w:t>Degassing of empty or unloaded cargo tanks when the gas concentration is above 10% of the LEL</w:t>
            </w:r>
          </w:p>
          <w:p w:rsidR="00EB292F" w:rsidRPr="00EB292F" w:rsidRDefault="00EB292F" w:rsidP="00DE0916">
            <w:pPr>
              <w:suppressAutoHyphens w:val="0"/>
              <w:spacing w:before="40" w:after="120" w:line="220" w:lineRule="exact"/>
              <w:ind w:right="113"/>
              <w:rPr>
                <w:bCs/>
                <w:szCs w:val="18"/>
              </w:rPr>
            </w:pPr>
            <w:r w:rsidRPr="00EB292F">
              <w:rPr>
                <w:bCs/>
                <w:strike/>
                <w:szCs w:val="18"/>
              </w:rPr>
              <w:t>Gas-freeing</w:t>
            </w:r>
            <w:r w:rsidRPr="00EB292F">
              <w:rPr>
                <w:bCs/>
                <w:szCs w:val="18"/>
              </w:rPr>
              <w:t xml:space="preserve"> </w:t>
            </w:r>
            <w:r w:rsidRPr="00EB292F">
              <w:rPr>
                <w:bCs/>
                <w:szCs w:val="18"/>
                <w:u w:val="single"/>
              </w:rPr>
              <w:t>Degassing</w:t>
            </w:r>
            <w:r w:rsidRPr="00EB292F">
              <w:rPr>
                <w:bCs/>
                <w:szCs w:val="18"/>
              </w:rPr>
              <w:t xml:space="preserve"> of empty or unloaded cargo tanks having contained dangerous goods other than those referred to under 7.2.3.7.1</w:t>
            </w:r>
            <w:r w:rsidRPr="00EB292F">
              <w:rPr>
                <w:szCs w:val="18"/>
                <w:u w:val="single"/>
                <w:lang w:val="en-US"/>
              </w:rPr>
              <w:t>, when the gas concentration given off by the cargo is 10% of the LEL or above</w:t>
            </w:r>
            <w:r w:rsidRPr="00EB292F">
              <w:rPr>
                <w:szCs w:val="18"/>
                <w:lang w:val="en-US"/>
              </w:rPr>
              <w:t xml:space="preserve">, </w:t>
            </w:r>
            <w:r w:rsidRPr="00EB292F">
              <w:rPr>
                <w:bCs/>
                <w:szCs w:val="18"/>
              </w:rPr>
              <w:t>may be carried out while the vessel is underway or at locations approved by the competent authority by means of suitable venting equipment with the tank lids closed and by leading the gas/air mixtures through flame-arresters capable of withstanding steady burning</w:t>
            </w:r>
            <w:r w:rsidRPr="00EB292F">
              <w:rPr>
                <w:bCs/>
                <w:i/>
                <w:szCs w:val="18"/>
              </w:rPr>
              <w:t xml:space="preserve">. </w:t>
            </w:r>
            <w:r w:rsidRPr="00EB292F">
              <w:rPr>
                <w:bCs/>
                <w:strike/>
                <w:szCs w:val="18"/>
              </w:rPr>
              <w:t xml:space="preserve">In normal conditions of operation, </w:t>
            </w:r>
            <w:proofErr w:type="spellStart"/>
            <w:r w:rsidRPr="00EB292F">
              <w:rPr>
                <w:bCs/>
                <w:strike/>
                <w:szCs w:val="18"/>
              </w:rPr>
              <w:t>t</w:t>
            </w:r>
            <w:r w:rsidRPr="00EB292F">
              <w:rPr>
                <w:bCs/>
                <w:szCs w:val="18"/>
                <w:u w:val="single"/>
              </w:rPr>
              <w:t>T</w:t>
            </w:r>
            <w:r w:rsidRPr="00EB292F">
              <w:rPr>
                <w:bCs/>
                <w:szCs w:val="18"/>
              </w:rPr>
              <w:t>he</w:t>
            </w:r>
            <w:proofErr w:type="spellEnd"/>
            <w:r w:rsidRPr="00EB292F">
              <w:rPr>
                <w:bCs/>
                <w:szCs w:val="18"/>
              </w:rPr>
              <w:t xml:space="preserve"> gas concentration in the vented mixture at the outlet shall be less than 50% of the </w:t>
            </w:r>
            <w:r w:rsidRPr="00EB292F">
              <w:rPr>
                <w:bCs/>
                <w:szCs w:val="18"/>
                <w:u w:val="single"/>
              </w:rPr>
              <w:t>LEL</w:t>
            </w:r>
            <w:r w:rsidRPr="00EB292F">
              <w:rPr>
                <w:bCs/>
                <w:szCs w:val="18"/>
              </w:rPr>
              <w:t xml:space="preserve"> </w:t>
            </w:r>
            <w:r w:rsidRPr="00EB292F">
              <w:rPr>
                <w:bCs/>
                <w:strike/>
                <w:szCs w:val="18"/>
              </w:rPr>
              <w:t>of the lower explosive limit</w:t>
            </w:r>
            <w:r w:rsidRPr="00EB292F">
              <w:rPr>
                <w:bCs/>
                <w:i/>
                <w:szCs w:val="18"/>
              </w:rPr>
              <w:t xml:space="preserve">. </w:t>
            </w:r>
            <w:r w:rsidRPr="00EB292F">
              <w:rPr>
                <w:bCs/>
                <w:szCs w:val="18"/>
              </w:rPr>
              <w:t xml:space="preserve">The suitable venting equipment may be used for </w:t>
            </w:r>
            <w:r w:rsidRPr="00EB292F">
              <w:rPr>
                <w:bCs/>
                <w:strike/>
                <w:szCs w:val="18"/>
              </w:rPr>
              <w:t>gas</w:t>
            </w:r>
            <w:r w:rsidRPr="00EB292F">
              <w:rPr>
                <w:bCs/>
                <w:strike/>
                <w:szCs w:val="18"/>
              </w:rPr>
              <w:noBreakHyphen/>
              <w:t>freeing</w:t>
            </w:r>
            <w:r w:rsidRPr="00EB292F">
              <w:rPr>
                <w:bCs/>
                <w:szCs w:val="18"/>
              </w:rPr>
              <w:t xml:space="preserve"> </w:t>
            </w:r>
            <w:r w:rsidRPr="00EB292F">
              <w:rPr>
                <w:bCs/>
                <w:szCs w:val="18"/>
                <w:u w:val="single"/>
              </w:rPr>
              <w:t>degassing</w:t>
            </w:r>
            <w:r w:rsidRPr="00EB292F">
              <w:rPr>
                <w:bCs/>
                <w:szCs w:val="18"/>
              </w:rPr>
              <w:t xml:space="preserve"> by extraction only when a flame-arrester is fitted immediately before the ventilation fan on the extraction side</w:t>
            </w:r>
            <w:r w:rsidRPr="00EB292F">
              <w:rPr>
                <w:bCs/>
                <w:i/>
                <w:szCs w:val="18"/>
              </w:rPr>
              <w:t xml:space="preserve">. </w:t>
            </w:r>
            <w:r w:rsidRPr="00EB292F">
              <w:rPr>
                <w:bCs/>
                <w:szCs w:val="18"/>
              </w:rPr>
              <w:t xml:space="preserve">The gas concentration shall be measured once each hour during the two first hours after the beginning of the </w:t>
            </w:r>
            <w:r w:rsidRPr="00EB292F">
              <w:rPr>
                <w:bCs/>
                <w:strike/>
                <w:szCs w:val="18"/>
              </w:rPr>
              <w:t>gas-freeing</w:t>
            </w:r>
            <w:r w:rsidRPr="00EB292F">
              <w:rPr>
                <w:bCs/>
                <w:szCs w:val="18"/>
              </w:rPr>
              <w:t xml:space="preserve"> </w:t>
            </w:r>
            <w:r w:rsidRPr="00EB292F">
              <w:rPr>
                <w:bCs/>
                <w:szCs w:val="18"/>
                <w:u w:val="single"/>
              </w:rPr>
              <w:t>degassing</w:t>
            </w:r>
            <w:r w:rsidRPr="00EB292F">
              <w:rPr>
                <w:bCs/>
                <w:szCs w:val="18"/>
              </w:rPr>
              <w:t xml:space="preserve"> operation by forced ventilation or by extraction, by an expert referred to in 8.2.1</w:t>
            </w:r>
            <w:r w:rsidRPr="00EB292F">
              <w:rPr>
                <w:bCs/>
                <w:strike/>
                <w:szCs w:val="18"/>
              </w:rPr>
              <w:t>7.2.3.15</w:t>
            </w:r>
            <w:r w:rsidRPr="00EB292F">
              <w:rPr>
                <w:bCs/>
                <w:szCs w:val="18"/>
              </w:rPr>
              <w:t>.</w:t>
            </w:r>
            <w:r w:rsidRPr="00EB292F">
              <w:rPr>
                <w:bCs/>
                <w:i/>
                <w:szCs w:val="18"/>
              </w:rPr>
              <w:t xml:space="preserve"> </w:t>
            </w:r>
            <w:r w:rsidRPr="00EB292F">
              <w:rPr>
                <w:bCs/>
                <w:szCs w:val="18"/>
              </w:rPr>
              <w:t>The results of these measurements shall be recorded in writing.</w:t>
            </w:r>
          </w:p>
          <w:p w:rsidR="00EB292F" w:rsidRPr="00EB292F" w:rsidRDefault="00EB292F" w:rsidP="00DE0916">
            <w:pPr>
              <w:suppressAutoHyphens w:val="0"/>
              <w:spacing w:before="40" w:after="120" w:line="220" w:lineRule="exact"/>
              <w:ind w:right="113"/>
              <w:rPr>
                <w:bCs/>
                <w:szCs w:val="18"/>
              </w:rPr>
            </w:pPr>
            <w:r w:rsidRPr="00EB292F">
              <w:rPr>
                <w:bCs/>
                <w:strike/>
                <w:szCs w:val="18"/>
              </w:rPr>
              <w:t>Gas-freeing</w:t>
            </w:r>
            <w:r w:rsidRPr="00EB292F">
              <w:rPr>
                <w:bCs/>
                <w:szCs w:val="18"/>
              </w:rPr>
              <w:t xml:space="preserve"> </w:t>
            </w:r>
            <w:r w:rsidRPr="00EB292F">
              <w:rPr>
                <w:bCs/>
                <w:szCs w:val="18"/>
                <w:u w:val="single"/>
              </w:rPr>
              <w:t>Degassing</w:t>
            </w:r>
            <w:r w:rsidRPr="00EB292F">
              <w:rPr>
                <w:bCs/>
                <w:szCs w:val="18"/>
              </w:rPr>
              <w:t xml:space="preserve"> is, however, prohibited within the area of locks including their lay-bys.</w:t>
            </w:r>
          </w:p>
          <w:p w:rsidR="00EB292F" w:rsidRPr="00EB292F" w:rsidRDefault="00EB292F" w:rsidP="00DE0916">
            <w:pPr>
              <w:suppressAutoHyphens w:val="0"/>
              <w:autoSpaceDE w:val="0"/>
              <w:adjustRightInd w:val="0"/>
              <w:spacing w:before="40" w:after="120" w:line="220" w:lineRule="exact"/>
              <w:ind w:right="113"/>
              <w:rPr>
                <w:i/>
                <w:szCs w:val="18"/>
                <w:u w:val="single"/>
                <w:lang w:val="en-US"/>
              </w:rPr>
            </w:pPr>
            <w:r w:rsidRPr="00EB292F">
              <w:rPr>
                <w:i/>
                <w:szCs w:val="18"/>
                <w:u w:val="single"/>
                <w:lang w:val="en-US"/>
              </w:rPr>
              <w:t>Degassing of empty or unloaded cargo tanks when the gas concentration is below 10% of the LEL</w:t>
            </w:r>
          </w:p>
          <w:p w:rsidR="00EB292F" w:rsidRPr="00EB292F" w:rsidRDefault="00EB292F" w:rsidP="00DE0916">
            <w:pPr>
              <w:suppressAutoHyphens w:val="0"/>
              <w:autoSpaceDE w:val="0"/>
              <w:adjustRightInd w:val="0"/>
              <w:spacing w:before="40" w:after="120" w:line="220" w:lineRule="exact"/>
              <w:ind w:right="113"/>
              <w:rPr>
                <w:szCs w:val="18"/>
                <w:lang w:val="en-US"/>
              </w:rPr>
            </w:pPr>
            <w:r w:rsidRPr="00EB292F">
              <w:rPr>
                <w:szCs w:val="18"/>
                <w:u w:val="single"/>
                <w:lang w:val="en-US"/>
              </w:rPr>
              <w:t>Degassing of empty or unloaded cargo tanks having contained dangerous goods other than those referred to under 7.2.3.7.1, and when the gas concentration given off by the cargo is below 10% of the LEL, is allowed, and also additional openings of the cargo tank are allowed to be opened if there is no risk involved for the crew. Also, there is no obligation to use a flame arrester.</w:t>
            </w:r>
            <w:r w:rsidRPr="00EB292F">
              <w:rPr>
                <w:szCs w:val="18"/>
                <w:lang w:val="en-US"/>
              </w:rPr>
              <w:t xml:space="preserve"> </w:t>
            </w:r>
          </w:p>
          <w:p w:rsidR="00EB292F" w:rsidRPr="00DE0916" w:rsidRDefault="00EB292F" w:rsidP="00DE0916">
            <w:pPr>
              <w:suppressAutoHyphens w:val="0"/>
              <w:autoSpaceDE w:val="0"/>
              <w:adjustRightInd w:val="0"/>
              <w:spacing w:before="40" w:after="120" w:line="220" w:lineRule="exact"/>
              <w:ind w:right="113"/>
              <w:rPr>
                <w:spacing w:val="-2"/>
                <w:szCs w:val="18"/>
                <w:u w:val="single"/>
                <w:lang w:val="en-US"/>
              </w:rPr>
            </w:pPr>
            <w:r w:rsidRPr="00DE0916">
              <w:rPr>
                <w:spacing w:val="-2"/>
                <w:szCs w:val="18"/>
                <w:u w:val="single"/>
                <w:lang w:val="en-US"/>
              </w:rPr>
              <w:t xml:space="preserve">It is </w:t>
            </w:r>
            <w:r w:rsidRPr="00DE0916">
              <w:rPr>
                <w:bCs/>
                <w:spacing w:val="-2"/>
                <w:szCs w:val="18"/>
                <w:u w:val="single"/>
              </w:rPr>
              <w:t xml:space="preserve">prohibited </w:t>
            </w:r>
            <w:r w:rsidRPr="00DE0916">
              <w:rPr>
                <w:spacing w:val="-2"/>
                <w:szCs w:val="18"/>
                <w:u w:val="single"/>
                <w:lang w:val="en-US"/>
              </w:rPr>
              <w:t>within the area of locks including their lay-bys, under bridges or within densely populated areas.</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Proposal</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To introduce a threshold of 10% before the current provisions for degassing are obligatory. This is no difference to the current practice where a cargo tank is considered </w:t>
            </w:r>
            <w:r w:rsidR="001033AA">
              <w:rPr>
                <w:szCs w:val="18"/>
                <w:lang w:val="en-US"/>
              </w:rPr>
              <w:t>"</w:t>
            </w:r>
            <w:r w:rsidRPr="00EB292F">
              <w:rPr>
                <w:szCs w:val="18"/>
                <w:lang w:val="en-US"/>
              </w:rPr>
              <w:t>degassed</w:t>
            </w:r>
            <w:r w:rsidR="001033AA">
              <w:rPr>
                <w:szCs w:val="18"/>
                <w:lang w:val="en-US"/>
              </w:rPr>
              <w:t>"</w:t>
            </w:r>
            <w:r w:rsidRPr="00EB292F">
              <w:rPr>
                <w:szCs w:val="18"/>
                <w:lang w:val="en-US"/>
              </w:rPr>
              <w:t xml:space="preserve"> below 10% LEL. This is however not made very explicit in the current ADN. </w:t>
            </w:r>
          </w:p>
          <w:p w:rsidR="00EB292F" w:rsidRPr="00EB292F" w:rsidRDefault="00EB292F" w:rsidP="00EB292F">
            <w:pPr>
              <w:suppressAutoHyphens w:val="0"/>
              <w:autoSpaceDE w:val="0"/>
              <w:adjustRightInd w:val="0"/>
              <w:spacing w:before="40" w:after="120" w:line="220" w:lineRule="exact"/>
              <w:ind w:right="113"/>
              <w:rPr>
                <w:szCs w:val="18"/>
                <w:lang w:val="en-US"/>
              </w:rPr>
            </w:pPr>
          </w:p>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Justification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In the ADN 10% LEL is considered a safe threshold when dealing with flammable gases. This is now also introduced in relation to the degassing of cargo tanks.</w:t>
            </w:r>
          </w:p>
          <w:p w:rsidR="00EB292F" w:rsidRPr="00EB292F" w:rsidRDefault="00EB292F" w:rsidP="00EB292F">
            <w:pPr>
              <w:suppressAutoHyphens w:val="0"/>
              <w:autoSpaceDN w:val="0"/>
              <w:spacing w:before="40" w:after="120" w:line="220" w:lineRule="exact"/>
              <w:ind w:right="113"/>
              <w:textAlignment w:val="baseline"/>
              <w:rPr>
                <w:rFonts w:eastAsia="Calibri"/>
                <w:b/>
                <w:szCs w:val="18"/>
                <w:lang w:val="en-US" w:eastAsia="zh-CN" w:bidi="hi-IN"/>
              </w:rPr>
            </w:pPr>
          </w:p>
        </w:tc>
      </w:tr>
      <w:tr w:rsidR="00EB292F" w:rsidRPr="00EB292F" w:rsidTr="00352686">
        <w:trPr>
          <w:trHeight w:val="486"/>
        </w:trPr>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7.2.3.7.3</w:t>
            </w:r>
          </w:p>
        </w:tc>
        <w:tc>
          <w:tcPr>
            <w:tcW w:w="0" w:type="auto"/>
            <w:tcBorders>
              <w:top w:val="nil"/>
              <w:bottom w:val="nil"/>
            </w:tcBorders>
            <w:shd w:val="clear" w:color="auto" w:fill="auto"/>
          </w:tcPr>
          <w:p w:rsidR="00EB292F" w:rsidRPr="00EB292F" w:rsidRDefault="00EB292F" w:rsidP="00DE0916">
            <w:pPr>
              <w:suppressAutoHyphens w:val="0"/>
              <w:autoSpaceDE w:val="0"/>
              <w:adjustRightInd w:val="0"/>
              <w:spacing w:before="40" w:line="220" w:lineRule="exact"/>
              <w:ind w:right="113"/>
              <w:rPr>
                <w:szCs w:val="18"/>
                <w:lang w:val="en-US"/>
              </w:rPr>
            </w:pPr>
            <w:r w:rsidRPr="00EB292F">
              <w:rPr>
                <w:szCs w:val="18"/>
                <w:lang w:val="en-US"/>
              </w:rPr>
              <w:t xml:space="preserve">Where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of cargo tanks having previously contained the dangerous goods referred to in 7.2.3.7.1 above is not practicable at the locations designated or approved for this purpose by the competent authority,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may be carried out while the vessel is underway, provided that:</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lastRenderedPageBreak/>
              <w:t xml:space="preserve">– the requirements of 7.2.3.7.2 are complied with; the concentration of </w:t>
            </w:r>
            <w:r w:rsidRPr="00EB292F">
              <w:rPr>
                <w:strike/>
                <w:szCs w:val="18"/>
                <w:lang w:val="en-US"/>
              </w:rPr>
              <w:t>dangerous substances</w:t>
            </w:r>
            <w:r w:rsidRPr="00EB292F">
              <w:rPr>
                <w:szCs w:val="18"/>
                <w:lang w:val="en-US"/>
              </w:rPr>
              <w:t xml:space="preserve"> </w:t>
            </w:r>
            <w:r w:rsidRPr="00EB292F">
              <w:rPr>
                <w:szCs w:val="18"/>
                <w:u w:val="single"/>
                <w:lang w:val="en-US"/>
              </w:rPr>
              <w:t>flammable gases given off by the cargo</w:t>
            </w:r>
            <w:r w:rsidRPr="00EB292F">
              <w:rPr>
                <w:szCs w:val="18"/>
                <w:lang w:val="en-US"/>
              </w:rPr>
              <w:t xml:space="preserve"> in the vented mixture at the outlet shall, however, be not more than 10% </w:t>
            </w:r>
            <w:r w:rsidRPr="00EB292F">
              <w:rPr>
                <w:strike/>
                <w:szCs w:val="18"/>
                <w:lang w:val="en-US"/>
              </w:rPr>
              <w:t>of the lower explosive limit</w:t>
            </w:r>
            <w:r w:rsidRPr="00EB292F">
              <w:rPr>
                <w:szCs w:val="18"/>
                <w:lang w:val="en-US"/>
              </w:rPr>
              <w:t xml:space="preserve"> </w:t>
            </w:r>
            <w:r w:rsidRPr="00EB292F">
              <w:rPr>
                <w:szCs w:val="18"/>
                <w:u w:val="single"/>
                <w:lang w:val="en-US"/>
              </w:rPr>
              <w:t>of the</w:t>
            </w:r>
            <w:r w:rsidRPr="00EB292F">
              <w:rPr>
                <w:szCs w:val="18"/>
                <w:lang w:val="en-US"/>
              </w:rPr>
              <w:t xml:space="preserve"> </w:t>
            </w:r>
            <w:r w:rsidRPr="00EB292F">
              <w:rPr>
                <w:szCs w:val="18"/>
                <w:u w:val="single"/>
                <w:lang w:val="en-US"/>
              </w:rPr>
              <w:t>LEL</w:t>
            </w:r>
            <w:r w:rsidRPr="00EB292F">
              <w:rPr>
                <w:szCs w:val="18"/>
                <w:lang w:val="en-US"/>
              </w:rPr>
              <w:t>;</w:t>
            </w:r>
          </w:p>
          <w:p w:rsidR="00EB292F" w:rsidRPr="00EB292F" w:rsidRDefault="00B460D4" w:rsidP="00EB292F">
            <w:pPr>
              <w:suppressAutoHyphens w:val="0"/>
              <w:autoSpaceDE w:val="0"/>
              <w:adjustRightInd w:val="0"/>
              <w:spacing w:before="40" w:after="120" w:line="220" w:lineRule="exact"/>
              <w:ind w:right="113"/>
              <w:rPr>
                <w:szCs w:val="18"/>
                <w:lang w:val="en-US"/>
              </w:rPr>
            </w:pPr>
            <w:r>
              <w:rPr>
                <w:szCs w:val="18"/>
                <w:lang w:val="en-US"/>
              </w:rPr>
              <w:t>…</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lastRenderedPageBreak/>
              <w:t>Proposal</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To change </w:t>
            </w:r>
            <w:r w:rsidR="001033AA">
              <w:rPr>
                <w:szCs w:val="18"/>
                <w:lang w:val="en-US"/>
              </w:rPr>
              <w:t>"</w:t>
            </w:r>
            <w:r w:rsidRPr="00EB292F">
              <w:rPr>
                <w:szCs w:val="18"/>
                <w:lang w:val="en-US"/>
              </w:rPr>
              <w:t>dangerous substances</w:t>
            </w:r>
            <w:r w:rsidR="001033AA">
              <w:rPr>
                <w:szCs w:val="18"/>
                <w:lang w:val="en-US"/>
              </w:rPr>
              <w:t>"</w:t>
            </w:r>
            <w:r w:rsidRPr="00EB292F">
              <w:rPr>
                <w:szCs w:val="18"/>
                <w:lang w:val="en-US"/>
              </w:rPr>
              <w:t xml:space="preserve"> into </w:t>
            </w:r>
            <w:r w:rsidR="001033AA">
              <w:rPr>
                <w:szCs w:val="18"/>
                <w:lang w:val="en-US"/>
              </w:rPr>
              <w:t>"</w:t>
            </w:r>
            <w:r w:rsidRPr="00EB292F">
              <w:rPr>
                <w:szCs w:val="18"/>
                <w:lang w:val="en-US"/>
              </w:rPr>
              <w:t>flammable gases</w:t>
            </w:r>
            <w:r w:rsidR="001033AA">
              <w:rPr>
                <w:szCs w:val="18"/>
                <w:lang w:val="en-US"/>
              </w:rPr>
              <w:t>"</w:t>
            </w:r>
            <w:r w:rsidRPr="00EB292F">
              <w:rPr>
                <w:szCs w:val="18"/>
                <w:lang w:val="en-US"/>
              </w:rPr>
              <w:t>.</w:t>
            </w:r>
          </w:p>
          <w:p w:rsidR="00EB292F" w:rsidRPr="00EB292F" w:rsidRDefault="00EB292F" w:rsidP="00DE0916">
            <w:pPr>
              <w:suppressAutoHyphens w:val="0"/>
              <w:autoSpaceDE w:val="0"/>
              <w:adjustRightInd w:val="0"/>
              <w:spacing w:before="40" w:line="220" w:lineRule="exact"/>
              <w:ind w:right="113"/>
              <w:rPr>
                <w:szCs w:val="18"/>
                <w:lang w:val="en-US"/>
              </w:rPr>
            </w:pPr>
          </w:p>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lastRenderedPageBreak/>
              <w:t>Justification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A reference is made to the lower explosion limit, so </w:t>
            </w:r>
            <w:r w:rsidR="001033AA">
              <w:rPr>
                <w:szCs w:val="18"/>
                <w:lang w:val="en-US"/>
              </w:rPr>
              <w:t>"</w:t>
            </w:r>
            <w:r w:rsidRPr="00EB292F">
              <w:rPr>
                <w:szCs w:val="18"/>
                <w:lang w:val="en-US"/>
              </w:rPr>
              <w:t>dangerous substances</w:t>
            </w:r>
            <w:r w:rsidR="001033AA">
              <w:rPr>
                <w:szCs w:val="18"/>
                <w:lang w:val="en-US"/>
              </w:rPr>
              <w:t>"</w:t>
            </w:r>
            <w:r w:rsidRPr="00EB292F">
              <w:rPr>
                <w:szCs w:val="18"/>
                <w:lang w:val="en-US"/>
              </w:rPr>
              <w:t xml:space="preserve"> have to be read as </w:t>
            </w:r>
            <w:r w:rsidR="001033AA">
              <w:rPr>
                <w:szCs w:val="18"/>
                <w:lang w:val="en-US"/>
              </w:rPr>
              <w:t>"</w:t>
            </w:r>
            <w:r w:rsidRPr="00EB292F">
              <w:rPr>
                <w:szCs w:val="18"/>
                <w:lang w:val="en-US"/>
              </w:rPr>
              <w:t>flammable gases</w:t>
            </w:r>
            <w:r w:rsidR="001033AA">
              <w:rPr>
                <w:szCs w:val="18"/>
                <w:lang w:val="en-US"/>
              </w:rPr>
              <w:t>"</w:t>
            </w:r>
            <w:r w:rsidRPr="00EB292F">
              <w:rPr>
                <w:szCs w:val="18"/>
                <w:lang w:val="en-US"/>
              </w:rPr>
              <w:t xml:space="preserve">. </w:t>
            </w:r>
          </w:p>
        </w:tc>
      </w:tr>
      <w:tr w:rsidR="00EB292F" w:rsidRPr="00EB292F" w:rsidTr="00352686">
        <w:tc>
          <w:tcPr>
            <w:tcW w:w="0" w:type="auto"/>
            <w:tcBorders>
              <w:top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lastRenderedPageBreak/>
              <w:t>7.2.3.7.4</w:t>
            </w:r>
          </w:p>
        </w:tc>
        <w:tc>
          <w:tcPr>
            <w:tcW w:w="0" w:type="auto"/>
            <w:tcBorders>
              <w:top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operations shall be interrupted during a thunderstorm or when, due to unfavorable wind conditions, dangerous concentrations of </w:t>
            </w:r>
            <w:r w:rsidRPr="00EB292F">
              <w:rPr>
                <w:szCs w:val="18"/>
                <w:u w:val="single"/>
                <w:lang w:val="en-US"/>
              </w:rPr>
              <w:t>flammable or toxic</w:t>
            </w:r>
            <w:r w:rsidRPr="00EB292F">
              <w:rPr>
                <w:szCs w:val="18"/>
                <w:lang w:val="en-US"/>
              </w:rPr>
              <w:t xml:space="preserve"> gases are to be expected outside the cargo area in front of accommodation, the wheelhouse and service spaces.  The critical state is reached as soon as concentrations </w:t>
            </w:r>
            <w:r w:rsidRPr="00EB292F">
              <w:rPr>
                <w:szCs w:val="18"/>
                <w:u w:val="single"/>
                <w:lang w:val="en-US"/>
              </w:rPr>
              <w:t>given off by the cargo of flammable gases</w:t>
            </w:r>
            <w:r w:rsidRPr="00EB292F">
              <w:rPr>
                <w:szCs w:val="18"/>
                <w:lang w:val="en-US"/>
              </w:rPr>
              <w:t xml:space="preserve"> of more than 20% of </w:t>
            </w:r>
            <w:proofErr w:type="spellStart"/>
            <w:r w:rsidRPr="00EB292F">
              <w:rPr>
                <w:szCs w:val="18"/>
                <w:lang w:val="en-US"/>
              </w:rPr>
              <w:t>the</w:t>
            </w:r>
            <w:r w:rsidRPr="00EB292F">
              <w:rPr>
                <w:strike/>
                <w:szCs w:val="18"/>
                <w:lang w:val="en-US"/>
              </w:rPr>
              <w:t>the</w:t>
            </w:r>
            <w:proofErr w:type="spellEnd"/>
            <w:r w:rsidRPr="00EB292F">
              <w:rPr>
                <w:strike/>
                <w:szCs w:val="18"/>
                <w:lang w:val="en-US"/>
              </w:rPr>
              <w:t xml:space="preserve"> lower explosive limit </w:t>
            </w:r>
            <w:r w:rsidRPr="00EB292F">
              <w:rPr>
                <w:szCs w:val="18"/>
                <w:u w:val="single"/>
                <w:lang w:val="en-US"/>
              </w:rPr>
              <w:t>LEL or a significant concentration of toxic gases</w:t>
            </w:r>
            <w:r w:rsidRPr="00EB292F">
              <w:rPr>
                <w:szCs w:val="18"/>
                <w:lang w:val="en-US"/>
              </w:rPr>
              <w:t xml:space="preserve"> have been detected in those areas by measurements by means of portable equipment.</w:t>
            </w:r>
          </w:p>
        </w:tc>
        <w:tc>
          <w:tcPr>
            <w:tcW w:w="0" w:type="auto"/>
            <w:tcBorders>
              <w:top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7.2.3.7.5</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The marking prescribed in column (19) of Table C of Chapter 3.2 may be withdrawn by </w:t>
            </w:r>
            <w:r w:rsidRPr="00EB292F">
              <w:rPr>
                <w:szCs w:val="18"/>
                <w:u w:val="single"/>
                <w:lang w:val="en-US"/>
              </w:rPr>
              <w:t>order of</w:t>
            </w:r>
            <w:r w:rsidRPr="00EB292F">
              <w:rPr>
                <w:szCs w:val="18"/>
                <w:lang w:val="en-US"/>
              </w:rPr>
              <w:t xml:space="preserve"> the master when, after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of the cargo tanks, it has been ascertained, using the equipment described in column (18) of Table C of Chapter 3.2, that the cargo tanks no longer contain flammable gases in concentrations of more than 20% of </w:t>
            </w:r>
            <w:r w:rsidRPr="00EB292F">
              <w:rPr>
                <w:strike/>
                <w:szCs w:val="18"/>
                <w:lang w:val="en-US"/>
              </w:rPr>
              <w:t>the lower explosive limit</w:t>
            </w:r>
            <w:r w:rsidRPr="00EB292F">
              <w:rPr>
                <w:szCs w:val="18"/>
                <w:lang w:val="en-US"/>
              </w:rPr>
              <w:t xml:space="preserve"> </w:t>
            </w:r>
            <w:r w:rsidRPr="00EB292F">
              <w:rPr>
                <w:szCs w:val="18"/>
                <w:u w:val="single"/>
                <w:lang w:val="en-US"/>
              </w:rPr>
              <w:t>the LEL</w:t>
            </w:r>
            <w:r w:rsidRPr="00EB292F">
              <w:rPr>
                <w:szCs w:val="18"/>
                <w:lang w:val="en-US"/>
              </w:rPr>
              <w:t xml:space="preserve"> or do not contain any significant concentration of toxic gases.</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7.2.3.7.6</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Before taking measures which could cause hazards as described in section 8.3.5, cargo tanks and pipes in the cargo area shall be cleaned and </w:t>
            </w:r>
            <w:r w:rsidRPr="00EB292F">
              <w:rPr>
                <w:szCs w:val="18"/>
                <w:u w:val="single"/>
                <w:lang w:val="en-US"/>
              </w:rPr>
              <w:t xml:space="preserve">made gas-free </w:t>
            </w:r>
            <w:proofErr w:type="spellStart"/>
            <w:r w:rsidRPr="00EB292F">
              <w:rPr>
                <w:strike/>
                <w:szCs w:val="18"/>
                <w:lang w:val="en-US"/>
              </w:rPr>
              <w:t>gasfreed</w:t>
            </w:r>
            <w:proofErr w:type="spellEnd"/>
            <w:r w:rsidRPr="00EB292F">
              <w:rPr>
                <w:szCs w:val="18"/>
                <w:lang w:val="en-US"/>
              </w:rPr>
              <w:t xml:space="preserve">. </w:t>
            </w:r>
            <w:r w:rsidRPr="00EB292F">
              <w:rPr>
                <w:strike/>
                <w:szCs w:val="18"/>
                <w:lang w:val="en-US"/>
              </w:rPr>
              <w:t xml:space="preserve">The result of the </w:t>
            </w:r>
            <w:proofErr w:type="spellStart"/>
            <w:r w:rsidRPr="00EB292F">
              <w:rPr>
                <w:strike/>
                <w:szCs w:val="18"/>
                <w:lang w:val="en-US"/>
              </w:rPr>
              <w:t>gasfreeing</w:t>
            </w:r>
            <w:r w:rsidRPr="00EB292F">
              <w:rPr>
                <w:szCs w:val="18"/>
                <w:u w:val="single"/>
                <w:lang w:val="en-US"/>
              </w:rPr>
              <w:t>This</w:t>
            </w:r>
            <w:proofErr w:type="spellEnd"/>
            <w:r w:rsidRPr="00EB292F">
              <w:rPr>
                <w:szCs w:val="18"/>
                <w:lang w:val="en-US"/>
              </w:rPr>
              <w:t xml:space="preserve"> shall be documented in a gas-free certificate. The condition of being gas-free may only be declared and certified by a person approved by </w:t>
            </w:r>
            <w:proofErr w:type="gramStart"/>
            <w:r w:rsidRPr="00EB292F">
              <w:rPr>
                <w:szCs w:val="18"/>
                <w:u w:val="single"/>
                <w:lang w:val="en-US"/>
              </w:rPr>
              <w:t>a</w:t>
            </w:r>
            <w:r w:rsidRPr="00EB292F">
              <w:rPr>
                <w:strike/>
                <w:szCs w:val="18"/>
                <w:lang w:val="en-US"/>
              </w:rPr>
              <w:t xml:space="preserve"> the</w:t>
            </w:r>
            <w:proofErr w:type="gramEnd"/>
            <w:r w:rsidRPr="00EB292F">
              <w:rPr>
                <w:szCs w:val="18"/>
                <w:lang w:val="en-US"/>
              </w:rPr>
              <w:t xml:space="preserve"> competent authority.</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7.2.3.12.2</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The ventilation of pump rooms shall be in operation: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at least 30 minutes before entry and during occupation;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 during loading, unloading and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and</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 </w:t>
            </w:r>
            <w:proofErr w:type="gramStart"/>
            <w:r w:rsidRPr="00EB292F">
              <w:rPr>
                <w:szCs w:val="18"/>
                <w:lang w:val="en-US"/>
              </w:rPr>
              <w:t>after</w:t>
            </w:r>
            <w:proofErr w:type="gramEnd"/>
            <w:r w:rsidRPr="00EB292F">
              <w:rPr>
                <w:szCs w:val="18"/>
                <w:lang w:val="en-US"/>
              </w:rPr>
              <w:t xml:space="preserve"> the gas detection system has been activated.</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7.2.4.2.2</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u w:val="single"/>
                <w:lang w:val="en-US"/>
              </w:rPr>
              <w:t>Mooring</w:t>
            </w:r>
            <w:r w:rsidRPr="00EB292F">
              <w:rPr>
                <w:szCs w:val="18"/>
                <w:lang w:val="en-US"/>
              </w:rPr>
              <w:t xml:space="preserve"> </w:t>
            </w:r>
            <w:proofErr w:type="gramStart"/>
            <w:r w:rsidRPr="00EB292F">
              <w:rPr>
                <w:strike/>
                <w:szCs w:val="18"/>
                <w:lang w:val="en-US"/>
              </w:rPr>
              <w:t>The landing</w:t>
            </w:r>
            <w:r w:rsidRPr="00EB292F">
              <w:rPr>
                <w:szCs w:val="18"/>
                <w:lang w:val="en-US"/>
              </w:rPr>
              <w:t xml:space="preserve"> and reception of oily and greasy wastes may not take place during the loading and unloading of substances for which protection against explosion is required in column (17) of Table C of Chapter 3.2 nor</w:t>
            </w:r>
            <w:proofErr w:type="gramEnd"/>
            <w:r w:rsidRPr="00EB292F">
              <w:rPr>
                <w:szCs w:val="18"/>
                <w:lang w:val="en-US"/>
              </w:rPr>
              <w:t xml:space="preserve"> during the </w:t>
            </w:r>
            <w:r w:rsidRPr="00EB292F">
              <w:rPr>
                <w:strike/>
                <w:szCs w:val="18"/>
                <w:lang w:val="en-US"/>
              </w:rPr>
              <w:t>gas-freeing</w:t>
            </w:r>
            <w:r w:rsidRPr="00EB292F">
              <w:rPr>
                <w:szCs w:val="18"/>
                <w:lang w:val="en-US"/>
              </w:rPr>
              <w:t xml:space="preserve"> </w:t>
            </w:r>
            <w:r w:rsidRPr="00EB292F">
              <w:rPr>
                <w:szCs w:val="18"/>
                <w:u w:val="single"/>
                <w:lang w:val="en-US"/>
              </w:rPr>
              <w:t>degassing</w:t>
            </w:r>
            <w:r w:rsidRPr="00EB292F">
              <w:rPr>
                <w:szCs w:val="18"/>
                <w:lang w:val="en-US"/>
              </w:rPr>
              <w:t xml:space="preserve"> of tank vessels. This requirement does not apply to oil separator vessels provided that the provisions for protection against explosion applicable to the dangerous substance are complied with.</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c>
          <w:tcPr>
            <w:tcW w:w="0" w:type="auto"/>
            <w:tcBorders>
              <w:top w:val="nil"/>
            </w:tcBorders>
            <w:shd w:val="clear" w:color="auto" w:fill="auto"/>
          </w:tcPr>
          <w:p w:rsidR="00EB292F" w:rsidRPr="00EB292F" w:rsidRDefault="00EB292F" w:rsidP="00DE0916">
            <w:pPr>
              <w:keepNext/>
              <w:keepLines/>
              <w:suppressAutoHyphens w:val="0"/>
              <w:autoSpaceDE w:val="0"/>
              <w:adjustRightInd w:val="0"/>
              <w:spacing w:before="40" w:after="120" w:line="220" w:lineRule="exact"/>
              <w:ind w:right="113"/>
              <w:rPr>
                <w:szCs w:val="18"/>
              </w:rPr>
            </w:pPr>
            <w:r w:rsidRPr="00EB292F">
              <w:rPr>
                <w:szCs w:val="18"/>
              </w:rPr>
              <w:lastRenderedPageBreak/>
              <w:t>7.2.4.2.3</w:t>
            </w:r>
          </w:p>
        </w:tc>
        <w:tc>
          <w:tcPr>
            <w:tcW w:w="0" w:type="auto"/>
            <w:tcBorders>
              <w:top w:val="nil"/>
            </w:tcBorders>
            <w:shd w:val="clear" w:color="auto" w:fill="auto"/>
          </w:tcPr>
          <w:p w:rsidR="00EB292F" w:rsidRPr="00EB292F" w:rsidRDefault="00EB292F" w:rsidP="00DE0916">
            <w:pPr>
              <w:keepNext/>
              <w:keepLines/>
              <w:suppressAutoHyphens w:val="0"/>
              <w:autoSpaceDE w:val="0"/>
              <w:adjustRightInd w:val="0"/>
              <w:spacing w:before="40" w:after="120" w:line="220" w:lineRule="exact"/>
              <w:ind w:right="113"/>
              <w:rPr>
                <w:szCs w:val="18"/>
                <w:lang w:val="en-US"/>
              </w:rPr>
            </w:pPr>
            <w:r w:rsidRPr="00EB292F">
              <w:rPr>
                <w:szCs w:val="18"/>
                <w:u w:val="single"/>
              </w:rPr>
              <w:t>Mooring</w:t>
            </w:r>
            <w:r w:rsidRPr="00EB292F">
              <w:rPr>
                <w:szCs w:val="18"/>
              </w:rPr>
              <w:t xml:space="preserve"> </w:t>
            </w:r>
            <w:r w:rsidRPr="00EB292F">
              <w:rPr>
                <w:strike/>
                <w:szCs w:val="18"/>
              </w:rPr>
              <w:t>Berthing</w:t>
            </w:r>
            <w:r w:rsidRPr="00EB292F">
              <w:rPr>
                <w:szCs w:val="18"/>
                <w:lang w:val="en-US"/>
              </w:rPr>
              <w:t xml:space="preserve"> and handing over of products for the operation of vessels shall not take place during the loading or unloading of substances for which protection against explosions is required in column (17) of Table C of Chapter 3.2 nor during the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of tank vessels. This requirement does not apply to supply vessels provided that the provisions for protection against explosion applicable to the dangerous substance are complied with.</w:t>
            </w:r>
          </w:p>
        </w:tc>
        <w:tc>
          <w:tcPr>
            <w:tcW w:w="0" w:type="auto"/>
            <w:tcBorders>
              <w:top w:val="nil"/>
            </w:tcBorders>
            <w:shd w:val="clear" w:color="auto" w:fill="auto"/>
          </w:tcPr>
          <w:p w:rsidR="00EB292F" w:rsidRPr="00EB292F" w:rsidRDefault="00EB292F" w:rsidP="00DE0916">
            <w:pPr>
              <w:keepNext/>
              <w:keepLines/>
              <w:suppressAutoHyphens w:val="0"/>
              <w:autoSpaceDE w:val="0"/>
              <w:adjustRightInd w:val="0"/>
              <w:spacing w:before="40" w:after="120" w:line="220" w:lineRule="exact"/>
              <w:ind w:right="113"/>
              <w:rPr>
                <w:b/>
                <w:szCs w:val="18"/>
                <w:lang w:val="en-US"/>
              </w:rPr>
            </w:pPr>
          </w:p>
        </w:tc>
      </w:tr>
      <w:tr w:rsidR="00EB292F" w:rsidRPr="00EB292F" w:rsidTr="00EB292F">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rPr>
            </w:pPr>
            <w:r w:rsidRPr="00EB292F">
              <w:rPr>
                <w:b/>
                <w:szCs w:val="18"/>
              </w:rPr>
              <w:t>7.2.4.7</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i/>
                <w:szCs w:val="18"/>
                <w:lang w:val="en-US"/>
              </w:rPr>
            </w:pPr>
            <w:r w:rsidRPr="00EB292F">
              <w:rPr>
                <w:b/>
                <w:i/>
                <w:szCs w:val="18"/>
                <w:lang w:val="en-US"/>
              </w:rPr>
              <w:t>Places of loading and unloading</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rPr>
          <w:trHeight w:val="911"/>
        </w:trPr>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7.2.4.7.1</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Tank vessels shall be loaded or unloaded </w:t>
            </w:r>
            <w:r w:rsidRPr="00EB292F">
              <w:rPr>
                <w:strike/>
                <w:szCs w:val="18"/>
                <w:lang w:val="en-US"/>
              </w:rPr>
              <w:t>or</w:t>
            </w:r>
            <w:r w:rsidRPr="00EB292F">
              <w:rPr>
                <w:szCs w:val="18"/>
                <w:lang w:val="en-US"/>
              </w:rPr>
              <w:t xml:space="preserve"> </w:t>
            </w:r>
            <w:r w:rsidRPr="00EB292F">
              <w:rPr>
                <w:strike/>
                <w:szCs w:val="18"/>
                <w:lang w:val="en-US"/>
              </w:rPr>
              <w:t>gas-freed</w:t>
            </w:r>
            <w:r w:rsidRPr="00EB292F">
              <w:rPr>
                <w:szCs w:val="18"/>
                <w:lang w:val="en-US"/>
              </w:rPr>
              <w:t xml:space="preserve"> only at the places designated or approved for this purpose by the competent authority.</w:t>
            </w:r>
          </w:p>
          <w:p w:rsidR="00EB292F" w:rsidRPr="00EB292F" w:rsidRDefault="00EB292F" w:rsidP="00EB292F">
            <w:pPr>
              <w:suppressAutoHyphens w:val="0"/>
              <w:autoSpaceDE w:val="0"/>
              <w:adjustRightInd w:val="0"/>
              <w:spacing w:before="40" w:after="120" w:line="220" w:lineRule="exact"/>
              <w:ind w:right="113"/>
              <w:rPr>
                <w:szCs w:val="18"/>
                <w:lang w:val="en-US"/>
              </w:rPr>
            </w:pPr>
          </w:p>
          <w:p w:rsidR="00EB292F" w:rsidRPr="00EB292F" w:rsidRDefault="00EB292F" w:rsidP="00EB292F">
            <w:pPr>
              <w:suppressAutoHyphens w:val="0"/>
              <w:autoSpaceDE w:val="0"/>
              <w:adjustRightInd w:val="0"/>
              <w:spacing w:before="40" w:after="120" w:line="220" w:lineRule="exact"/>
              <w:ind w:right="113"/>
              <w:rPr>
                <w:b/>
                <w:szCs w:val="18"/>
                <w:lang w:val="en-US"/>
              </w:rPr>
            </w:pP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Proposal</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To delete </w:t>
            </w:r>
            <w:r w:rsidR="001033AA">
              <w:rPr>
                <w:szCs w:val="18"/>
                <w:lang w:val="en-US"/>
              </w:rPr>
              <w:t>"</w:t>
            </w:r>
            <w:r w:rsidRPr="00EB292F">
              <w:rPr>
                <w:szCs w:val="18"/>
                <w:lang w:val="en-US"/>
              </w:rPr>
              <w:t>or gas-freed</w:t>
            </w:r>
            <w:r w:rsidR="001033AA">
              <w:rPr>
                <w:szCs w:val="18"/>
                <w:lang w:val="en-US"/>
              </w:rPr>
              <w:t>"</w:t>
            </w:r>
            <w:r w:rsidRPr="00EB292F">
              <w:rPr>
                <w:szCs w:val="18"/>
                <w:lang w:val="en-US"/>
              </w:rPr>
              <w:t>.</w:t>
            </w:r>
          </w:p>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Justification</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With the current amendments in 7.2.3.7 this reference has become superfluous.</w:t>
            </w:r>
          </w:p>
        </w:tc>
      </w:tr>
      <w:tr w:rsidR="00EB292F" w:rsidRPr="00EB292F" w:rsidTr="00EB292F">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7.2.4.12</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i/>
                <w:szCs w:val="18"/>
                <w:lang w:val="en-US"/>
              </w:rPr>
            </w:pPr>
            <w:r w:rsidRPr="00EB292F">
              <w:rPr>
                <w:b/>
                <w:i/>
                <w:szCs w:val="18"/>
                <w:lang w:val="en-US"/>
              </w:rPr>
              <w:t>Registration during the voyage</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The following particulars shall immediately be entered in the register referred to in 8.1.11:</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w:t>
            </w:r>
          </w:p>
          <w:p w:rsidR="00EB292F" w:rsidRPr="00EB292F" w:rsidRDefault="00EB292F" w:rsidP="00EB292F">
            <w:pPr>
              <w:suppressAutoHyphens w:val="0"/>
              <w:autoSpaceDE w:val="0"/>
              <w:adjustRightInd w:val="0"/>
              <w:spacing w:before="40" w:after="120" w:line="220" w:lineRule="exact"/>
              <w:ind w:right="113"/>
              <w:rPr>
                <w:szCs w:val="18"/>
                <w:lang w:val="en-US"/>
              </w:rPr>
            </w:pP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of UN No. 1203 petrol: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place and facility or sector, date and time.</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These particulars shall be provided for each cargo tank.</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r w:rsidRPr="00EB292F">
              <w:rPr>
                <w:b/>
                <w:szCs w:val="18"/>
                <w:lang w:val="en-US"/>
              </w:rPr>
              <w:t>Proposal</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To delete </w:t>
            </w:r>
            <w:r w:rsidR="001033AA">
              <w:rPr>
                <w:szCs w:val="18"/>
                <w:lang w:val="en-US"/>
              </w:rPr>
              <w:t>"</w:t>
            </w:r>
            <w:proofErr w:type="spellStart"/>
            <w:r w:rsidRPr="00EB292F">
              <w:rPr>
                <w:szCs w:val="18"/>
                <w:lang w:val="en-US"/>
              </w:rPr>
              <w:t>gasfreeing</w:t>
            </w:r>
            <w:proofErr w:type="spellEnd"/>
            <w:r w:rsidR="001033AA">
              <w:rPr>
                <w:szCs w:val="18"/>
                <w:lang w:val="en-US"/>
              </w:rPr>
              <w:t>"</w:t>
            </w:r>
            <w:r w:rsidRPr="00EB292F">
              <w:rPr>
                <w:szCs w:val="18"/>
                <w:lang w:val="en-US"/>
              </w:rPr>
              <w:t xml:space="preserve"> and replace it with </w:t>
            </w:r>
            <w:r w:rsidR="001033AA">
              <w:rPr>
                <w:szCs w:val="18"/>
                <w:lang w:val="en-US"/>
              </w:rPr>
              <w:t>"</w:t>
            </w:r>
            <w:r w:rsidRPr="00EB292F">
              <w:rPr>
                <w:szCs w:val="18"/>
                <w:lang w:val="en-US"/>
              </w:rPr>
              <w:t>degassing</w:t>
            </w:r>
            <w:r w:rsidR="001033AA">
              <w:rPr>
                <w:szCs w:val="18"/>
                <w:lang w:val="en-US"/>
              </w:rPr>
              <w:t>"</w:t>
            </w:r>
            <w:r w:rsidRPr="00EB292F">
              <w:rPr>
                <w:szCs w:val="18"/>
                <w:lang w:val="en-US"/>
              </w:rPr>
              <w:t>. This is only applicable to the English version of the ADN.</w:t>
            </w:r>
          </w:p>
        </w:tc>
      </w:tr>
      <w:tr w:rsidR="00EB292F" w:rsidRPr="00EB292F" w:rsidTr="00EB292F">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rPr>
            </w:pPr>
            <w:r w:rsidRPr="00EB292F">
              <w:rPr>
                <w:szCs w:val="18"/>
              </w:rPr>
              <w:t>7.2.4.15.3</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The </w:t>
            </w:r>
            <w:r w:rsidRPr="00EB292F">
              <w:rPr>
                <w:strike/>
                <w:szCs w:val="18"/>
                <w:lang w:val="en-US"/>
              </w:rPr>
              <w:t>gas-freeing</w:t>
            </w:r>
            <w:r w:rsidRPr="00EB292F">
              <w:rPr>
                <w:szCs w:val="18"/>
                <w:lang w:val="en-US"/>
              </w:rPr>
              <w:t xml:space="preserve"> </w:t>
            </w:r>
            <w:r w:rsidRPr="00EB292F">
              <w:rPr>
                <w:szCs w:val="18"/>
                <w:u w:val="single"/>
                <w:lang w:val="en-US"/>
              </w:rPr>
              <w:t>degassing</w:t>
            </w:r>
            <w:r w:rsidRPr="00EB292F">
              <w:rPr>
                <w:szCs w:val="18"/>
                <w:lang w:val="en-US"/>
              </w:rPr>
              <w:t xml:space="preserve"> of cargo tanks and piping for loading and unloading shall be carried out in compliance with the conditions of 7.2.3.7.</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rPr>
          <w:trHeight w:val="70"/>
        </w:trPr>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rPr>
            </w:pPr>
            <w:r w:rsidRPr="00EB292F">
              <w:rPr>
                <w:bCs/>
                <w:szCs w:val="18"/>
              </w:rPr>
              <w:t>7.2.4.16.3</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The shut-off devices of the loading and unloading piping as well as of the pipes of the stripping systems shall remain closed except during loading, unloading, </w:t>
            </w:r>
            <w:proofErr w:type="gramStart"/>
            <w:r w:rsidRPr="00EB292F">
              <w:rPr>
                <w:szCs w:val="18"/>
                <w:lang w:val="en-US"/>
              </w:rPr>
              <w:t>stripping</w:t>
            </w:r>
            <w:proofErr w:type="gramEnd"/>
            <w:r w:rsidRPr="00EB292F">
              <w:rPr>
                <w:szCs w:val="18"/>
                <w:lang w:val="en-US"/>
              </w:rPr>
              <w:t xml:space="preserve">, cleaning or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operations.</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rPr>
          <w:trHeight w:val="70"/>
        </w:trPr>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rPr>
            </w:pPr>
            <w:r w:rsidRPr="00EB292F">
              <w:rPr>
                <w:bCs/>
                <w:szCs w:val="18"/>
              </w:rPr>
              <w:t>7.2.4.16.7</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When a tank vessel conforms to 9.3.2.25.5 (d) or 9.3.3.22.5 (d), the individual cargo tanks shall be closed off during transport and opened during loading, unloading and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rPr>
          <w:trHeight w:val="1221"/>
        </w:trPr>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rPr>
            </w:pPr>
            <w:r w:rsidRPr="00EB292F">
              <w:rPr>
                <w:bCs/>
                <w:szCs w:val="18"/>
              </w:rPr>
              <w:t>7.2.4.17.1</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During loading, unloading and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operations, all entrances or openings of spaces which are accessible from the deck and all openings of spaces facing the outside shall remain closed.</w:t>
            </w:r>
          </w:p>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rPr>
          <w:trHeight w:val="70"/>
        </w:trPr>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rPr>
            </w:pPr>
            <w:r w:rsidRPr="00EB292F">
              <w:rPr>
                <w:bCs/>
                <w:szCs w:val="18"/>
              </w:rPr>
              <w:t>7.2.4.17.2</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After the loading, unloading and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operations, the spaces which are accessible from the deck shall be ventilated.</w:t>
            </w:r>
          </w:p>
        </w:tc>
        <w:tc>
          <w:tcPr>
            <w:tcW w:w="0" w:type="auto"/>
            <w:tcBorders>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rPr>
          <w:trHeight w:val="70"/>
        </w:trPr>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rPr>
            </w:pPr>
            <w:r w:rsidRPr="00EB292F">
              <w:rPr>
                <w:bCs/>
                <w:szCs w:val="18"/>
              </w:rPr>
              <w:t>7.2.4.25.3</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The shut-off devices of the loading and unloading cargo piping shall not be open except as necessary during loading, unloading or</w:t>
            </w:r>
            <w:r w:rsidRPr="00EB292F">
              <w:rPr>
                <w:strike/>
                <w:szCs w:val="18"/>
                <w:lang w:val="en-US"/>
              </w:rPr>
              <w:t xml:space="preserve">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w:t>
            </w:r>
            <w:r w:rsidRPr="00EB292F">
              <w:rPr>
                <w:szCs w:val="18"/>
                <w:lang w:val="en-US"/>
              </w:rPr>
              <w:t xml:space="preserve"> operations.</w:t>
            </w:r>
          </w:p>
        </w:tc>
        <w:tc>
          <w:tcPr>
            <w:tcW w:w="0" w:type="auto"/>
            <w:tcBorders>
              <w:top w:val="nil"/>
              <w:bottom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rPr>
          <w:trHeight w:val="1629"/>
        </w:trPr>
        <w:tc>
          <w:tcPr>
            <w:tcW w:w="0" w:type="auto"/>
            <w:tcBorders>
              <w:top w:val="nil"/>
            </w:tcBorders>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lastRenderedPageBreak/>
              <w:t>7.2.5.0.1</w:t>
            </w:r>
          </w:p>
        </w:tc>
        <w:tc>
          <w:tcPr>
            <w:tcW w:w="0" w:type="auto"/>
            <w:tcBorders>
              <w:top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szCs w:val="18"/>
                <w:lang w:val="en-US"/>
              </w:rPr>
            </w:pPr>
            <w:r w:rsidRPr="00EB292F">
              <w:rPr>
                <w:szCs w:val="18"/>
                <w:lang w:val="en-US"/>
              </w:rPr>
              <w:t xml:space="preserve">Vessels carrying dangerous goods listed in Table C of Chapter 3.2 shall display the number of blue cones or blue lights indicated in column (19) and in accordance with CEVNI. When because of the cargo carried no marking with blue cones or blue lights is prescribed but the concentration of flammable gases in the cargo tanks is higher than 20% </w:t>
            </w:r>
            <w:r w:rsidRPr="00EB292F">
              <w:rPr>
                <w:szCs w:val="18"/>
                <w:u w:val="single"/>
                <w:lang w:val="en-US"/>
              </w:rPr>
              <w:t>of the</w:t>
            </w:r>
            <w:r w:rsidRPr="00EB292F">
              <w:rPr>
                <w:szCs w:val="18"/>
                <w:lang w:val="en-US"/>
              </w:rPr>
              <w:t xml:space="preserve"> </w:t>
            </w:r>
            <w:r w:rsidRPr="00EB292F">
              <w:rPr>
                <w:strike/>
                <w:szCs w:val="18"/>
                <w:lang w:val="en-US"/>
              </w:rPr>
              <w:t>of the lower explosion limit</w:t>
            </w:r>
            <w:r w:rsidRPr="00EB292F">
              <w:rPr>
                <w:szCs w:val="18"/>
                <w:lang w:val="en-US"/>
              </w:rPr>
              <w:t xml:space="preserve"> </w:t>
            </w:r>
            <w:r w:rsidRPr="00EB292F">
              <w:rPr>
                <w:szCs w:val="18"/>
                <w:u w:val="single"/>
                <w:lang w:val="en-US"/>
              </w:rPr>
              <w:t>LEL of the last cargo for which this marking was required</w:t>
            </w:r>
            <w:r w:rsidRPr="00EB292F">
              <w:rPr>
                <w:szCs w:val="18"/>
                <w:lang w:val="en-US"/>
              </w:rPr>
              <w:t>, the number of blue cones or blue lights to be carried is determined by the last cargo for which this marking was required.</w:t>
            </w:r>
          </w:p>
        </w:tc>
        <w:tc>
          <w:tcPr>
            <w:tcW w:w="0" w:type="auto"/>
            <w:tcBorders>
              <w:top w:val="nil"/>
            </w:tcBorders>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EB292F">
        <w:tc>
          <w:tcPr>
            <w:tcW w:w="0" w:type="auto"/>
            <w:gridSpan w:val="3"/>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b/>
                <w:szCs w:val="18"/>
                <w:lang w:val="en-US"/>
              </w:rPr>
            </w:pPr>
            <w:r w:rsidRPr="00EB292F">
              <w:rPr>
                <w:b/>
                <w:szCs w:val="18"/>
              </w:rPr>
              <w:t>Training of the crew</w:t>
            </w:r>
          </w:p>
        </w:tc>
      </w:tr>
      <w:tr w:rsidR="00EB292F" w:rsidRPr="00EB292F" w:rsidTr="00EB292F">
        <w:tc>
          <w:tcPr>
            <w:tcW w:w="0" w:type="auto"/>
            <w:shd w:val="clear" w:color="auto" w:fill="auto"/>
          </w:tcPr>
          <w:p w:rsidR="00EB292F" w:rsidRPr="00EB292F" w:rsidRDefault="00EB292F" w:rsidP="00EB292F">
            <w:pPr>
              <w:keepNext/>
              <w:keepLines/>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8.2.2.3.3.1</w:t>
            </w:r>
          </w:p>
        </w:tc>
        <w:tc>
          <w:tcPr>
            <w:tcW w:w="0" w:type="auto"/>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szCs w:val="18"/>
                <w:lang w:val="en-US"/>
              </w:rPr>
            </w:pPr>
            <w:r w:rsidRPr="00EB292F">
              <w:rPr>
                <w:szCs w:val="18"/>
                <w:lang w:val="en-US"/>
              </w:rPr>
              <w:t>The specialization course on gases shall comprise at least the following objectives:</w:t>
            </w:r>
          </w:p>
          <w:p w:rsidR="00EB292F" w:rsidRPr="00EB292F" w:rsidRDefault="00EB292F" w:rsidP="00EB292F">
            <w:pPr>
              <w:keepNext/>
              <w:keepLines/>
              <w:suppressAutoHyphens w:val="0"/>
              <w:autoSpaceDE w:val="0"/>
              <w:adjustRightInd w:val="0"/>
              <w:spacing w:before="40" w:after="120" w:line="220" w:lineRule="exact"/>
              <w:ind w:right="113"/>
              <w:rPr>
                <w:i/>
                <w:iCs/>
                <w:szCs w:val="18"/>
                <w:lang w:val="en-US"/>
              </w:rPr>
            </w:pPr>
            <w:r w:rsidRPr="00EB292F">
              <w:rPr>
                <w:i/>
                <w:iCs/>
                <w:szCs w:val="18"/>
                <w:lang w:val="en-US"/>
              </w:rPr>
              <w:t>…</w:t>
            </w:r>
          </w:p>
          <w:p w:rsidR="00EB292F" w:rsidRPr="00EB292F" w:rsidRDefault="00EB292F" w:rsidP="00EB292F">
            <w:pPr>
              <w:keepNext/>
              <w:keepLines/>
              <w:suppressAutoHyphens w:val="0"/>
              <w:autoSpaceDE w:val="0"/>
              <w:adjustRightInd w:val="0"/>
              <w:spacing w:before="40" w:after="120" w:line="220" w:lineRule="exact"/>
              <w:ind w:right="113"/>
              <w:rPr>
                <w:i/>
                <w:iCs/>
                <w:szCs w:val="18"/>
                <w:lang w:val="en-US"/>
              </w:rPr>
            </w:pPr>
            <w:r w:rsidRPr="00EB292F">
              <w:rPr>
                <w:i/>
                <w:iCs/>
                <w:szCs w:val="18"/>
                <w:lang w:val="en-US"/>
              </w:rPr>
              <w:t>Practice:</w:t>
            </w:r>
          </w:p>
          <w:p w:rsidR="00EB292F" w:rsidRPr="00EB292F" w:rsidRDefault="00EB292F" w:rsidP="00EB292F">
            <w:pPr>
              <w:keepNext/>
              <w:keepLines/>
              <w:suppressAutoHyphens w:val="0"/>
              <w:autoSpaceDE w:val="0"/>
              <w:adjustRightInd w:val="0"/>
              <w:spacing w:before="40" w:after="120" w:line="220" w:lineRule="exact"/>
              <w:ind w:right="113"/>
              <w:rPr>
                <w:i/>
                <w:iCs/>
                <w:szCs w:val="18"/>
                <w:lang w:val="en-US"/>
              </w:rPr>
            </w:pPr>
            <w:r w:rsidRPr="00EB292F">
              <w:rPr>
                <w:i/>
                <w:iCs/>
                <w:szCs w:val="18"/>
                <w:lang w:val="en-US"/>
              </w:rPr>
              <w:t>…</w:t>
            </w:r>
          </w:p>
          <w:p w:rsidR="00EB292F" w:rsidRPr="00EB292F" w:rsidRDefault="00EB292F" w:rsidP="00EB292F">
            <w:pPr>
              <w:keepNext/>
              <w:keepLines/>
              <w:suppressAutoHyphens w:val="0"/>
              <w:autoSpaceDE w:val="0"/>
              <w:adjustRightInd w:val="0"/>
              <w:spacing w:before="40" w:after="120" w:line="220" w:lineRule="exact"/>
              <w:ind w:right="113"/>
              <w:rPr>
                <w:szCs w:val="18"/>
                <w:lang w:val="en-US"/>
              </w:rPr>
            </w:pPr>
            <w:r w:rsidRPr="00EB292F">
              <w:rPr>
                <w:szCs w:val="18"/>
                <w:lang w:val="en-US"/>
              </w:rPr>
              <w:t xml:space="preserve">- certificates for </w:t>
            </w:r>
            <w:r w:rsidRPr="00EB292F">
              <w:rPr>
                <w:strike/>
                <w:szCs w:val="18"/>
                <w:lang w:val="en-US"/>
              </w:rPr>
              <w:t>degassing</w:t>
            </w:r>
            <w:r w:rsidRPr="00EB292F">
              <w:rPr>
                <w:szCs w:val="18"/>
                <w:lang w:val="en-US"/>
              </w:rPr>
              <w:t xml:space="preserve"> </w:t>
            </w:r>
            <w:r w:rsidRPr="00EB292F">
              <w:rPr>
                <w:szCs w:val="18"/>
                <w:u w:val="single"/>
                <w:lang w:val="en-US"/>
              </w:rPr>
              <w:t>the status of being gas free</w:t>
            </w:r>
            <w:r w:rsidRPr="00EB292F">
              <w:rPr>
                <w:szCs w:val="18"/>
                <w:lang w:val="en-US"/>
              </w:rPr>
              <w:t xml:space="preserve"> and permitted work;</w:t>
            </w:r>
          </w:p>
          <w:p w:rsidR="00EB292F" w:rsidRPr="00EB292F" w:rsidRDefault="00EB292F" w:rsidP="00EB292F">
            <w:pPr>
              <w:keepNext/>
              <w:keepLines/>
              <w:suppressAutoHyphens w:val="0"/>
              <w:autoSpaceDE w:val="0"/>
              <w:adjustRightInd w:val="0"/>
              <w:spacing w:before="40" w:after="120" w:line="220" w:lineRule="exact"/>
              <w:ind w:right="113"/>
              <w:rPr>
                <w:i/>
                <w:iCs/>
                <w:szCs w:val="18"/>
                <w:lang w:val="en-US"/>
              </w:rPr>
            </w:pPr>
            <w:r w:rsidRPr="00EB292F">
              <w:rPr>
                <w:i/>
                <w:iCs/>
                <w:szCs w:val="18"/>
                <w:lang w:val="en-US"/>
              </w:rPr>
              <w:t>…</w:t>
            </w:r>
          </w:p>
        </w:tc>
        <w:tc>
          <w:tcPr>
            <w:tcW w:w="0" w:type="auto"/>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b/>
                <w:szCs w:val="18"/>
                <w:lang w:val="en-US"/>
              </w:rPr>
            </w:pPr>
          </w:p>
        </w:tc>
      </w:tr>
      <w:tr w:rsidR="00EB292F" w:rsidRPr="00EB292F" w:rsidTr="00EB292F">
        <w:tc>
          <w:tcPr>
            <w:tcW w:w="0" w:type="auto"/>
            <w:shd w:val="clear" w:color="auto" w:fill="auto"/>
          </w:tcPr>
          <w:p w:rsidR="00EB292F" w:rsidRPr="00EB292F" w:rsidRDefault="00EB292F" w:rsidP="00EB292F">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8.2.2.3.3.2</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Cs/>
                <w:szCs w:val="18"/>
                <w:lang w:val="en-US"/>
              </w:rPr>
            </w:pPr>
            <w:r w:rsidRPr="00EB292F">
              <w:rPr>
                <w:bCs/>
                <w:szCs w:val="18"/>
                <w:lang w:val="en-US"/>
              </w:rPr>
              <w:t>The specialization course on chemicals shall comprise at least the following objective: (…)</w:t>
            </w:r>
          </w:p>
          <w:p w:rsidR="00EB292F" w:rsidRPr="00EB292F" w:rsidRDefault="00EB292F" w:rsidP="00EB292F">
            <w:pPr>
              <w:suppressAutoHyphens w:val="0"/>
              <w:autoSpaceDE w:val="0"/>
              <w:adjustRightInd w:val="0"/>
              <w:spacing w:before="40" w:after="120" w:line="220" w:lineRule="exact"/>
              <w:ind w:right="113"/>
              <w:rPr>
                <w:bCs/>
                <w:i/>
                <w:szCs w:val="18"/>
                <w:lang w:val="en-US"/>
              </w:rPr>
            </w:pPr>
            <w:r w:rsidRPr="00EB292F">
              <w:rPr>
                <w:bCs/>
                <w:i/>
                <w:szCs w:val="18"/>
                <w:lang w:val="en-US"/>
              </w:rPr>
              <w:t>Practice:</w:t>
            </w:r>
          </w:p>
          <w:p w:rsidR="00EB292F" w:rsidRPr="00EB292F" w:rsidRDefault="00EB292F" w:rsidP="00EB292F">
            <w:pPr>
              <w:suppressAutoHyphens w:val="0"/>
              <w:autoSpaceDE w:val="0"/>
              <w:adjustRightInd w:val="0"/>
              <w:spacing w:before="40" w:after="120" w:line="220" w:lineRule="exact"/>
              <w:ind w:right="113"/>
              <w:rPr>
                <w:bCs/>
                <w:szCs w:val="18"/>
                <w:lang w:val="en-US"/>
              </w:rPr>
            </w:pPr>
            <w:r w:rsidRPr="00EB292F">
              <w:rPr>
                <w:bCs/>
                <w:szCs w:val="18"/>
                <w:lang w:val="en-US"/>
              </w:rPr>
              <w:t xml:space="preserve">- cleaning of cargo tanks, e.g. </w:t>
            </w:r>
            <w:r w:rsidRPr="00EB292F">
              <w:rPr>
                <w:bCs/>
                <w:strike/>
                <w:szCs w:val="18"/>
                <w:lang w:val="en-US"/>
              </w:rPr>
              <w:t>gas freeing</w:t>
            </w:r>
            <w:r w:rsidRPr="00EB292F">
              <w:rPr>
                <w:bCs/>
                <w:szCs w:val="18"/>
                <w:lang w:val="en-US"/>
              </w:rPr>
              <w:t xml:space="preserve">, </w:t>
            </w:r>
            <w:r w:rsidRPr="00EB292F">
              <w:rPr>
                <w:bCs/>
                <w:szCs w:val="18"/>
                <w:u w:val="single"/>
                <w:lang w:val="en-US"/>
              </w:rPr>
              <w:t>degassing</w:t>
            </w:r>
            <w:r w:rsidRPr="00EB292F">
              <w:rPr>
                <w:bCs/>
                <w:szCs w:val="18"/>
                <w:lang w:val="en-US"/>
              </w:rPr>
              <w:t>, washing, residual cargo and receptacles for residual products</w:t>
            </w:r>
          </w:p>
          <w:p w:rsidR="00EB292F" w:rsidRPr="00EB292F" w:rsidRDefault="00EB292F" w:rsidP="00EB292F">
            <w:pPr>
              <w:suppressAutoHyphens w:val="0"/>
              <w:autoSpaceDE w:val="0"/>
              <w:adjustRightInd w:val="0"/>
              <w:spacing w:before="40" w:after="120" w:line="220" w:lineRule="exact"/>
              <w:ind w:right="113"/>
              <w:rPr>
                <w:bCs/>
                <w:szCs w:val="18"/>
                <w:lang w:val="en-US"/>
              </w:rPr>
            </w:pPr>
            <w:r w:rsidRPr="00EB292F">
              <w:rPr>
                <w:bCs/>
                <w:szCs w:val="18"/>
                <w:lang w:val="en-US"/>
              </w:rPr>
              <w:t>…</w:t>
            </w:r>
          </w:p>
          <w:p w:rsidR="00EB292F" w:rsidRPr="00EB292F" w:rsidRDefault="00EB292F" w:rsidP="00EB292F">
            <w:pPr>
              <w:suppressAutoHyphens w:val="0"/>
              <w:autoSpaceDE w:val="0"/>
              <w:adjustRightInd w:val="0"/>
              <w:spacing w:before="40" w:after="120" w:line="220" w:lineRule="exact"/>
              <w:ind w:right="113"/>
              <w:rPr>
                <w:bCs/>
                <w:szCs w:val="18"/>
                <w:lang w:val="en-US"/>
              </w:rPr>
            </w:pPr>
            <w:r w:rsidRPr="00EB292F">
              <w:rPr>
                <w:bCs/>
                <w:szCs w:val="18"/>
                <w:lang w:val="en-US"/>
              </w:rPr>
              <w:t xml:space="preserve">- certificates for </w:t>
            </w:r>
            <w:r w:rsidRPr="00EB292F">
              <w:rPr>
                <w:bCs/>
                <w:strike/>
                <w:szCs w:val="18"/>
                <w:lang w:val="en-US"/>
              </w:rPr>
              <w:t>degassing</w:t>
            </w:r>
            <w:r w:rsidRPr="00EB292F">
              <w:rPr>
                <w:bCs/>
                <w:szCs w:val="18"/>
                <w:lang w:val="en-US"/>
              </w:rPr>
              <w:t xml:space="preserve"> </w:t>
            </w:r>
            <w:r w:rsidRPr="00EB292F">
              <w:rPr>
                <w:bCs/>
                <w:szCs w:val="18"/>
                <w:u w:val="single"/>
                <w:lang w:val="en-US"/>
              </w:rPr>
              <w:t>the status of being gas free</w:t>
            </w:r>
            <w:r w:rsidRPr="00EB292F">
              <w:rPr>
                <w:bCs/>
                <w:szCs w:val="18"/>
                <w:lang w:val="en-US"/>
              </w:rPr>
              <w:t xml:space="preserve"> and permitted work</w:t>
            </w:r>
          </w:p>
          <w:p w:rsidR="00EB292F" w:rsidRPr="00EB292F" w:rsidRDefault="007E1DFE" w:rsidP="00EB292F">
            <w:pPr>
              <w:suppressAutoHyphens w:val="0"/>
              <w:autoSpaceDE w:val="0"/>
              <w:adjustRightInd w:val="0"/>
              <w:spacing w:before="40" w:after="120" w:line="220" w:lineRule="exact"/>
              <w:ind w:right="113"/>
              <w:rPr>
                <w:bCs/>
                <w:szCs w:val="18"/>
                <w:lang w:val="en-US"/>
              </w:rPr>
            </w:pPr>
            <w:r>
              <w:rPr>
                <w:bCs/>
                <w:szCs w:val="18"/>
                <w:lang w:val="en-US"/>
              </w:rPr>
              <w:t>…</w:t>
            </w:r>
          </w:p>
        </w:tc>
        <w:tc>
          <w:tcPr>
            <w:tcW w:w="0" w:type="auto"/>
            <w:shd w:val="clear" w:color="auto" w:fill="auto"/>
          </w:tcPr>
          <w:p w:rsidR="00EB292F" w:rsidRPr="00EB292F" w:rsidRDefault="00EB292F" w:rsidP="00EB292F">
            <w:pPr>
              <w:suppressAutoHyphens w:val="0"/>
              <w:autoSpaceDE w:val="0"/>
              <w:adjustRightInd w:val="0"/>
              <w:spacing w:before="40" w:after="120" w:line="220" w:lineRule="exact"/>
              <w:ind w:right="113"/>
              <w:rPr>
                <w:b/>
                <w:szCs w:val="18"/>
                <w:lang w:val="en-US"/>
              </w:rPr>
            </w:pPr>
          </w:p>
        </w:tc>
      </w:tr>
      <w:tr w:rsidR="00EB292F" w:rsidRPr="00EB292F" w:rsidTr="00352686">
        <w:trPr>
          <w:trHeight w:val="309"/>
        </w:trPr>
        <w:tc>
          <w:tcPr>
            <w:tcW w:w="0" w:type="auto"/>
            <w:gridSpan w:val="3"/>
            <w:tcBorders>
              <w:bottom w:val="nil"/>
            </w:tcBorders>
            <w:shd w:val="clear" w:color="auto" w:fill="auto"/>
          </w:tcPr>
          <w:p w:rsidR="00EB292F" w:rsidRPr="00EB292F" w:rsidRDefault="00EB292F" w:rsidP="00EB292F">
            <w:pPr>
              <w:keepNext/>
              <w:keepLines/>
              <w:suppressAutoHyphens w:val="0"/>
              <w:autoSpaceDE w:val="0"/>
              <w:adjustRightInd w:val="0"/>
              <w:spacing w:before="40" w:after="120" w:line="220" w:lineRule="exact"/>
              <w:ind w:right="113"/>
              <w:rPr>
                <w:b/>
                <w:szCs w:val="18"/>
                <w:lang w:val="en-US"/>
              </w:rPr>
            </w:pPr>
            <w:r w:rsidRPr="00EB292F">
              <w:rPr>
                <w:b/>
                <w:szCs w:val="18"/>
              </w:rPr>
              <w:t xml:space="preserve">Hold spaces and cargo tanks </w:t>
            </w:r>
          </w:p>
        </w:tc>
      </w:tr>
      <w:tr w:rsidR="00EB292F" w:rsidRPr="00EB292F" w:rsidTr="00352686">
        <w:trPr>
          <w:trHeight w:val="1522"/>
        </w:trPr>
        <w:tc>
          <w:tcPr>
            <w:tcW w:w="0" w:type="auto"/>
            <w:tcBorders>
              <w:top w:val="nil"/>
              <w:bottom w:val="nil"/>
            </w:tcBorders>
            <w:shd w:val="clear" w:color="auto" w:fill="auto"/>
          </w:tcPr>
          <w:p w:rsidR="00EB292F" w:rsidRPr="00EB292F" w:rsidRDefault="00EB292F" w:rsidP="00352686">
            <w:pPr>
              <w:suppressAutoHyphens w:val="0"/>
              <w:autoSpaceDN w:val="0"/>
              <w:spacing w:before="40" w:after="120" w:line="220" w:lineRule="exact"/>
              <w:ind w:right="113"/>
              <w:textAlignment w:val="baseline"/>
              <w:rPr>
                <w:rFonts w:eastAsia="Calibri"/>
                <w:szCs w:val="18"/>
                <w:lang w:eastAsia="zh-CN" w:bidi="hi-IN"/>
              </w:rPr>
            </w:pPr>
            <w:r w:rsidRPr="00EB292F">
              <w:rPr>
                <w:rFonts w:eastAsia="Calibri"/>
                <w:szCs w:val="18"/>
                <w:lang w:eastAsia="zh-CN" w:bidi="hi-IN"/>
              </w:rPr>
              <w:t xml:space="preserve">9.3.X.11.3 </w:t>
            </w:r>
          </w:p>
        </w:tc>
        <w:tc>
          <w:tcPr>
            <w:tcW w:w="0" w:type="auto"/>
            <w:tcBorders>
              <w:top w:val="nil"/>
              <w:bottom w:val="nil"/>
            </w:tcBorders>
            <w:shd w:val="clear" w:color="auto" w:fill="auto"/>
          </w:tcPr>
          <w:p w:rsidR="00EB292F" w:rsidRPr="00EB292F" w:rsidRDefault="00FA0C11" w:rsidP="00FA0C11">
            <w:pPr>
              <w:tabs>
                <w:tab w:val="left" w:pos="376"/>
              </w:tabs>
              <w:suppressAutoHyphens w:val="0"/>
              <w:autoSpaceDE w:val="0"/>
              <w:adjustRightInd w:val="0"/>
              <w:spacing w:before="40" w:after="120" w:line="220" w:lineRule="exact"/>
              <w:ind w:right="113"/>
              <w:rPr>
                <w:szCs w:val="18"/>
                <w:lang w:val="en-US"/>
              </w:rPr>
            </w:pPr>
            <w:r>
              <w:rPr>
                <w:szCs w:val="18"/>
                <w:lang w:val="en-US"/>
              </w:rPr>
              <w:tab/>
            </w:r>
            <w:r w:rsidR="00EB292F" w:rsidRPr="00EB292F">
              <w:rPr>
                <w:szCs w:val="18"/>
                <w:lang w:val="en-US"/>
              </w:rPr>
              <w:t xml:space="preserve">(a)… </w:t>
            </w:r>
          </w:p>
          <w:p w:rsidR="00EB292F" w:rsidRPr="00EB292F" w:rsidRDefault="00FA0C11" w:rsidP="00FA0C11">
            <w:pPr>
              <w:tabs>
                <w:tab w:val="left" w:pos="388"/>
              </w:tabs>
              <w:suppressAutoHyphens w:val="0"/>
              <w:autoSpaceDE w:val="0"/>
              <w:adjustRightInd w:val="0"/>
              <w:spacing w:before="40" w:after="120" w:line="220" w:lineRule="exact"/>
              <w:ind w:right="113"/>
              <w:rPr>
                <w:szCs w:val="18"/>
                <w:lang w:val="en-US"/>
              </w:rPr>
            </w:pPr>
            <w:r>
              <w:rPr>
                <w:szCs w:val="18"/>
                <w:lang w:val="en-US"/>
              </w:rPr>
              <w:tab/>
            </w:r>
            <w:r w:rsidR="00EB292F" w:rsidRPr="00EB292F">
              <w:rPr>
                <w:szCs w:val="18"/>
                <w:lang w:val="en-US"/>
              </w:rPr>
              <w:t xml:space="preserve">(b)… </w:t>
            </w:r>
          </w:p>
          <w:p w:rsidR="00EB292F" w:rsidRPr="00EB292F" w:rsidRDefault="00FA0C11" w:rsidP="00FA0C11">
            <w:pPr>
              <w:tabs>
                <w:tab w:val="left" w:pos="363"/>
                <w:tab w:val="left" w:pos="952"/>
              </w:tabs>
              <w:suppressAutoHyphens w:val="0"/>
              <w:autoSpaceDE w:val="0"/>
              <w:adjustRightInd w:val="0"/>
              <w:spacing w:before="40" w:after="120" w:line="220" w:lineRule="exact"/>
              <w:ind w:right="113"/>
              <w:rPr>
                <w:szCs w:val="18"/>
                <w:lang w:val="en-US"/>
              </w:rPr>
            </w:pPr>
            <w:r>
              <w:rPr>
                <w:szCs w:val="18"/>
                <w:lang w:val="en-US"/>
              </w:rPr>
              <w:tab/>
            </w:r>
            <w:r w:rsidR="00EB292F" w:rsidRPr="00EB292F">
              <w:rPr>
                <w:szCs w:val="18"/>
                <w:lang w:val="en-US"/>
              </w:rPr>
              <w:t xml:space="preserve">(c) </w:t>
            </w:r>
            <w:r>
              <w:rPr>
                <w:szCs w:val="18"/>
                <w:lang w:val="en-US"/>
              </w:rPr>
              <w:tab/>
            </w:r>
            <w:r w:rsidR="00EB292F" w:rsidRPr="00EB292F">
              <w:rPr>
                <w:szCs w:val="18"/>
                <w:lang w:val="en-US"/>
              </w:rPr>
              <w:t xml:space="preserve">All spaces in the cargo area shall be capable of being ventilated. </w:t>
            </w:r>
            <w:r w:rsidR="00EB292F" w:rsidRPr="00EB292F">
              <w:rPr>
                <w:strike/>
                <w:szCs w:val="18"/>
                <w:lang w:val="en-US"/>
              </w:rPr>
              <w:t>Means for checking their gas-free condition shall be provided</w:t>
            </w:r>
            <w:r w:rsidR="00EB292F" w:rsidRPr="00EB292F">
              <w:rPr>
                <w:szCs w:val="18"/>
                <w:lang w:val="en-US"/>
              </w:rPr>
              <w:t xml:space="preserve">. </w:t>
            </w:r>
            <w:r w:rsidR="00EB292F" w:rsidRPr="00EB292F">
              <w:rPr>
                <w:szCs w:val="18"/>
                <w:u w:val="single"/>
                <w:lang w:val="en-US"/>
              </w:rPr>
              <w:t>It has to be possible to check their gas-free condition.</w:t>
            </w:r>
          </w:p>
        </w:tc>
        <w:tc>
          <w:tcPr>
            <w:tcW w:w="0" w:type="auto"/>
            <w:tcBorders>
              <w:top w:val="nil"/>
              <w:bottom w:val="nil"/>
            </w:tcBorders>
            <w:shd w:val="clear" w:color="auto" w:fill="auto"/>
          </w:tcPr>
          <w:p w:rsidR="00EB292F" w:rsidRPr="00EB292F" w:rsidRDefault="00EB292F" w:rsidP="00352686">
            <w:pPr>
              <w:suppressAutoHyphens w:val="0"/>
              <w:autoSpaceDE w:val="0"/>
              <w:adjustRightInd w:val="0"/>
              <w:spacing w:before="40" w:after="120" w:line="220" w:lineRule="exact"/>
              <w:ind w:right="113"/>
              <w:rPr>
                <w:b/>
                <w:szCs w:val="18"/>
                <w:lang w:val="en-US"/>
              </w:rPr>
            </w:pPr>
            <w:r w:rsidRPr="00EB292F">
              <w:rPr>
                <w:b/>
                <w:szCs w:val="18"/>
                <w:lang w:val="en-US"/>
              </w:rPr>
              <w:t>Proposal</w:t>
            </w:r>
          </w:p>
          <w:p w:rsidR="00EB292F" w:rsidRPr="00EB292F" w:rsidRDefault="00EB292F" w:rsidP="00352686">
            <w:pPr>
              <w:suppressAutoHyphens w:val="0"/>
              <w:autoSpaceDE w:val="0"/>
              <w:adjustRightInd w:val="0"/>
              <w:spacing w:before="40" w:after="120" w:line="220" w:lineRule="exact"/>
              <w:ind w:right="113"/>
              <w:rPr>
                <w:b/>
                <w:szCs w:val="18"/>
                <w:lang w:val="en-US"/>
              </w:rPr>
            </w:pPr>
            <w:r w:rsidRPr="00EB292F">
              <w:rPr>
                <w:szCs w:val="18"/>
                <w:lang w:val="en-US"/>
              </w:rPr>
              <w:t>There is a difference between the different language versions. In the French and German text, the obligation for having the means on board is absent.</w:t>
            </w:r>
          </w:p>
        </w:tc>
      </w:tr>
      <w:tr w:rsidR="00EB292F" w:rsidRPr="00EB292F" w:rsidTr="00352686">
        <w:tc>
          <w:tcPr>
            <w:tcW w:w="0" w:type="auto"/>
            <w:gridSpan w:val="3"/>
            <w:tcBorders>
              <w:top w:val="nil"/>
              <w:bottom w:val="nil"/>
            </w:tcBorders>
            <w:shd w:val="clear" w:color="auto" w:fill="auto"/>
          </w:tcPr>
          <w:p w:rsidR="00EB292F" w:rsidRPr="00EB292F" w:rsidRDefault="00EB292F" w:rsidP="00352686">
            <w:pPr>
              <w:keepNext/>
              <w:keepLines/>
              <w:suppressAutoHyphens w:val="0"/>
              <w:autoSpaceDN w:val="0"/>
              <w:spacing w:before="40" w:after="120" w:line="220" w:lineRule="exact"/>
              <w:ind w:right="113"/>
              <w:textAlignment w:val="baseline"/>
              <w:rPr>
                <w:rFonts w:ascii="Verdana" w:eastAsia="Calibri" w:hAnsi="Verdana" w:cs="Lohit Hindi"/>
                <w:b/>
                <w:kern w:val="3"/>
                <w:sz w:val="18"/>
                <w:szCs w:val="18"/>
                <w:lang w:val="nl-NL" w:eastAsia="zh-CN" w:bidi="hi-IN"/>
              </w:rPr>
            </w:pPr>
            <w:r w:rsidRPr="00EB292F">
              <w:rPr>
                <w:rFonts w:eastAsia="Calibri"/>
                <w:b/>
                <w:szCs w:val="18"/>
                <w:lang w:val="nl-NL" w:eastAsia="zh-CN" w:bidi="hi-IN"/>
              </w:rPr>
              <w:lastRenderedPageBreak/>
              <w:t xml:space="preserve">Tank </w:t>
            </w:r>
            <w:proofErr w:type="spellStart"/>
            <w:r w:rsidRPr="00EB292F">
              <w:rPr>
                <w:rFonts w:eastAsia="Calibri"/>
                <w:b/>
                <w:szCs w:val="18"/>
                <w:lang w:val="nl-NL" w:eastAsia="zh-CN" w:bidi="hi-IN"/>
              </w:rPr>
              <w:t>vessels</w:t>
            </w:r>
            <w:proofErr w:type="spellEnd"/>
            <w:r w:rsidRPr="00EB292F">
              <w:rPr>
                <w:rFonts w:eastAsia="Calibri"/>
                <w:b/>
                <w:szCs w:val="18"/>
                <w:lang w:val="nl-NL" w:eastAsia="zh-CN" w:bidi="hi-IN"/>
              </w:rPr>
              <w:t>, Type C/ N</w:t>
            </w:r>
          </w:p>
        </w:tc>
      </w:tr>
      <w:tr w:rsidR="00EB292F" w:rsidRPr="00EB292F" w:rsidTr="00352686">
        <w:tc>
          <w:tcPr>
            <w:tcW w:w="0" w:type="auto"/>
            <w:tcBorders>
              <w:top w:val="nil"/>
              <w:bottom w:val="single" w:sz="12" w:space="0" w:color="auto"/>
            </w:tcBorders>
            <w:shd w:val="clear" w:color="auto" w:fill="auto"/>
          </w:tcPr>
          <w:p w:rsidR="00EB292F" w:rsidRPr="00EB292F" w:rsidRDefault="00EB292F" w:rsidP="00352686">
            <w:pPr>
              <w:keepNext/>
              <w:keepLines/>
              <w:suppressAutoHyphens w:val="0"/>
              <w:autoSpaceDE w:val="0"/>
              <w:adjustRightInd w:val="0"/>
              <w:spacing w:before="40" w:after="120" w:line="220" w:lineRule="exact"/>
              <w:ind w:right="113"/>
              <w:rPr>
                <w:bCs/>
                <w:szCs w:val="18"/>
              </w:rPr>
            </w:pPr>
            <w:r w:rsidRPr="00EB292F">
              <w:rPr>
                <w:bCs/>
                <w:szCs w:val="18"/>
              </w:rPr>
              <w:t>9.3.2.42.4/</w:t>
            </w:r>
          </w:p>
          <w:p w:rsidR="00EB292F" w:rsidRPr="00EB292F" w:rsidRDefault="00EB292F" w:rsidP="00352686">
            <w:pPr>
              <w:keepNext/>
              <w:keepLines/>
              <w:suppressAutoHyphens w:val="0"/>
              <w:autoSpaceDE w:val="0"/>
              <w:adjustRightInd w:val="0"/>
              <w:spacing w:before="40" w:after="120" w:line="220" w:lineRule="exact"/>
              <w:ind w:right="113"/>
              <w:rPr>
                <w:bCs/>
                <w:szCs w:val="18"/>
              </w:rPr>
            </w:pPr>
            <w:r w:rsidRPr="00EB292F">
              <w:rPr>
                <w:bCs/>
                <w:szCs w:val="18"/>
              </w:rPr>
              <w:t>9.3.3.42.4</w:t>
            </w:r>
          </w:p>
        </w:tc>
        <w:tc>
          <w:tcPr>
            <w:tcW w:w="0" w:type="auto"/>
            <w:tcBorders>
              <w:top w:val="nil"/>
              <w:bottom w:val="single" w:sz="12" w:space="0" w:color="auto"/>
            </w:tcBorders>
            <w:shd w:val="clear" w:color="auto" w:fill="auto"/>
          </w:tcPr>
          <w:p w:rsidR="00EB292F" w:rsidRPr="00EB292F" w:rsidRDefault="00EB292F" w:rsidP="00352686">
            <w:pPr>
              <w:keepNext/>
              <w:keepLines/>
              <w:suppressAutoHyphens w:val="0"/>
              <w:autoSpaceDE w:val="0"/>
              <w:adjustRightInd w:val="0"/>
              <w:spacing w:before="40" w:after="120" w:line="220" w:lineRule="exact"/>
              <w:ind w:right="113"/>
              <w:rPr>
                <w:szCs w:val="18"/>
                <w:lang w:val="en-US"/>
              </w:rPr>
            </w:pPr>
            <w:r w:rsidRPr="00EB292F">
              <w:rPr>
                <w:szCs w:val="18"/>
                <w:lang w:val="en-US"/>
              </w:rPr>
              <w:t xml:space="preserve">Where the cargo heating system is used during loading, unloading or </w:t>
            </w:r>
            <w:proofErr w:type="spellStart"/>
            <w:r w:rsidRPr="00EB292F">
              <w:rPr>
                <w:strike/>
                <w:szCs w:val="18"/>
                <w:lang w:val="en-US"/>
              </w:rPr>
              <w:t>gasfreeing</w:t>
            </w:r>
            <w:proofErr w:type="spellEnd"/>
            <w:r w:rsidRPr="00EB292F">
              <w:rPr>
                <w:szCs w:val="18"/>
                <w:lang w:val="en-US"/>
              </w:rPr>
              <w:t xml:space="preserve"> </w:t>
            </w:r>
            <w:r w:rsidRPr="00EB292F">
              <w:rPr>
                <w:szCs w:val="18"/>
                <w:u w:val="single"/>
                <w:lang w:val="en-US"/>
              </w:rPr>
              <w:t>degassing with a concentration given off by the cargo of 10% of the LEL or above</w:t>
            </w:r>
            <w:r w:rsidRPr="00EB292F">
              <w:rPr>
                <w:szCs w:val="18"/>
                <w:lang w:val="en-US"/>
              </w:rPr>
              <w:t xml:space="preserve">, the service space which contains this system shall fully comply with the requirements of 9.3.2.52.3. This requirement does not apply to the inlets of the ventilation system. </w:t>
            </w:r>
          </w:p>
          <w:p w:rsidR="00EB292F" w:rsidRPr="00EB292F" w:rsidRDefault="00EB292F" w:rsidP="00352686">
            <w:pPr>
              <w:keepNext/>
              <w:keepLines/>
              <w:suppressAutoHyphens w:val="0"/>
              <w:autoSpaceDE w:val="0"/>
              <w:adjustRightInd w:val="0"/>
              <w:spacing w:before="40" w:after="120" w:line="220" w:lineRule="exact"/>
              <w:ind w:right="113"/>
              <w:rPr>
                <w:szCs w:val="18"/>
                <w:lang w:val="en-US"/>
              </w:rPr>
            </w:pPr>
            <w:r w:rsidRPr="00EB292F">
              <w:rPr>
                <w:szCs w:val="18"/>
                <w:lang w:val="en-US"/>
              </w:rPr>
              <w:t>…</w:t>
            </w:r>
          </w:p>
        </w:tc>
        <w:tc>
          <w:tcPr>
            <w:tcW w:w="0" w:type="auto"/>
            <w:tcBorders>
              <w:top w:val="nil"/>
              <w:bottom w:val="single" w:sz="12" w:space="0" w:color="auto"/>
            </w:tcBorders>
            <w:shd w:val="clear" w:color="auto" w:fill="auto"/>
          </w:tcPr>
          <w:p w:rsidR="00EB292F" w:rsidRPr="00EB292F" w:rsidRDefault="00EB292F" w:rsidP="00352686">
            <w:pPr>
              <w:keepNext/>
              <w:keepLines/>
              <w:suppressAutoHyphens w:val="0"/>
              <w:autoSpaceDE w:val="0"/>
              <w:adjustRightInd w:val="0"/>
              <w:spacing w:before="40" w:after="120" w:line="220" w:lineRule="exact"/>
              <w:ind w:right="113"/>
              <w:rPr>
                <w:b/>
                <w:szCs w:val="18"/>
                <w:lang w:val="en-US"/>
              </w:rPr>
            </w:pPr>
          </w:p>
        </w:tc>
      </w:tr>
    </w:tbl>
    <w:p w:rsidR="00EB292F" w:rsidRPr="00B628EB" w:rsidRDefault="00EB292F" w:rsidP="00B628EB">
      <w:pPr>
        <w:spacing w:before="240"/>
        <w:ind w:left="1134" w:right="1134"/>
        <w:jc w:val="center"/>
        <w:rPr>
          <w:u w:val="single"/>
        </w:rPr>
      </w:pPr>
      <w:r w:rsidRPr="00EB292F">
        <w:rPr>
          <w:u w:val="single"/>
        </w:rPr>
        <w:tab/>
      </w:r>
      <w:r w:rsidRPr="00EB292F">
        <w:rPr>
          <w:u w:val="single"/>
        </w:rPr>
        <w:tab/>
      </w:r>
      <w:r w:rsidRPr="00EB292F">
        <w:rPr>
          <w:u w:val="single"/>
        </w:rPr>
        <w:tab/>
      </w:r>
    </w:p>
    <w:sectPr w:rsidR="00EB292F" w:rsidRPr="00B628EB" w:rsidSect="005D3910">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2F" w:rsidRPr="00FB1744" w:rsidRDefault="00EB292F" w:rsidP="00FB1744">
      <w:pPr>
        <w:pStyle w:val="Footer"/>
      </w:pPr>
    </w:p>
  </w:endnote>
  <w:endnote w:type="continuationSeparator" w:id="0">
    <w:p w:rsidR="00EB292F" w:rsidRPr="00FB1744" w:rsidRDefault="00EB292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476FCA">
      <w:rPr>
        <w:b/>
        <w:noProof/>
        <w:sz w:val="18"/>
      </w:rPr>
      <w:t>2</w:t>
    </w:r>
    <w:r w:rsidRPr="001A5D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476FCA">
      <w:rPr>
        <w:b/>
        <w:noProof/>
        <w:sz w:val="18"/>
      </w:rPr>
      <w:t>3</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2F" w:rsidRPr="00FB1744" w:rsidRDefault="00EB292F" w:rsidP="00FB1744">
      <w:pPr>
        <w:tabs>
          <w:tab w:val="right" w:pos="2155"/>
        </w:tabs>
        <w:spacing w:after="80" w:line="240" w:lineRule="auto"/>
        <w:ind w:left="680"/>
      </w:pPr>
      <w:r>
        <w:rPr>
          <w:u w:val="single"/>
        </w:rPr>
        <w:tab/>
      </w:r>
    </w:p>
  </w:footnote>
  <w:footnote w:type="continuationSeparator" w:id="0">
    <w:p w:rsidR="00EB292F" w:rsidRPr="00FB1744" w:rsidRDefault="00EB292F" w:rsidP="00FB1744">
      <w:pPr>
        <w:tabs>
          <w:tab w:val="right" w:pos="2155"/>
        </w:tabs>
        <w:spacing w:after="80" w:line="240" w:lineRule="auto"/>
        <w:ind w:left="680"/>
      </w:pPr>
      <w:r>
        <w:rPr>
          <w:u w:val="single"/>
        </w:rPr>
        <w:tab/>
      </w:r>
    </w:p>
  </w:footnote>
  <w:footnote w:id="1">
    <w:p w:rsidR="003877D3" w:rsidRPr="003877D3" w:rsidRDefault="003877D3" w:rsidP="003877D3">
      <w:pPr>
        <w:pStyle w:val="FootnoteText"/>
        <w:widowControl w:val="0"/>
        <w:tabs>
          <w:tab w:val="clear" w:pos="1021"/>
          <w:tab w:val="right" w:pos="1020"/>
        </w:tabs>
        <w:rPr>
          <w:lang w:val="fr-CH"/>
        </w:rPr>
      </w:pPr>
      <w:r>
        <w:tab/>
      </w:r>
      <w:r>
        <w:rPr>
          <w:rStyle w:val="FootnoteReference"/>
        </w:rPr>
        <w:footnoteRef/>
      </w:r>
      <w:r>
        <w:tab/>
        <w:t xml:space="preserve"> </w:t>
      </w:r>
      <w:proofErr w:type="gramStart"/>
      <w:r w:rsidRPr="003877D3">
        <w:rPr>
          <w:lang w:val="en-US"/>
        </w:rPr>
        <w:t>Distributed in German by the Central Commission for the Navigation of the Rhine under the symbol CCNR-ZKR/ADN/WP.15/AC.2/2016/2</w:t>
      </w:r>
      <w:r>
        <w:rPr>
          <w:lang w:val="en-US"/>
        </w:rPr>
        <w:t>5</w:t>
      </w:r>
      <w:r w:rsidRPr="003877D3">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Header"/>
    </w:pPr>
    <w:r w:rsidRPr="001A5D77">
      <w:t>ECE/TRANS/WP.15/AC.2/201</w:t>
    </w:r>
    <w:r>
      <w:t>6/2</w:t>
    </w:r>
    <w:r w:rsidR="00456795">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B628EB" w:rsidP="001A5D77">
    <w:pPr>
      <w:pStyle w:val="Header"/>
      <w:jc w:val="right"/>
    </w:pPr>
    <w:r>
      <w:t>ECE/TRANS/WP.15/AC.2/2016/25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10">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3793D"/>
    <w:rsid w:val="00046E92"/>
    <w:rsid w:val="0007681F"/>
    <w:rsid w:val="001033AA"/>
    <w:rsid w:val="00110BC4"/>
    <w:rsid w:val="001170DC"/>
    <w:rsid w:val="001A5D77"/>
    <w:rsid w:val="001E0828"/>
    <w:rsid w:val="00247E2C"/>
    <w:rsid w:val="002A190C"/>
    <w:rsid w:val="002D6C53"/>
    <w:rsid w:val="002F5595"/>
    <w:rsid w:val="00334F6A"/>
    <w:rsid w:val="00336ADA"/>
    <w:rsid w:val="00342AC8"/>
    <w:rsid w:val="00352686"/>
    <w:rsid w:val="00356D12"/>
    <w:rsid w:val="003877D3"/>
    <w:rsid w:val="003B1001"/>
    <w:rsid w:val="003B4550"/>
    <w:rsid w:val="00456795"/>
    <w:rsid w:val="00461253"/>
    <w:rsid w:val="00470FE6"/>
    <w:rsid w:val="00476FCA"/>
    <w:rsid w:val="004A5144"/>
    <w:rsid w:val="005042C2"/>
    <w:rsid w:val="00507F76"/>
    <w:rsid w:val="005D3910"/>
    <w:rsid w:val="005E769A"/>
    <w:rsid w:val="00671529"/>
    <w:rsid w:val="00694649"/>
    <w:rsid w:val="006A3BE4"/>
    <w:rsid w:val="006A76D4"/>
    <w:rsid w:val="006A7DCE"/>
    <w:rsid w:val="00717266"/>
    <w:rsid w:val="007268F9"/>
    <w:rsid w:val="00726EA5"/>
    <w:rsid w:val="007A3B8A"/>
    <w:rsid w:val="007C52B0"/>
    <w:rsid w:val="007E1DFE"/>
    <w:rsid w:val="008041D0"/>
    <w:rsid w:val="008C0AF4"/>
    <w:rsid w:val="009411B4"/>
    <w:rsid w:val="00983878"/>
    <w:rsid w:val="00997D91"/>
    <w:rsid w:val="009D0139"/>
    <w:rsid w:val="009E0F84"/>
    <w:rsid w:val="009F5CDC"/>
    <w:rsid w:val="00A1741D"/>
    <w:rsid w:val="00A775CF"/>
    <w:rsid w:val="00AB3C7E"/>
    <w:rsid w:val="00B06045"/>
    <w:rsid w:val="00B460D4"/>
    <w:rsid w:val="00B628EB"/>
    <w:rsid w:val="00B72FE0"/>
    <w:rsid w:val="00BA53C5"/>
    <w:rsid w:val="00C35A27"/>
    <w:rsid w:val="00C7008B"/>
    <w:rsid w:val="00C95737"/>
    <w:rsid w:val="00CB2B8B"/>
    <w:rsid w:val="00CB6572"/>
    <w:rsid w:val="00CF2F3C"/>
    <w:rsid w:val="00D74315"/>
    <w:rsid w:val="00DE0916"/>
    <w:rsid w:val="00E02C2B"/>
    <w:rsid w:val="00E60370"/>
    <w:rsid w:val="00E624CB"/>
    <w:rsid w:val="00E800CA"/>
    <w:rsid w:val="00EA42BD"/>
    <w:rsid w:val="00EB292F"/>
    <w:rsid w:val="00ED6C48"/>
    <w:rsid w:val="00F65F5D"/>
    <w:rsid w:val="00F86A3A"/>
    <w:rsid w:val="00FA0C11"/>
    <w:rsid w:val="00FB1744"/>
    <w:rsid w:val="00FB33E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8877-94C7-44D6-84E2-5A24D2F2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UNECE</cp:lastModifiedBy>
  <cp:revision>31</cp:revision>
  <cp:lastPrinted>2015-06-02T14:53:00Z</cp:lastPrinted>
  <dcterms:created xsi:type="dcterms:W3CDTF">2015-10-30T13:46:00Z</dcterms:created>
  <dcterms:modified xsi:type="dcterms:W3CDTF">2015-11-03T17:14:00Z</dcterms:modified>
</cp:coreProperties>
</file>