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RPr="00FB737F" w:rsidTr="00A94D8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B737F" w:rsidRDefault="00B56E9C" w:rsidP="00A94D8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B737F" w:rsidRDefault="00B56E9C" w:rsidP="00A94D8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B737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B737F" w:rsidRDefault="00A5166C" w:rsidP="00A75E2A">
            <w:pPr>
              <w:jc w:val="right"/>
            </w:pPr>
            <w:r w:rsidRPr="00FB737F">
              <w:rPr>
                <w:sz w:val="40"/>
              </w:rPr>
              <w:t>ECE</w:t>
            </w:r>
            <w:r w:rsidRPr="00FB737F">
              <w:t>/TRANS/WP.15/AC.1/201</w:t>
            </w:r>
            <w:r w:rsidR="002E6A3D">
              <w:t>6</w:t>
            </w:r>
            <w:r w:rsidRPr="00FB737F">
              <w:t>/</w:t>
            </w:r>
            <w:r w:rsidR="00A75E2A">
              <w:t>6</w:t>
            </w:r>
          </w:p>
        </w:tc>
      </w:tr>
      <w:tr w:rsidR="00B56E9C" w:rsidRPr="00FB737F" w:rsidTr="00A94D8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FB737F" w:rsidRDefault="005002D5" w:rsidP="00A94D8E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1905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FB737F" w:rsidRDefault="00D773DF" w:rsidP="00A94D8E">
            <w:pPr>
              <w:spacing w:before="120" w:line="420" w:lineRule="exact"/>
              <w:rPr>
                <w:sz w:val="40"/>
                <w:szCs w:val="40"/>
              </w:rPr>
            </w:pPr>
            <w:r w:rsidRPr="00FB737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FB737F" w:rsidRDefault="00A5166C" w:rsidP="00A94D8E">
            <w:pPr>
              <w:spacing w:before="240" w:line="240" w:lineRule="exact"/>
            </w:pPr>
            <w:r w:rsidRPr="00FB737F">
              <w:t>Distr.: General</w:t>
            </w:r>
          </w:p>
          <w:p w:rsidR="00A5166C" w:rsidRPr="0075761D" w:rsidRDefault="00E32A95" w:rsidP="00A94D8E">
            <w:pPr>
              <w:spacing w:line="240" w:lineRule="exact"/>
            </w:pPr>
            <w:r>
              <w:t>22</w:t>
            </w:r>
            <w:r w:rsidR="002E6A3D">
              <w:t xml:space="preserve"> December</w:t>
            </w:r>
            <w:r w:rsidR="00A5166C" w:rsidRPr="0075761D">
              <w:t xml:space="preserve"> 2015</w:t>
            </w:r>
          </w:p>
          <w:p w:rsidR="00A5166C" w:rsidRPr="00FB737F" w:rsidRDefault="00A5166C" w:rsidP="00A94D8E">
            <w:pPr>
              <w:spacing w:line="240" w:lineRule="exact"/>
            </w:pPr>
          </w:p>
          <w:p w:rsidR="00A5166C" w:rsidRPr="00FB737F" w:rsidRDefault="00A5166C" w:rsidP="00627160">
            <w:pPr>
              <w:spacing w:line="240" w:lineRule="exact"/>
            </w:pPr>
            <w:r w:rsidRPr="00FB737F">
              <w:t xml:space="preserve">Original: English </w:t>
            </w:r>
          </w:p>
        </w:tc>
      </w:tr>
    </w:tbl>
    <w:p w:rsidR="00A5166C" w:rsidRPr="00FB737F" w:rsidRDefault="00A5166C" w:rsidP="00A5166C">
      <w:pPr>
        <w:spacing w:before="120"/>
        <w:rPr>
          <w:b/>
          <w:sz w:val="28"/>
          <w:szCs w:val="28"/>
        </w:rPr>
      </w:pPr>
      <w:r w:rsidRPr="00FB737F">
        <w:rPr>
          <w:b/>
          <w:sz w:val="28"/>
          <w:szCs w:val="28"/>
        </w:rPr>
        <w:t>Economic Commission for Europe</w:t>
      </w:r>
    </w:p>
    <w:p w:rsidR="00A5166C" w:rsidRPr="00FB737F" w:rsidRDefault="00A5166C" w:rsidP="00A5166C">
      <w:pPr>
        <w:spacing w:before="120"/>
        <w:rPr>
          <w:sz w:val="28"/>
          <w:szCs w:val="28"/>
        </w:rPr>
      </w:pPr>
      <w:r w:rsidRPr="00FB737F">
        <w:rPr>
          <w:sz w:val="28"/>
          <w:szCs w:val="28"/>
        </w:rPr>
        <w:t>Inland Transport Committee</w:t>
      </w:r>
    </w:p>
    <w:p w:rsidR="00A5166C" w:rsidRPr="00FB737F" w:rsidRDefault="00A5166C" w:rsidP="00A5166C">
      <w:pPr>
        <w:spacing w:before="120"/>
        <w:rPr>
          <w:b/>
          <w:sz w:val="24"/>
          <w:szCs w:val="24"/>
        </w:rPr>
      </w:pPr>
      <w:r w:rsidRPr="00FB737F">
        <w:rPr>
          <w:b/>
          <w:sz w:val="24"/>
          <w:szCs w:val="24"/>
        </w:rPr>
        <w:t>Working Party on the Transport of Dangerous Goods</w:t>
      </w:r>
    </w:p>
    <w:p w:rsidR="00A5166C" w:rsidRPr="00FB737F" w:rsidRDefault="00A5166C" w:rsidP="00A5166C">
      <w:pPr>
        <w:spacing w:before="120"/>
        <w:rPr>
          <w:b/>
        </w:rPr>
      </w:pPr>
      <w:r w:rsidRPr="00FB737F">
        <w:rPr>
          <w:b/>
        </w:rPr>
        <w:t>Joint Meeting of the RID Committee of Experts and the</w:t>
      </w:r>
      <w:r w:rsidRPr="00FB737F">
        <w:rPr>
          <w:b/>
        </w:rPr>
        <w:br/>
        <w:t>Working Party on the Transport of Dangerous Goods</w:t>
      </w:r>
    </w:p>
    <w:p w:rsidR="00A5166C" w:rsidRPr="00FB737F" w:rsidRDefault="002E6A3D" w:rsidP="00A5166C">
      <w:pPr>
        <w:spacing w:before="120"/>
      </w:pPr>
      <w:r>
        <w:t>Bern</w:t>
      </w:r>
      <w:r w:rsidR="00A5166C" w:rsidRPr="00FB737F">
        <w:t xml:space="preserve">, </w:t>
      </w:r>
      <w:r w:rsidR="00A5166C" w:rsidRPr="00696DCC">
        <w:t>1</w:t>
      </w:r>
      <w:r w:rsidR="00696DCC" w:rsidRPr="00696DCC">
        <w:t>4</w:t>
      </w:r>
      <w:r w:rsidR="00A5166C" w:rsidRPr="00696DCC">
        <w:t>–</w:t>
      </w:r>
      <w:r w:rsidR="00696DCC" w:rsidRPr="00696DCC">
        <w:t>18</w:t>
      </w:r>
      <w:r>
        <w:t xml:space="preserve"> March</w:t>
      </w:r>
      <w:r w:rsidR="00A5166C" w:rsidRPr="00FB737F">
        <w:t xml:space="preserve"> 201</w:t>
      </w:r>
      <w:r>
        <w:t>6</w:t>
      </w:r>
    </w:p>
    <w:p w:rsidR="00A5166C" w:rsidRPr="00696DCC" w:rsidRDefault="00A5166C" w:rsidP="00A5166C">
      <w:r w:rsidRPr="00696DCC">
        <w:t xml:space="preserve">Item </w:t>
      </w:r>
      <w:r w:rsidR="00A75E2A">
        <w:t>5 (</w:t>
      </w:r>
      <w:r w:rsidR="00696DCC" w:rsidRPr="00696DCC">
        <w:t>b</w:t>
      </w:r>
      <w:r w:rsidR="00A75E2A">
        <w:t>)</w:t>
      </w:r>
      <w:r w:rsidRPr="00696DCC">
        <w:t xml:space="preserve"> of the provisional agenda</w:t>
      </w:r>
    </w:p>
    <w:p w:rsidR="00A75E2A" w:rsidRDefault="00696DCC" w:rsidP="00A75E2A">
      <w:pPr>
        <w:pStyle w:val="SingleTxtG"/>
        <w:spacing w:after="0"/>
        <w:ind w:left="0"/>
        <w:jc w:val="left"/>
        <w:rPr>
          <w:b/>
        </w:rPr>
      </w:pPr>
      <w:r w:rsidRPr="00696DCC">
        <w:rPr>
          <w:b/>
        </w:rPr>
        <w:t xml:space="preserve">Proposals for amendments to </w:t>
      </w:r>
      <w:r w:rsidR="00A75E2A">
        <w:rPr>
          <w:b/>
        </w:rPr>
        <w:t>RID/ADR/ADN</w:t>
      </w:r>
      <w:r w:rsidRPr="00696DCC">
        <w:rPr>
          <w:b/>
        </w:rPr>
        <w:t xml:space="preserve">: </w:t>
      </w:r>
    </w:p>
    <w:p w:rsidR="00A5166C" w:rsidRPr="00696DCC" w:rsidRDefault="00A75E2A" w:rsidP="00A5166C">
      <w:pPr>
        <w:pStyle w:val="SingleTxtG"/>
        <w:ind w:left="0"/>
        <w:jc w:val="left"/>
        <w:rPr>
          <w:b/>
        </w:rPr>
      </w:pPr>
      <w:proofErr w:type="gramStart"/>
      <w:r>
        <w:rPr>
          <w:b/>
        </w:rPr>
        <w:t>n</w:t>
      </w:r>
      <w:r w:rsidR="00696DCC" w:rsidRPr="00696DCC">
        <w:rPr>
          <w:b/>
        </w:rPr>
        <w:t>ew</w:t>
      </w:r>
      <w:proofErr w:type="gramEnd"/>
      <w:r w:rsidR="00696DCC" w:rsidRPr="00696DCC">
        <w:rPr>
          <w:b/>
        </w:rPr>
        <w:t xml:space="preserve"> proposals</w:t>
      </w:r>
    </w:p>
    <w:p w:rsidR="002E6A3D" w:rsidRDefault="00A5166C" w:rsidP="002E6A3D">
      <w:pPr>
        <w:pStyle w:val="HChG"/>
        <w:rPr>
          <w:lang w:val="en-US"/>
        </w:rPr>
      </w:pPr>
      <w:r w:rsidRPr="00FB737F">
        <w:tab/>
      </w:r>
      <w:r w:rsidRPr="00FB737F">
        <w:tab/>
      </w:r>
      <w:r w:rsidR="002E6A3D">
        <w:rPr>
          <w:lang w:val="en-US"/>
        </w:rPr>
        <w:t>Carriage in bulk under BK or VC codes</w:t>
      </w:r>
    </w:p>
    <w:p w:rsidR="002E6A3D" w:rsidRDefault="002E6A3D" w:rsidP="002E6A3D">
      <w:pPr>
        <w:pStyle w:val="H1G"/>
      </w:pPr>
      <w:r>
        <w:tab/>
      </w:r>
      <w:r>
        <w:tab/>
        <w:t>Transmitted by the Government of Spain</w:t>
      </w:r>
      <w:r w:rsidR="00A75E2A" w:rsidRPr="006E5117">
        <w:rPr>
          <w:rStyle w:val="Appelnotedebasdep"/>
          <w:b w:val="0"/>
          <w:szCs w:val="18"/>
        </w:rPr>
        <w:footnoteReference w:id="2"/>
      </w:r>
      <w:r w:rsidR="00A75E2A" w:rsidRPr="006E5117">
        <w:rPr>
          <w:b w:val="0"/>
          <w:sz w:val="18"/>
          <w:szCs w:val="18"/>
          <w:vertAlign w:val="superscript"/>
        </w:rPr>
        <w:t>,</w:t>
      </w:r>
      <w:r w:rsidR="00A75E2A" w:rsidRPr="006E5117">
        <w:rPr>
          <w:b w:val="0"/>
          <w:sz w:val="18"/>
          <w:szCs w:val="18"/>
        </w:rPr>
        <w:t xml:space="preserve"> </w:t>
      </w:r>
      <w:r w:rsidR="00A75E2A" w:rsidRPr="006E5117">
        <w:rPr>
          <w:rStyle w:val="Appelnotedebasdep"/>
          <w:b w:val="0"/>
          <w:szCs w:val="18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/>
      </w:tblPr>
      <w:tblGrid>
        <w:gridCol w:w="9637"/>
      </w:tblGrid>
      <w:tr w:rsidR="002E6A3D" w:rsidTr="002E6A3D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A3D" w:rsidRDefault="002E6A3D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Summary</w:t>
            </w:r>
          </w:p>
        </w:tc>
      </w:tr>
      <w:tr w:rsidR="002E6A3D" w:rsidRPr="002E6A3D" w:rsidTr="002E6A3D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A3D" w:rsidRDefault="002E6A3D" w:rsidP="00E331CD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Executive summary:</w:t>
            </w:r>
            <w:r>
              <w:tab/>
              <w:t xml:space="preserve">For carriage in bulk many UN </w:t>
            </w:r>
            <w:r w:rsidR="00E331CD">
              <w:t>entries</w:t>
            </w:r>
            <w:bookmarkStart w:id="0" w:name="_GoBack"/>
            <w:bookmarkEnd w:id="0"/>
            <w:r>
              <w:t xml:space="preserve"> have a VC code, but no BK code</w:t>
            </w:r>
            <w:r w:rsidR="00935A2A">
              <w:t xml:space="preserve"> assigned</w:t>
            </w:r>
            <w:r>
              <w:t>.</w:t>
            </w:r>
            <w:r w:rsidR="00935A2A">
              <w:t xml:space="preserve"> </w:t>
            </w:r>
            <w:r w:rsidR="008E476E">
              <w:t xml:space="preserve">It should be possible to use BK </w:t>
            </w:r>
            <w:r w:rsidR="00935A2A">
              <w:t xml:space="preserve">bulk </w:t>
            </w:r>
            <w:r w:rsidR="008E476E">
              <w:t xml:space="preserve">containers in that case also. </w:t>
            </w:r>
          </w:p>
        </w:tc>
      </w:tr>
      <w:tr w:rsidR="002E6A3D" w:rsidRPr="002E6A3D" w:rsidTr="002E6A3D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D" w:rsidRDefault="002E6A3D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Action to be taken:</w:t>
            </w:r>
            <w:r>
              <w:t xml:space="preserve"> </w:t>
            </w:r>
            <w:r>
              <w:tab/>
              <w:t xml:space="preserve">The Joint Meeting is invited to </w:t>
            </w:r>
            <w:r w:rsidR="00935A2A">
              <w:t>include a note under</w:t>
            </w:r>
            <w:r w:rsidR="008E476E">
              <w:t xml:space="preserve"> 7.3.3.1</w:t>
            </w:r>
            <w:r>
              <w:t>.</w:t>
            </w:r>
          </w:p>
          <w:p w:rsidR="002E6A3D" w:rsidRDefault="002E6A3D">
            <w:pPr>
              <w:pStyle w:val="SingleTxtG"/>
              <w:tabs>
                <w:tab w:val="left" w:pos="3260"/>
              </w:tabs>
              <w:ind w:left="3260" w:hanging="2126"/>
            </w:pPr>
          </w:p>
        </w:tc>
      </w:tr>
    </w:tbl>
    <w:p w:rsidR="002E6A3D" w:rsidRDefault="002E6A3D" w:rsidP="00E14C5E">
      <w:pPr>
        <w:pStyle w:val="HChG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Introduction</w:t>
      </w:r>
    </w:p>
    <w:p w:rsidR="002E6A3D" w:rsidRDefault="00A75E2A" w:rsidP="00A75E2A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2E6A3D">
        <w:rPr>
          <w:lang w:val="en-US"/>
        </w:rPr>
        <w:t>Carriage in bulk is permitted under the conditions specified in Chapter 7.3 of ADR, giving two different alternatives: the assignment of BK or VC codes.</w:t>
      </w:r>
    </w:p>
    <w:p w:rsidR="002E6A3D" w:rsidRDefault="00991291" w:rsidP="00A75E2A">
      <w:pPr>
        <w:pStyle w:val="SingleTxtG"/>
        <w:rPr>
          <w:lang w:val="en-US"/>
        </w:rPr>
      </w:pPr>
      <w:r>
        <w:rPr>
          <w:lang w:val="en-US"/>
        </w:rPr>
        <w:lastRenderedPageBreak/>
        <w:t>2.</w:t>
      </w:r>
      <w:r>
        <w:rPr>
          <w:lang w:val="en-US"/>
        </w:rPr>
        <w:tab/>
      </w:r>
      <w:r w:rsidR="002E6A3D">
        <w:rPr>
          <w:lang w:val="en-US"/>
        </w:rPr>
        <w:t xml:space="preserve">BK </w:t>
      </w:r>
      <w:r w:rsidR="00D81B7E">
        <w:rPr>
          <w:lang w:val="en-US"/>
        </w:rPr>
        <w:t xml:space="preserve">bulk </w:t>
      </w:r>
      <w:r w:rsidR="002E6A3D">
        <w:rPr>
          <w:lang w:val="en-US"/>
        </w:rPr>
        <w:t xml:space="preserve">containers are fully intermodal containers, while VC vehicles and containers are not. When observing table A for RID/ADR, there are numerous UN </w:t>
      </w:r>
      <w:r w:rsidR="00935A2A">
        <w:rPr>
          <w:lang w:val="en-US"/>
        </w:rPr>
        <w:t>N</w:t>
      </w:r>
      <w:r w:rsidR="002E6A3D">
        <w:rPr>
          <w:lang w:val="en-US"/>
        </w:rPr>
        <w:t>umbers where a VC code, but no BK code</w:t>
      </w:r>
      <w:r w:rsidR="00935A2A" w:rsidRPr="00935A2A">
        <w:rPr>
          <w:lang w:val="en-US"/>
        </w:rPr>
        <w:t xml:space="preserve"> </w:t>
      </w:r>
      <w:r w:rsidR="00935A2A">
        <w:rPr>
          <w:lang w:val="en-US"/>
        </w:rPr>
        <w:t>is assigned</w:t>
      </w:r>
      <w:r w:rsidR="002E6A3D">
        <w:rPr>
          <w:lang w:val="en-US"/>
        </w:rPr>
        <w:t>.</w:t>
      </w:r>
    </w:p>
    <w:p w:rsidR="002E6A3D" w:rsidRDefault="002E6A3D" w:rsidP="00E14C5E">
      <w:pPr>
        <w:pStyle w:val="HChG"/>
        <w:ind w:firstLine="0"/>
        <w:jc w:val="both"/>
        <w:rPr>
          <w:lang w:val="en-US"/>
        </w:rPr>
      </w:pPr>
      <w:r>
        <w:rPr>
          <w:lang w:val="en-US"/>
        </w:rPr>
        <w:t>Analysis</w:t>
      </w:r>
    </w:p>
    <w:p w:rsidR="00917D3B" w:rsidRPr="00917D3B" w:rsidRDefault="00991291" w:rsidP="00991291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D81B7E">
        <w:rPr>
          <w:lang w:val="en-US"/>
        </w:rPr>
        <w:t>B</w:t>
      </w:r>
      <w:r w:rsidR="00917D3B">
        <w:rPr>
          <w:lang w:val="en-US"/>
        </w:rPr>
        <w:t xml:space="preserve">K and VC </w:t>
      </w:r>
      <w:r w:rsidR="00D81B7E">
        <w:rPr>
          <w:lang w:val="en-US"/>
        </w:rPr>
        <w:t>containments</w:t>
      </w:r>
      <w:r w:rsidR="00917D3B">
        <w:rPr>
          <w:lang w:val="en-US"/>
        </w:rPr>
        <w:t xml:space="preserve"> </w:t>
      </w:r>
      <w:r w:rsidR="00110BDE">
        <w:rPr>
          <w:lang w:val="en-US"/>
        </w:rPr>
        <w:t>have to fulfill different requirements</w:t>
      </w:r>
      <w:r w:rsidR="00917D3B" w:rsidRPr="00917D3B">
        <w:rPr>
          <w:lang w:val="en-US"/>
        </w:rPr>
        <w:t>:</w:t>
      </w:r>
    </w:p>
    <w:p w:rsidR="00917D3B" w:rsidRPr="00917D3B" w:rsidRDefault="00917D3B" w:rsidP="00991291">
      <w:pPr>
        <w:pStyle w:val="SingleTxtG"/>
        <w:rPr>
          <w:lang w:val="en-US"/>
        </w:rPr>
      </w:pPr>
      <w:r w:rsidRPr="00917D3B">
        <w:rPr>
          <w:lang w:val="en-US"/>
        </w:rPr>
        <w:t>-</w:t>
      </w:r>
      <w:r w:rsidRPr="00917D3B">
        <w:rPr>
          <w:lang w:val="en-US"/>
        </w:rPr>
        <w:tab/>
      </w:r>
      <w:proofErr w:type="gramStart"/>
      <w:r w:rsidRPr="00917D3B">
        <w:rPr>
          <w:lang w:val="en-US"/>
        </w:rPr>
        <w:t>for</w:t>
      </w:r>
      <w:proofErr w:type="gramEnd"/>
      <w:r w:rsidRPr="00917D3B">
        <w:rPr>
          <w:lang w:val="en-US"/>
        </w:rPr>
        <w:t xml:space="preserve"> BK</w:t>
      </w:r>
      <w:r w:rsidR="00D81B7E">
        <w:rPr>
          <w:lang w:val="en-US"/>
        </w:rPr>
        <w:t xml:space="preserve"> bulk containers</w:t>
      </w:r>
      <w:r w:rsidRPr="00917D3B">
        <w:rPr>
          <w:lang w:val="en-US"/>
        </w:rPr>
        <w:t xml:space="preserve">, in 7.3.2.2 </w:t>
      </w:r>
      <w:r w:rsidR="00D81B7E">
        <w:rPr>
          <w:lang w:val="en-US"/>
        </w:rPr>
        <w:t xml:space="preserve">it is said </w:t>
      </w:r>
      <w:r w:rsidRPr="00917D3B">
        <w:rPr>
          <w:lang w:val="en-US"/>
        </w:rPr>
        <w:t xml:space="preserve"> that </w:t>
      </w:r>
      <w:r w:rsidR="00D81B7E">
        <w:rPr>
          <w:lang w:val="en-US"/>
        </w:rPr>
        <w:t>“</w:t>
      </w:r>
      <w:r w:rsidRPr="00917D3B">
        <w:rPr>
          <w:lang w:val="en-US"/>
        </w:rPr>
        <w:t xml:space="preserve">The bulk container used shall conform to the requirements of Chapter 6.11.”, while </w:t>
      </w:r>
    </w:p>
    <w:p w:rsidR="00917D3B" w:rsidRDefault="00917D3B" w:rsidP="00991291">
      <w:pPr>
        <w:pStyle w:val="SingleTxtG"/>
        <w:rPr>
          <w:lang w:val="en-US"/>
        </w:rPr>
      </w:pPr>
      <w:r w:rsidRPr="00917D3B">
        <w:rPr>
          <w:lang w:val="en-US"/>
        </w:rPr>
        <w:t>-</w:t>
      </w:r>
      <w:r w:rsidRPr="00917D3B">
        <w:rPr>
          <w:lang w:val="en-US"/>
        </w:rPr>
        <w:tab/>
      </w:r>
      <w:proofErr w:type="gramStart"/>
      <w:r w:rsidR="00991291">
        <w:rPr>
          <w:lang w:val="en-US"/>
        </w:rPr>
        <w:t>f</w:t>
      </w:r>
      <w:r w:rsidRPr="00917D3B">
        <w:rPr>
          <w:lang w:val="en-US"/>
        </w:rPr>
        <w:t>or</w:t>
      </w:r>
      <w:proofErr w:type="gramEnd"/>
      <w:r w:rsidRPr="00917D3B">
        <w:rPr>
          <w:lang w:val="en-US"/>
        </w:rPr>
        <w:t xml:space="preserve"> VC</w:t>
      </w:r>
      <w:r w:rsidR="00D81B7E">
        <w:rPr>
          <w:lang w:val="en-US"/>
        </w:rPr>
        <w:t xml:space="preserve"> containments</w:t>
      </w:r>
      <w:r w:rsidRPr="00917D3B">
        <w:rPr>
          <w:lang w:val="en-US"/>
        </w:rPr>
        <w:t xml:space="preserve">, in 7.3.3.1 in the second sentence of the </w:t>
      </w:r>
      <w:r w:rsidR="00D81B7E">
        <w:rPr>
          <w:lang w:val="en-US"/>
        </w:rPr>
        <w:t xml:space="preserve">introductory </w:t>
      </w:r>
      <w:r w:rsidRPr="00917D3B">
        <w:rPr>
          <w:lang w:val="en-US"/>
        </w:rPr>
        <w:t xml:space="preserve">paragraph </w:t>
      </w:r>
      <w:r w:rsidR="00D81B7E">
        <w:rPr>
          <w:lang w:val="en-US"/>
        </w:rPr>
        <w:t>state</w:t>
      </w:r>
      <w:r w:rsidR="00495D3B">
        <w:rPr>
          <w:lang w:val="en-US"/>
        </w:rPr>
        <w:t>s</w:t>
      </w:r>
      <w:r w:rsidR="00D81B7E">
        <w:rPr>
          <w:lang w:val="en-US"/>
        </w:rPr>
        <w:t xml:space="preserve"> that</w:t>
      </w:r>
      <w:r w:rsidRPr="00917D3B">
        <w:rPr>
          <w:lang w:val="en-US"/>
        </w:rPr>
        <w:t xml:space="preserve"> </w:t>
      </w:r>
      <w:r w:rsidR="00D81B7E">
        <w:rPr>
          <w:lang w:val="en-US"/>
        </w:rPr>
        <w:t>“</w:t>
      </w:r>
      <w:r w:rsidRPr="00917D3B">
        <w:rPr>
          <w:lang w:val="en-US"/>
        </w:rPr>
        <w:t>Sheeted or closed vehicles or sheeted or closed containers used under this section need not be in conformity with the requirements of Chapter 6.11.”</w:t>
      </w:r>
    </w:p>
    <w:p w:rsidR="008214DC" w:rsidRDefault="00991291" w:rsidP="00991291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110BDE" w:rsidRPr="00917D3B">
        <w:rPr>
          <w:lang w:val="en-US"/>
        </w:rPr>
        <w:t xml:space="preserve">BK </w:t>
      </w:r>
      <w:r w:rsidR="00110BDE">
        <w:rPr>
          <w:lang w:val="en-US"/>
        </w:rPr>
        <w:t xml:space="preserve">bulk </w:t>
      </w:r>
      <w:r w:rsidR="00110BDE" w:rsidRPr="00917D3B">
        <w:rPr>
          <w:lang w:val="en-US"/>
        </w:rPr>
        <w:t xml:space="preserve">containers have to fulfill a specific set of conditions, while VC </w:t>
      </w:r>
      <w:r w:rsidR="00D81B7E">
        <w:rPr>
          <w:lang w:val="en-US"/>
        </w:rPr>
        <w:t>containments</w:t>
      </w:r>
      <w:r w:rsidR="00110BDE" w:rsidRPr="00917D3B">
        <w:rPr>
          <w:lang w:val="en-US"/>
        </w:rPr>
        <w:t xml:space="preserve"> need not</w:t>
      </w:r>
      <w:r w:rsidR="00D81B7E">
        <w:rPr>
          <w:lang w:val="en-US"/>
        </w:rPr>
        <w:t xml:space="preserve"> (for vehicles and containers)</w:t>
      </w:r>
      <w:r w:rsidR="00110BDE" w:rsidRPr="00917D3B">
        <w:rPr>
          <w:lang w:val="en-US"/>
        </w:rPr>
        <w:t xml:space="preserve">. </w:t>
      </w:r>
      <w:r w:rsidR="00110BDE">
        <w:rPr>
          <w:lang w:val="en-US"/>
        </w:rPr>
        <w:t xml:space="preserve">Nevertheless, </w:t>
      </w:r>
      <w:r w:rsidR="008214DC">
        <w:rPr>
          <w:lang w:val="en-US"/>
        </w:rPr>
        <w:t>it is unclear if a BK bulk container could be used each time a VC bulk container is allowed to be used.</w:t>
      </w:r>
    </w:p>
    <w:p w:rsidR="00110BDE" w:rsidRDefault="00991291" w:rsidP="00991291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8214DC">
        <w:rPr>
          <w:lang w:val="en-US"/>
        </w:rPr>
        <w:t>U</w:t>
      </w:r>
      <w:r w:rsidR="00110BDE">
        <w:rPr>
          <w:lang w:val="en-US"/>
        </w:rPr>
        <w:t>nder 7.3.3.1 the codes VC1 and VC2 are defined as follows:</w:t>
      </w:r>
    </w:p>
    <w:p w:rsidR="00110BDE" w:rsidRDefault="00110BDE" w:rsidP="00991291">
      <w:pPr>
        <w:pStyle w:val="SingleTxtG"/>
        <w:rPr>
          <w:lang w:val="en-US"/>
        </w:rPr>
      </w:pPr>
      <w:r>
        <w:rPr>
          <w:lang w:val="en-US"/>
        </w:rPr>
        <w:t xml:space="preserve">“VC1/2 Carriage in bulk in sheeted/closed vehicles, sheeted/closed containers or sheeted/closed bulk containers is permitted.” </w:t>
      </w:r>
    </w:p>
    <w:p w:rsidR="008214DC" w:rsidRDefault="00991291" w:rsidP="00991291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8214DC">
        <w:rPr>
          <w:lang w:val="en-US"/>
        </w:rPr>
        <w:t xml:space="preserve">But in the introductory paragraph of 7.3.3.1, reference is only made to sheeted/closed vehicles and sheeted/closed containers; these are the only ones for which the requirements in 6.11 do not apply. The third containment mentioned in the definition of the VC1 and VC 2 codes are the sheeted/closed bulk containers; and as nothing contrary is specified, to those the definition in 1.2.1 </w:t>
      </w:r>
      <w:r w:rsidR="00495D3B">
        <w:rPr>
          <w:lang w:val="en-US"/>
        </w:rPr>
        <w:t>applies, and therefore they have to</w:t>
      </w:r>
      <w:r w:rsidR="008214DC">
        <w:rPr>
          <w:lang w:val="en-US"/>
        </w:rPr>
        <w:t xml:space="preserve"> fulfill the requirements of 6.11</w:t>
      </w:r>
      <w:r w:rsidR="00495D3B">
        <w:rPr>
          <w:lang w:val="en-US"/>
        </w:rPr>
        <w:t>. It can therefore be considered that these bulk containers are</w:t>
      </w:r>
      <w:r w:rsidR="008214DC">
        <w:rPr>
          <w:lang w:val="en-US"/>
        </w:rPr>
        <w:t xml:space="preserve"> iden</w:t>
      </w:r>
      <w:r w:rsidR="00495D3B">
        <w:rPr>
          <w:lang w:val="en-US"/>
        </w:rPr>
        <w:t>tical to the BK bulk containers; no differentiating requirement</w:t>
      </w:r>
      <w:r w:rsidR="00935A2A">
        <w:rPr>
          <w:lang w:val="en-US"/>
        </w:rPr>
        <w:t>s</w:t>
      </w:r>
      <w:r w:rsidR="00495D3B">
        <w:rPr>
          <w:lang w:val="en-US"/>
        </w:rPr>
        <w:t xml:space="preserve"> </w:t>
      </w:r>
      <w:r w:rsidR="00935A2A">
        <w:rPr>
          <w:lang w:val="en-US"/>
        </w:rPr>
        <w:t>are</w:t>
      </w:r>
      <w:r w:rsidR="00495D3B">
        <w:rPr>
          <w:lang w:val="en-US"/>
        </w:rPr>
        <w:t xml:space="preserve"> </w:t>
      </w:r>
      <w:r w:rsidR="00E14C5E">
        <w:rPr>
          <w:lang w:val="en-US"/>
        </w:rPr>
        <w:t>set</w:t>
      </w:r>
      <w:r w:rsidR="00495D3B">
        <w:rPr>
          <w:lang w:val="en-US"/>
        </w:rPr>
        <w:t>.</w:t>
      </w:r>
    </w:p>
    <w:p w:rsidR="008214DC" w:rsidRDefault="00991291" w:rsidP="00991291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="008214DC">
        <w:rPr>
          <w:lang w:val="en-US"/>
        </w:rPr>
        <w:t xml:space="preserve">Therefore, it would be possible to use a BK container each time a VC code is assigned in column </w:t>
      </w:r>
      <w:r w:rsidR="00821012">
        <w:rPr>
          <w:lang w:val="en-US"/>
        </w:rPr>
        <w:t>17, provided that additionally the AP provisions for carriage in bulk would be fulfilled.</w:t>
      </w:r>
    </w:p>
    <w:p w:rsidR="00A660BB" w:rsidRDefault="00991291" w:rsidP="00991291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 w:rsidR="006256AE">
        <w:rPr>
          <w:lang w:val="en-US"/>
        </w:rPr>
        <w:t>To clarify the abovementioned situation, and clearly allow the use of BK bulk cont</w:t>
      </w:r>
      <w:r w:rsidR="00A660BB">
        <w:rPr>
          <w:lang w:val="en-US"/>
        </w:rPr>
        <w:t>a</w:t>
      </w:r>
      <w:r w:rsidR="006256AE">
        <w:rPr>
          <w:lang w:val="en-US"/>
        </w:rPr>
        <w:t>iners when VC bulk cont</w:t>
      </w:r>
      <w:r w:rsidR="00A660BB">
        <w:rPr>
          <w:lang w:val="en-US"/>
        </w:rPr>
        <w:t>a</w:t>
      </w:r>
      <w:r w:rsidR="006256AE">
        <w:rPr>
          <w:lang w:val="en-US"/>
        </w:rPr>
        <w:t xml:space="preserve">iners are allowed, it is proposed to insert </w:t>
      </w:r>
      <w:r w:rsidR="00067CC0">
        <w:rPr>
          <w:lang w:val="en-US"/>
        </w:rPr>
        <w:t>a Note under 7.3.3.1</w:t>
      </w:r>
      <w:r w:rsidR="006256AE">
        <w:rPr>
          <w:lang w:val="en-US"/>
        </w:rPr>
        <w:t>, as shown in paragraph 1</w:t>
      </w:r>
      <w:r w:rsidR="00495D3B">
        <w:rPr>
          <w:lang w:val="en-US"/>
        </w:rPr>
        <w:t>0</w:t>
      </w:r>
      <w:r w:rsidR="006256AE">
        <w:rPr>
          <w:lang w:val="en-US"/>
        </w:rPr>
        <w:t>.</w:t>
      </w:r>
    </w:p>
    <w:p w:rsidR="00A660BB" w:rsidRDefault="00991291" w:rsidP="00991291">
      <w:pPr>
        <w:pStyle w:val="SingleTxtG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="00A660BB">
        <w:rPr>
          <w:lang w:val="en-US"/>
        </w:rPr>
        <w:t xml:space="preserve">This amendment would clarify the situation for all those UN </w:t>
      </w:r>
      <w:r w:rsidR="00935A2A">
        <w:rPr>
          <w:lang w:val="en-US"/>
        </w:rPr>
        <w:t>N</w:t>
      </w:r>
      <w:r w:rsidR="00A660BB">
        <w:rPr>
          <w:lang w:val="en-US"/>
        </w:rPr>
        <w:t>umbers for which a VC code is assigned in column (</w:t>
      </w:r>
      <w:r w:rsidR="00D81B7E">
        <w:rPr>
          <w:lang w:val="en-US"/>
        </w:rPr>
        <w:t xml:space="preserve">17), but no </w:t>
      </w:r>
      <w:r w:rsidR="00935A2A">
        <w:rPr>
          <w:lang w:val="en-US"/>
        </w:rPr>
        <w:t>BK c</w:t>
      </w:r>
      <w:r w:rsidR="00D81B7E">
        <w:rPr>
          <w:lang w:val="en-US"/>
        </w:rPr>
        <w:t>ode is assigned to column (10).</w:t>
      </w:r>
    </w:p>
    <w:p w:rsidR="002E6A3D" w:rsidRDefault="002E6A3D" w:rsidP="00E14C5E">
      <w:pPr>
        <w:pStyle w:val="HChG"/>
        <w:ind w:firstLine="0"/>
        <w:jc w:val="both"/>
        <w:rPr>
          <w:lang w:val="en-US"/>
        </w:rPr>
      </w:pPr>
      <w:r>
        <w:rPr>
          <w:lang w:val="en-US"/>
        </w:rPr>
        <w:t>Proposal</w:t>
      </w:r>
    </w:p>
    <w:p w:rsidR="002E6A3D" w:rsidRDefault="002E6A3D" w:rsidP="00991291">
      <w:pPr>
        <w:pStyle w:val="SingleTxtG"/>
        <w:rPr>
          <w:lang w:val="en-US"/>
        </w:rPr>
      </w:pPr>
      <w:r>
        <w:rPr>
          <w:lang w:val="en-US"/>
        </w:rPr>
        <w:t>1</w:t>
      </w:r>
      <w:r w:rsidR="00495D3B">
        <w:rPr>
          <w:lang w:val="en-US"/>
        </w:rPr>
        <w:t>0</w:t>
      </w:r>
      <w:r>
        <w:rPr>
          <w:lang w:val="en-US"/>
        </w:rPr>
        <w:t>.</w:t>
      </w:r>
      <w:r>
        <w:rPr>
          <w:lang w:val="en-US"/>
        </w:rPr>
        <w:tab/>
      </w:r>
      <w:r w:rsidR="006256AE">
        <w:rPr>
          <w:lang w:val="en-US"/>
        </w:rPr>
        <w:t xml:space="preserve">It is suggested to the Joint Meeting to </w:t>
      </w:r>
      <w:r w:rsidR="00067CC0">
        <w:rPr>
          <w:lang w:val="en-US"/>
        </w:rPr>
        <w:t>insert a note under</w:t>
      </w:r>
      <w:r w:rsidR="006256AE">
        <w:rPr>
          <w:lang w:val="en-US"/>
        </w:rPr>
        <w:t xml:space="preserve"> RID/ADR 7.3.3.1 </w:t>
      </w:r>
      <w:r w:rsidR="00067CC0">
        <w:rPr>
          <w:lang w:val="en-US"/>
        </w:rPr>
        <w:t>as follows:</w:t>
      </w:r>
    </w:p>
    <w:p w:rsidR="00A660BB" w:rsidRDefault="00A660BB" w:rsidP="00991291">
      <w:pPr>
        <w:pStyle w:val="SingleTxtG"/>
        <w:rPr>
          <w:lang w:val="en-US"/>
        </w:rPr>
      </w:pPr>
      <w:r>
        <w:rPr>
          <w:lang w:val="en-US"/>
        </w:rPr>
        <w:t>“</w:t>
      </w:r>
      <w:r w:rsidR="00067CC0">
        <w:rPr>
          <w:lang w:val="en-US"/>
        </w:rPr>
        <w:t xml:space="preserve">NOTE: In case a VC1 or VC2 code is given in column (17) of Table </w:t>
      </w:r>
      <w:proofErr w:type="gramStart"/>
      <w:r w:rsidR="00067CC0">
        <w:rPr>
          <w:lang w:val="en-US"/>
        </w:rPr>
        <w:t>A</w:t>
      </w:r>
      <w:proofErr w:type="gramEnd"/>
      <w:r w:rsidR="00067CC0">
        <w:rPr>
          <w:lang w:val="en-US"/>
        </w:rPr>
        <w:t xml:space="preserve"> of Chapter 3.2, a BK1 or BK2 bulk container </w:t>
      </w:r>
      <w:r w:rsidR="00935A2A">
        <w:rPr>
          <w:lang w:val="en-US"/>
        </w:rPr>
        <w:t>may</w:t>
      </w:r>
      <w:r w:rsidR="00067CC0">
        <w:rPr>
          <w:lang w:val="en-US"/>
        </w:rPr>
        <w:t xml:space="preserve"> be used for </w:t>
      </w:r>
      <w:r w:rsidR="00935A2A">
        <w:rPr>
          <w:lang w:val="en-US"/>
        </w:rPr>
        <w:t>carriage</w:t>
      </w:r>
      <w:r w:rsidR="00067CC0">
        <w:rPr>
          <w:lang w:val="en-US"/>
        </w:rPr>
        <w:t>, if additionally the conditions given in 7.3.3.2 are fulfilled</w:t>
      </w:r>
      <w:r>
        <w:rPr>
          <w:lang w:val="en-US"/>
        </w:rPr>
        <w:t>.”</w:t>
      </w:r>
    </w:p>
    <w:p w:rsidR="00A660BB" w:rsidRDefault="00A660BB" w:rsidP="00991291">
      <w:pPr>
        <w:pStyle w:val="SingleTxtG"/>
        <w:rPr>
          <w:lang w:val="en-US"/>
        </w:rPr>
      </w:pPr>
      <w:r>
        <w:rPr>
          <w:lang w:val="en-US"/>
        </w:rPr>
        <w:t>The rest of 7.3.3.1 remains unchanged.</w:t>
      </w:r>
    </w:p>
    <w:p w:rsidR="00A6129C" w:rsidRPr="00627160" w:rsidRDefault="002E6A3D" w:rsidP="00F77D3D">
      <w:pPr>
        <w:pStyle w:val="SingleTxtG"/>
        <w:spacing w:before="240" w:after="0"/>
        <w:jc w:val="center"/>
        <w:rPr>
          <w:u w:val="single"/>
        </w:rPr>
      </w:pPr>
      <w:r w:rsidRPr="005D3D0C">
        <w:rPr>
          <w:rFonts w:ascii="Arial" w:hAnsi="Arial" w:cs="Arial"/>
          <w:u w:val="single"/>
          <w:lang w:val="en-US"/>
        </w:rPr>
        <w:tab/>
      </w:r>
      <w:r w:rsidRPr="005D3D0C">
        <w:rPr>
          <w:rFonts w:ascii="Arial" w:hAnsi="Arial" w:cs="Arial"/>
          <w:u w:val="single"/>
          <w:lang w:val="en-US"/>
        </w:rPr>
        <w:tab/>
      </w:r>
      <w:r w:rsidRPr="005D3D0C">
        <w:rPr>
          <w:rFonts w:ascii="Arial" w:hAnsi="Arial" w:cs="Arial"/>
          <w:u w:val="single"/>
          <w:lang w:val="en-US"/>
        </w:rPr>
        <w:tab/>
      </w:r>
    </w:p>
    <w:sectPr w:rsidR="00A6129C" w:rsidRPr="00627160" w:rsidSect="0037296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47" w:rsidRDefault="001C3047"/>
  </w:endnote>
  <w:endnote w:type="continuationSeparator" w:id="0">
    <w:p w:rsidR="001C3047" w:rsidRDefault="001C3047"/>
  </w:endnote>
  <w:endnote w:type="continuationNotice" w:id="1">
    <w:p w:rsidR="001C3047" w:rsidRDefault="001C304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2A" w:rsidRPr="00A22C7D" w:rsidRDefault="00B574AD" w:rsidP="00A22C7D">
    <w:pPr>
      <w:pStyle w:val="Pieddepage"/>
      <w:tabs>
        <w:tab w:val="right" w:pos="9638"/>
      </w:tabs>
    </w:pPr>
    <w:r w:rsidRPr="00A22C7D">
      <w:rPr>
        <w:b/>
        <w:sz w:val="18"/>
      </w:rPr>
      <w:fldChar w:fldCharType="begin"/>
    </w:r>
    <w:r w:rsidR="00A75E2A"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E32A95">
      <w:rPr>
        <w:b/>
        <w:noProof/>
        <w:sz w:val="18"/>
      </w:rPr>
      <w:t>2</w:t>
    </w:r>
    <w:r w:rsidRPr="00A22C7D">
      <w:rPr>
        <w:b/>
        <w:sz w:val="18"/>
      </w:rPr>
      <w:fldChar w:fldCharType="end"/>
    </w:r>
    <w:r w:rsidR="00A75E2A"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2A" w:rsidRPr="00A22C7D" w:rsidRDefault="00A75E2A" w:rsidP="00A22C7D">
    <w:pPr>
      <w:pStyle w:val="Pieddepage"/>
      <w:tabs>
        <w:tab w:val="right" w:pos="9638"/>
      </w:tabs>
      <w:rPr>
        <w:b/>
        <w:sz w:val="18"/>
      </w:rPr>
    </w:pPr>
    <w:r>
      <w:tab/>
    </w:r>
    <w:r w:rsidR="00B574AD"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="00B574AD" w:rsidRPr="00A22C7D">
      <w:rPr>
        <w:b/>
        <w:sz w:val="18"/>
      </w:rPr>
      <w:fldChar w:fldCharType="separate"/>
    </w:r>
    <w:r w:rsidR="00F77D3D">
      <w:rPr>
        <w:b/>
        <w:noProof/>
        <w:sz w:val="18"/>
      </w:rPr>
      <w:t>3</w:t>
    </w:r>
    <w:r w:rsidR="00B574AD" w:rsidRPr="00A22C7D">
      <w:rPr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47" w:rsidRPr="000B175B" w:rsidRDefault="001C304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3047" w:rsidRPr="00FC68B7" w:rsidRDefault="001C304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C3047" w:rsidRDefault="001C3047"/>
  </w:footnote>
  <w:footnote w:id="2">
    <w:p w:rsidR="00A75E2A" w:rsidRPr="006E5117" w:rsidRDefault="00A75E2A" w:rsidP="00A75E2A">
      <w:pPr>
        <w:pStyle w:val="Notedebasdepage"/>
        <w:tabs>
          <w:tab w:val="clear" w:pos="1021"/>
        </w:tabs>
        <w:ind w:left="1418" w:hanging="284"/>
        <w:jc w:val="both"/>
      </w:pPr>
      <w:r>
        <w:rPr>
          <w:rStyle w:val="Appelnotedebasdep"/>
        </w:rPr>
        <w:footnoteRef/>
      </w:r>
      <w:r>
        <w:tab/>
      </w:r>
      <w:proofErr w:type="gramStart"/>
      <w:r>
        <w:t>In accordance with the draft programme of work of the Inland Transport Committee for 2016-2017, (ECE/TRANS/WP.15/2015/19 (9.2)).</w:t>
      </w:r>
      <w:proofErr w:type="gramEnd"/>
    </w:p>
  </w:footnote>
  <w:footnote w:id="3">
    <w:p w:rsidR="00A75E2A" w:rsidRPr="00654240" w:rsidRDefault="00A75E2A" w:rsidP="00A75E2A">
      <w:pPr>
        <w:pStyle w:val="Notedebasdepage"/>
        <w:tabs>
          <w:tab w:val="clear" w:pos="1021"/>
        </w:tabs>
        <w:ind w:left="1418" w:hanging="284"/>
        <w:jc w:val="both"/>
        <w:rPr>
          <w:lang w:val="en-US"/>
        </w:rPr>
      </w:pPr>
      <w:r>
        <w:rPr>
          <w:rStyle w:val="Appelnotedebasdep"/>
        </w:rPr>
        <w:footnoteRef/>
      </w:r>
      <w:r>
        <w:tab/>
      </w:r>
      <w:proofErr w:type="gramStart"/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>
        <w:t>6</w:t>
      </w:r>
      <w:r w:rsidRPr="00561474">
        <w:t>/</w:t>
      </w:r>
      <w:r>
        <w:t>6</w:t>
      </w:r>
      <w:r w:rsidRPr="00561474">
        <w:t>.</w:t>
      </w:r>
      <w:proofErr w:type="gramEnd"/>
    </w:p>
    <w:p w:rsidR="00A75E2A" w:rsidRPr="006E5117" w:rsidRDefault="00A75E2A" w:rsidP="00A75E2A">
      <w:pPr>
        <w:pStyle w:val="Notedebasdepage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2A" w:rsidRPr="00A22C7D" w:rsidRDefault="00A75E2A" w:rsidP="00A22C7D">
    <w:pPr>
      <w:pStyle w:val="En-tte"/>
    </w:pPr>
    <w:r>
      <w:t>ECE/TRANS/WP.15/AC.1/2016/6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2A" w:rsidRPr="00A22C7D" w:rsidRDefault="00A75E2A" w:rsidP="00A22C7D">
    <w:pPr>
      <w:pStyle w:val="En-tte"/>
      <w:jc w:val="right"/>
    </w:pPr>
    <w:r>
      <w:t>ECE/TRANS/WP.15/AC.1/2015/29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7DC21C4"/>
    <w:multiLevelType w:val="hybridMultilevel"/>
    <w:tmpl w:val="31D4E00A"/>
    <w:lvl w:ilvl="0" w:tplc="3D0A30B0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AF2B7A"/>
    <w:multiLevelType w:val="hybridMultilevel"/>
    <w:tmpl w:val="ABD20D7A"/>
    <w:lvl w:ilvl="0" w:tplc="82A8F79C">
      <w:start w:val="1"/>
      <w:numFmt w:val="decimal"/>
      <w:lvlText w:val="%1."/>
      <w:lvlJc w:val="left"/>
      <w:pPr>
        <w:ind w:left="1548" w:hanging="555"/>
      </w:p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>
      <w:start w:val="1"/>
      <w:numFmt w:val="lowerRoman"/>
      <w:lvlText w:val="%3."/>
      <w:lvlJc w:val="right"/>
      <w:pPr>
        <w:ind w:left="2793" w:hanging="180"/>
      </w:pPr>
    </w:lvl>
    <w:lvl w:ilvl="3" w:tplc="0C0A000F">
      <w:start w:val="1"/>
      <w:numFmt w:val="decimal"/>
      <w:lvlText w:val="%4."/>
      <w:lvlJc w:val="left"/>
      <w:pPr>
        <w:ind w:left="3513" w:hanging="360"/>
      </w:pPr>
    </w:lvl>
    <w:lvl w:ilvl="4" w:tplc="0C0A0019">
      <w:start w:val="1"/>
      <w:numFmt w:val="lowerLetter"/>
      <w:lvlText w:val="%5."/>
      <w:lvlJc w:val="left"/>
      <w:pPr>
        <w:ind w:left="4233" w:hanging="360"/>
      </w:pPr>
    </w:lvl>
    <w:lvl w:ilvl="5" w:tplc="0C0A001B">
      <w:start w:val="1"/>
      <w:numFmt w:val="lowerRoman"/>
      <w:lvlText w:val="%6."/>
      <w:lvlJc w:val="right"/>
      <w:pPr>
        <w:ind w:left="4953" w:hanging="180"/>
      </w:pPr>
    </w:lvl>
    <w:lvl w:ilvl="6" w:tplc="0C0A000F">
      <w:start w:val="1"/>
      <w:numFmt w:val="decimal"/>
      <w:lvlText w:val="%7."/>
      <w:lvlJc w:val="left"/>
      <w:pPr>
        <w:ind w:left="5673" w:hanging="360"/>
      </w:pPr>
    </w:lvl>
    <w:lvl w:ilvl="7" w:tplc="0C0A0019">
      <w:start w:val="1"/>
      <w:numFmt w:val="lowerLetter"/>
      <w:lvlText w:val="%8."/>
      <w:lvlJc w:val="left"/>
      <w:pPr>
        <w:ind w:left="6393" w:hanging="360"/>
      </w:pPr>
    </w:lvl>
    <w:lvl w:ilvl="8" w:tplc="0C0A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32C1697"/>
    <w:multiLevelType w:val="hybridMultilevel"/>
    <w:tmpl w:val="BA7A8CC4"/>
    <w:lvl w:ilvl="0" w:tplc="828CD212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2D541F15"/>
    <w:multiLevelType w:val="hybridMultilevel"/>
    <w:tmpl w:val="34983152"/>
    <w:styleLink w:val="ArticleSection1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14BA9"/>
    <w:multiLevelType w:val="hybridMultilevel"/>
    <w:tmpl w:val="A4340C8C"/>
    <w:lvl w:ilvl="0" w:tplc="0874C346">
      <w:start w:val="1"/>
      <w:numFmt w:val="lowerRoman"/>
      <w:lvlText w:val="(%1)"/>
      <w:lvlJc w:val="left"/>
      <w:pPr>
        <w:ind w:left="2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410A6905"/>
    <w:multiLevelType w:val="hybridMultilevel"/>
    <w:tmpl w:val="02027A00"/>
    <w:lvl w:ilvl="0" w:tplc="B23651C2">
      <w:start w:val="1"/>
      <w:numFmt w:val="lowerLetter"/>
      <w:lvlText w:val="(%1)"/>
      <w:lvlJc w:val="left"/>
      <w:pPr>
        <w:ind w:left="12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7" w:hanging="360"/>
      </w:pPr>
    </w:lvl>
    <w:lvl w:ilvl="2" w:tplc="0410001B" w:tentative="1">
      <w:start w:val="1"/>
      <w:numFmt w:val="lowerRoman"/>
      <w:lvlText w:val="%3."/>
      <w:lvlJc w:val="right"/>
      <w:pPr>
        <w:ind w:left="2657" w:hanging="180"/>
      </w:pPr>
    </w:lvl>
    <w:lvl w:ilvl="3" w:tplc="0410000F" w:tentative="1">
      <w:start w:val="1"/>
      <w:numFmt w:val="decimal"/>
      <w:lvlText w:val="%4."/>
      <w:lvlJc w:val="left"/>
      <w:pPr>
        <w:ind w:left="3377" w:hanging="360"/>
      </w:pPr>
    </w:lvl>
    <w:lvl w:ilvl="4" w:tplc="04100019" w:tentative="1">
      <w:start w:val="1"/>
      <w:numFmt w:val="lowerLetter"/>
      <w:lvlText w:val="%5."/>
      <w:lvlJc w:val="left"/>
      <w:pPr>
        <w:ind w:left="4097" w:hanging="360"/>
      </w:pPr>
    </w:lvl>
    <w:lvl w:ilvl="5" w:tplc="0410001B" w:tentative="1">
      <w:start w:val="1"/>
      <w:numFmt w:val="lowerRoman"/>
      <w:lvlText w:val="%6."/>
      <w:lvlJc w:val="right"/>
      <w:pPr>
        <w:ind w:left="4817" w:hanging="180"/>
      </w:pPr>
    </w:lvl>
    <w:lvl w:ilvl="6" w:tplc="0410000F" w:tentative="1">
      <w:start w:val="1"/>
      <w:numFmt w:val="decimal"/>
      <w:lvlText w:val="%7."/>
      <w:lvlJc w:val="left"/>
      <w:pPr>
        <w:ind w:left="5537" w:hanging="360"/>
      </w:pPr>
    </w:lvl>
    <w:lvl w:ilvl="7" w:tplc="04100019" w:tentative="1">
      <w:start w:val="1"/>
      <w:numFmt w:val="lowerLetter"/>
      <w:lvlText w:val="%8."/>
      <w:lvlJc w:val="left"/>
      <w:pPr>
        <w:ind w:left="6257" w:hanging="360"/>
      </w:pPr>
    </w:lvl>
    <w:lvl w:ilvl="8" w:tplc="0410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>
    <w:nsid w:val="5469797B"/>
    <w:multiLevelType w:val="hybridMultilevel"/>
    <w:tmpl w:val="7E76D6A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79C3906"/>
    <w:multiLevelType w:val="hybridMultilevel"/>
    <w:tmpl w:val="AE12822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116C2"/>
    <w:multiLevelType w:val="multilevel"/>
    <w:tmpl w:val="03B48420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4"/>
  </w:num>
  <w:num w:numId="13">
    <w:abstractNumId w:val="11"/>
  </w:num>
  <w:num w:numId="14">
    <w:abstractNumId w:val="24"/>
  </w:num>
  <w:num w:numId="15">
    <w:abstractNumId w:val="27"/>
  </w:num>
  <w:num w:numId="16">
    <w:abstractNumId w:val="16"/>
  </w:num>
  <w:num w:numId="17">
    <w:abstractNumId w:val="10"/>
  </w:num>
  <w:num w:numId="18">
    <w:abstractNumId w:val="25"/>
  </w:num>
  <w:num w:numId="19">
    <w:abstractNumId w:val="18"/>
  </w:num>
  <w:num w:numId="20">
    <w:abstractNumId w:val="26"/>
  </w:num>
  <w:num w:numId="21">
    <w:abstractNumId w:val="20"/>
  </w:num>
  <w:num w:numId="22">
    <w:abstractNumId w:val="17"/>
  </w:num>
  <w:num w:numId="23">
    <w:abstractNumId w:val="12"/>
  </w:num>
  <w:num w:numId="24">
    <w:abstractNumId w:val="19"/>
  </w:num>
  <w:num w:numId="25">
    <w:abstractNumId w:val="1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A5166C"/>
    <w:rsid w:val="0000386D"/>
    <w:rsid w:val="0000465E"/>
    <w:rsid w:val="00015501"/>
    <w:rsid w:val="00015E59"/>
    <w:rsid w:val="00021095"/>
    <w:rsid w:val="00033207"/>
    <w:rsid w:val="000361B4"/>
    <w:rsid w:val="00037A98"/>
    <w:rsid w:val="00040833"/>
    <w:rsid w:val="0004134B"/>
    <w:rsid w:val="000413DD"/>
    <w:rsid w:val="00041FC4"/>
    <w:rsid w:val="000440EE"/>
    <w:rsid w:val="00046B1F"/>
    <w:rsid w:val="00047093"/>
    <w:rsid w:val="00050F6B"/>
    <w:rsid w:val="00057E97"/>
    <w:rsid w:val="0006177D"/>
    <w:rsid w:val="00061DDC"/>
    <w:rsid w:val="00062033"/>
    <w:rsid w:val="00062F3F"/>
    <w:rsid w:val="00064013"/>
    <w:rsid w:val="00064551"/>
    <w:rsid w:val="000646F4"/>
    <w:rsid w:val="00067CC0"/>
    <w:rsid w:val="00072C8C"/>
    <w:rsid w:val="000733B5"/>
    <w:rsid w:val="00074366"/>
    <w:rsid w:val="000772D1"/>
    <w:rsid w:val="000814B2"/>
    <w:rsid w:val="00081815"/>
    <w:rsid w:val="0008260B"/>
    <w:rsid w:val="00082B41"/>
    <w:rsid w:val="000931C0"/>
    <w:rsid w:val="000A2459"/>
    <w:rsid w:val="000A782E"/>
    <w:rsid w:val="000B0595"/>
    <w:rsid w:val="000B175B"/>
    <w:rsid w:val="000B3A0F"/>
    <w:rsid w:val="000B4EF7"/>
    <w:rsid w:val="000C2C03"/>
    <w:rsid w:val="000C2D2E"/>
    <w:rsid w:val="000D0A2A"/>
    <w:rsid w:val="000D2502"/>
    <w:rsid w:val="000D577B"/>
    <w:rsid w:val="000D6BAB"/>
    <w:rsid w:val="000E0415"/>
    <w:rsid w:val="000E5228"/>
    <w:rsid w:val="000E61CA"/>
    <w:rsid w:val="000E7A0C"/>
    <w:rsid w:val="000F0E7B"/>
    <w:rsid w:val="000F185B"/>
    <w:rsid w:val="00100A6B"/>
    <w:rsid w:val="00102DDC"/>
    <w:rsid w:val="00103A8D"/>
    <w:rsid w:val="00107F41"/>
    <w:rsid w:val="001103AA"/>
    <w:rsid w:val="00110BDE"/>
    <w:rsid w:val="00111B17"/>
    <w:rsid w:val="0011666B"/>
    <w:rsid w:val="00122B2F"/>
    <w:rsid w:val="00134E68"/>
    <w:rsid w:val="00135AF0"/>
    <w:rsid w:val="00136F10"/>
    <w:rsid w:val="001411D8"/>
    <w:rsid w:val="00141E1F"/>
    <w:rsid w:val="001551EA"/>
    <w:rsid w:val="00165F3A"/>
    <w:rsid w:val="00171A58"/>
    <w:rsid w:val="00176ACA"/>
    <w:rsid w:val="001777A7"/>
    <w:rsid w:val="00184753"/>
    <w:rsid w:val="001927B8"/>
    <w:rsid w:val="00192A90"/>
    <w:rsid w:val="001971BA"/>
    <w:rsid w:val="001A0124"/>
    <w:rsid w:val="001A3B09"/>
    <w:rsid w:val="001A62DF"/>
    <w:rsid w:val="001A7453"/>
    <w:rsid w:val="001B114E"/>
    <w:rsid w:val="001B38A3"/>
    <w:rsid w:val="001B4048"/>
    <w:rsid w:val="001B4B04"/>
    <w:rsid w:val="001C3047"/>
    <w:rsid w:val="001C6663"/>
    <w:rsid w:val="001C7895"/>
    <w:rsid w:val="001D0C8C"/>
    <w:rsid w:val="001D1419"/>
    <w:rsid w:val="001D26DF"/>
    <w:rsid w:val="001D3257"/>
    <w:rsid w:val="001D3A03"/>
    <w:rsid w:val="001D530D"/>
    <w:rsid w:val="001E1B1D"/>
    <w:rsid w:val="001E3F04"/>
    <w:rsid w:val="001E3FEA"/>
    <w:rsid w:val="001E57E8"/>
    <w:rsid w:val="001E7137"/>
    <w:rsid w:val="001E7B67"/>
    <w:rsid w:val="001F343F"/>
    <w:rsid w:val="00201FDD"/>
    <w:rsid w:val="00202DA8"/>
    <w:rsid w:val="002055ED"/>
    <w:rsid w:val="0020723E"/>
    <w:rsid w:val="00211E0B"/>
    <w:rsid w:val="0022692A"/>
    <w:rsid w:val="0023319D"/>
    <w:rsid w:val="002367EE"/>
    <w:rsid w:val="00237E67"/>
    <w:rsid w:val="00240516"/>
    <w:rsid w:val="0024772E"/>
    <w:rsid w:val="00253967"/>
    <w:rsid w:val="002634A5"/>
    <w:rsid w:val="00267868"/>
    <w:rsid w:val="00267F5F"/>
    <w:rsid w:val="002766FC"/>
    <w:rsid w:val="00277C4D"/>
    <w:rsid w:val="00286B4D"/>
    <w:rsid w:val="00291714"/>
    <w:rsid w:val="00297E28"/>
    <w:rsid w:val="002A01BE"/>
    <w:rsid w:val="002A3DD7"/>
    <w:rsid w:val="002A3E01"/>
    <w:rsid w:val="002A555E"/>
    <w:rsid w:val="002B060B"/>
    <w:rsid w:val="002B0DC3"/>
    <w:rsid w:val="002C31D7"/>
    <w:rsid w:val="002C3CB0"/>
    <w:rsid w:val="002D2BDB"/>
    <w:rsid w:val="002D4643"/>
    <w:rsid w:val="002D545F"/>
    <w:rsid w:val="002E22FF"/>
    <w:rsid w:val="002E3CD6"/>
    <w:rsid w:val="002E59BC"/>
    <w:rsid w:val="002E6087"/>
    <w:rsid w:val="002E6A3D"/>
    <w:rsid w:val="002E6BA5"/>
    <w:rsid w:val="002F0001"/>
    <w:rsid w:val="002F175C"/>
    <w:rsid w:val="002F3443"/>
    <w:rsid w:val="002F4E50"/>
    <w:rsid w:val="00302E18"/>
    <w:rsid w:val="00313B79"/>
    <w:rsid w:val="00314772"/>
    <w:rsid w:val="00317EBA"/>
    <w:rsid w:val="003229D8"/>
    <w:rsid w:val="00326B3B"/>
    <w:rsid w:val="00332F37"/>
    <w:rsid w:val="00334733"/>
    <w:rsid w:val="00337E1F"/>
    <w:rsid w:val="00343536"/>
    <w:rsid w:val="00350361"/>
    <w:rsid w:val="003515DD"/>
    <w:rsid w:val="00352709"/>
    <w:rsid w:val="003619B5"/>
    <w:rsid w:val="00362942"/>
    <w:rsid w:val="00365763"/>
    <w:rsid w:val="0036767B"/>
    <w:rsid w:val="00370B07"/>
    <w:rsid w:val="00371178"/>
    <w:rsid w:val="00371AF9"/>
    <w:rsid w:val="0037296B"/>
    <w:rsid w:val="0038103E"/>
    <w:rsid w:val="0038273F"/>
    <w:rsid w:val="003831BA"/>
    <w:rsid w:val="00386D6E"/>
    <w:rsid w:val="00392E47"/>
    <w:rsid w:val="00393FAF"/>
    <w:rsid w:val="003A0A59"/>
    <w:rsid w:val="003A6810"/>
    <w:rsid w:val="003B241B"/>
    <w:rsid w:val="003C0009"/>
    <w:rsid w:val="003C2CC4"/>
    <w:rsid w:val="003C5200"/>
    <w:rsid w:val="003D1847"/>
    <w:rsid w:val="003D39DD"/>
    <w:rsid w:val="003D4B23"/>
    <w:rsid w:val="003D54FC"/>
    <w:rsid w:val="003E130E"/>
    <w:rsid w:val="00407658"/>
    <w:rsid w:val="00410C89"/>
    <w:rsid w:val="0041125D"/>
    <w:rsid w:val="004134FC"/>
    <w:rsid w:val="00422E03"/>
    <w:rsid w:val="0042504B"/>
    <w:rsid w:val="00426B9B"/>
    <w:rsid w:val="004325CB"/>
    <w:rsid w:val="004349E7"/>
    <w:rsid w:val="00435993"/>
    <w:rsid w:val="00436DDF"/>
    <w:rsid w:val="00442A83"/>
    <w:rsid w:val="00447548"/>
    <w:rsid w:val="0045495B"/>
    <w:rsid w:val="00455A75"/>
    <w:rsid w:val="004561E5"/>
    <w:rsid w:val="004612C9"/>
    <w:rsid w:val="00462119"/>
    <w:rsid w:val="004708BA"/>
    <w:rsid w:val="00473B26"/>
    <w:rsid w:val="00474413"/>
    <w:rsid w:val="00475A17"/>
    <w:rsid w:val="0048397A"/>
    <w:rsid w:val="00484BAD"/>
    <w:rsid w:val="004850B8"/>
    <w:rsid w:val="00485CBB"/>
    <w:rsid w:val="004866B7"/>
    <w:rsid w:val="00486A3A"/>
    <w:rsid w:val="0049138B"/>
    <w:rsid w:val="00495D3B"/>
    <w:rsid w:val="004963B6"/>
    <w:rsid w:val="004A2446"/>
    <w:rsid w:val="004A48AF"/>
    <w:rsid w:val="004B73B8"/>
    <w:rsid w:val="004C1E97"/>
    <w:rsid w:val="004C2461"/>
    <w:rsid w:val="004C7462"/>
    <w:rsid w:val="004D56DC"/>
    <w:rsid w:val="004E334F"/>
    <w:rsid w:val="004E5062"/>
    <w:rsid w:val="004E77B2"/>
    <w:rsid w:val="004F28C1"/>
    <w:rsid w:val="005002D5"/>
    <w:rsid w:val="00504933"/>
    <w:rsid w:val="00504B2D"/>
    <w:rsid w:val="005103D4"/>
    <w:rsid w:val="00510A12"/>
    <w:rsid w:val="00516CBA"/>
    <w:rsid w:val="00517E47"/>
    <w:rsid w:val="0052084A"/>
    <w:rsid w:val="0052136D"/>
    <w:rsid w:val="00523BD1"/>
    <w:rsid w:val="0052775E"/>
    <w:rsid w:val="00527BBE"/>
    <w:rsid w:val="00530413"/>
    <w:rsid w:val="005420F2"/>
    <w:rsid w:val="00543A89"/>
    <w:rsid w:val="00543AE0"/>
    <w:rsid w:val="00554D2F"/>
    <w:rsid w:val="00556FB3"/>
    <w:rsid w:val="00561474"/>
    <w:rsid w:val="005627F8"/>
    <w:rsid w:val="005628B6"/>
    <w:rsid w:val="00566275"/>
    <w:rsid w:val="0058007B"/>
    <w:rsid w:val="00580ACF"/>
    <w:rsid w:val="005829FA"/>
    <w:rsid w:val="005941EC"/>
    <w:rsid w:val="00596211"/>
    <w:rsid w:val="0059724D"/>
    <w:rsid w:val="005A65DE"/>
    <w:rsid w:val="005B02D9"/>
    <w:rsid w:val="005B0A66"/>
    <w:rsid w:val="005B3DB3"/>
    <w:rsid w:val="005B4220"/>
    <w:rsid w:val="005B4E13"/>
    <w:rsid w:val="005B4E61"/>
    <w:rsid w:val="005C342F"/>
    <w:rsid w:val="005D6932"/>
    <w:rsid w:val="005D7F88"/>
    <w:rsid w:val="005E0A81"/>
    <w:rsid w:val="005E0C29"/>
    <w:rsid w:val="005E409F"/>
    <w:rsid w:val="005E40B9"/>
    <w:rsid w:val="005E7828"/>
    <w:rsid w:val="005F1D0D"/>
    <w:rsid w:val="005F2530"/>
    <w:rsid w:val="005F756B"/>
    <w:rsid w:val="005F7B75"/>
    <w:rsid w:val="006001EE"/>
    <w:rsid w:val="00605042"/>
    <w:rsid w:val="00611FC4"/>
    <w:rsid w:val="00613E47"/>
    <w:rsid w:val="00614EA7"/>
    <w:rsid w:val="00616DB0"/>
    <w:rsid w:val="006176FB"/>
    <w:rsid w:val="006256AE"/>
    <w:rsid w:val="00627160"/>
    <w:rsid w:val="00633B4B"/>
    <w:rsid w:val="00635568"/>
    <w:rsid w:val="00637214"/>
    <w:rsid w:val="00640B26"/>
    <w:rsid w:val="006501A6"/>
    <w:rsid w:val="00652D0A"/>
    <w:rsid w:val="006534CB"/>
    <w:rsid w:val="006535BB"/>
    <w:rsid w:val="00662BB6"/>
    <w:rsid w:val="006739CC"/>
    <w:rsid w:val="00674E85"/>
    <w:rsid w:val="00676606"/>
    <w:rsid w:val="00676903"/>
    <w:rsid w:val="00677B11"/>
    <w:rsid w:val="00680D93"/>
    <w:rsid w:val="00684C21"/>
    <w:rsid w:val="00686809"/>
    <w:rsid w:val="00691B5E"/>
    <w:rsid w:val="00696DCC"/>
    <w:rsid w:val="006970F1"/>
    <w:rsid w:val="006A012D"/>
    <w:rsid w:val="006A16DE"/>
    <w:rsid w:val="006A2205"/>
    <w:rsid w:val="006A2530"/>
    <w:rsid w:val="006A2C79"/>
    <w:rsid w:val="006A667B"/>
    <w:rsid w:val="006A7625"/>
    <w:rsid w:val="006A7F0F"/>
    <w:rsid w:val="006C3589"/>
    <w:rsid w:val="006C35FD"/>
    <w:rsid w:val="006C4317"/>
    <w:rsid w:val="006C4A91"/>
    <w:rsid w:val="006D37AF"/>
    <w:rsid w:val="006D3B36"/>
    <w:rsid w:val="006D51D0"/>
    <w:rsid w:val="006D5FB9"/>
    <w:rsid w:val="006E2BD2"/>
    <w:rsid w:val="006E4027"/>
    <w:rsid w:val="006E564B"/>
    <w:rsid w:val="006E56AD"/>
    <w:rsid w:val="006E7191"/>
    <w:rsid w:val="006E74D5"/>
    <w:rsid w:val="006F1584"/>
    <w:rsid w:val="006F44ED"/>
    <w:rsid w:val="00702B68"/>
    <w:rsid w:val="00703577"/>
    <w:rsid w:val="00705894"/>
    <w:rsid w:val="0072632A"/>
    <w:rsid w:val="00731189"/>
    <w:rsid w:val="007327D5"/>
    <w:rsid w:val="00732F48"/>
    <w:rsid w:val="00737FE5"/>
    <w:rsid w:val="00753F0A"/>
    <w:rsid w:val="0075761D"/>
    <w:rsid w:val="007603FA"/>
    <w:rsid w:val="007629C8"/>
    <w:rsid w:val="0077047D"/>
    <w:rsid w:val="00770BA2"/>
    <w:rsid w:val="00772672"/>
    <w:rsid w:val="00773A8B"/>
    <w:rsid w:val="0077468D"/>
    <w:rsid w:val="0077715A"/>
    <w:rsid w:val="00781802"/>
    <w:rsid w:val="007832AC"/>
    <w:rsid w:val="007835AB"/>
    <w:rsid w:val="007911A0"/>
    <w:rsid w:val="00791D53"/>
    <w:rsid w:val="007A5F56"/>
    <w:rsid w:val="007B49B2"/>
    <w:rsid w:val="007B6BA5"/>
    <w:rsid w:val="007C3390"/>
    <w:rsid w:val="007C4F4B"/>
    <w:rsid w:val="007C75C2"/>
    <w:rsid w:val="007C79DE"/>
    <w:rsid w:val="007D7FBE"/>
    <w:rsid w:val="007E01E9"/>
    <w:rsid w:val="007E49D5"/>
    <w:rsid w:val="007E63F3"/>
    <w:rsid w:val="007F3D85"/>
    <w:rsid w:val="007F6611"/>
    <w:rsid w:val="008008BD"/>
    <w:rsid w:val="00805AE4"/>
    <w:rsid w:val="00810730"/>
    <w:rsid w:val="00811920"/>
    <w:rsid w:val="00814401"/>
    <w:rsid w:val="00814C23"/>
    <w:rsid w:val="00815AD0"/>
    <w:rsid w:val="008201E4"/>
    <w:rsid w:val="00821012"/>
    <w:rsid w:val="008214DC"/>
    <w:rsid w:val="008242D7"/>
    <w:rsid w:val="008257B1"/>
    <w:rsid w:val="00827CED"/>
    <w:rsid w:val="00830EB6"/>
    <w:rsid w:val="00832334"/>
    <w:rsid w:val="00835811"/>
    <w:rsid w:val="00835E6E"/>
    <w:rsid w:val="008400C9"/>
    <w:rsid w:val="00843767"/>
    <w:rsid w:val="00843CD8"/>
    <w:rsid w:val="00851576"/>
    <w:rsid w:val="00852453"/>
    <w:rsid w:val="008577FD"/>
    <w:rsid w:val="008673FB"/>
    <w:rsid w:val="008679D9"/>
    <w:rsid w:val="0087006E"/>
    <w:rsid w:val="00874839"/>
    <w:rsid w:val="00876C25"/>
    <w:rsid w:val="00877454"/>
    <w:rsid w:val="00885913"/>
    <w:rsid w:val="0088716C"/>
    <w:rsid w:val="008878DE"/>
    <w:rsid w:val="00891D9F"/>
    <w:rsid w:val="008979B1"/>
    <w:rsid w:val="008A4E5D"/>
    <w:rsid w:val="008A6B25"/>
    <w:rsid w:val="008A6C4F"/>
    <w:rsid w:val="008B2335"/>
    <w:rsid w:val="008C4737"/>
    <w:rsid w:val="008C6E18"/>
    <w:rsid w:val="008D1C04"/>
    <w:rsid w:val="008D33A5"/>
    <w:rsid w:val="008D4156"/>
    <w:rsid w:val="008D5BFC"/>
    <w:rsid w:val="008D7693"/>
    <w:rsid w:val="008E0678"/>
    <w:rsid w:val="008E476E"/>
    <w:rsid w:val="008F31D2"/>
    <w:rsid w:val="008F6CD2"/>
    <w:rsid w:val="00917D3B"/>
    <w:rsid w:val="00917FDE"/>
    <w:rsid w:val="009223CA"/>
    <w:rsid w:val="00935A2A"/>
    <w:rsid w:val="00940F93"/>
    <w:rsid w:val="009435A1"/>
    <w:rsid w:val="00945D3D"/>
    <w:rsid w:val="0094632D"/>
    <w:rsid w:val="00950DF8"/>
    <w:rsid w:val="0095234E"/>
    <w:rsid w:val="00960D2C"/>
    <w:rsid w:val="00963091"/>
    <w:rsid w:val="00963E19"/>
    <w:rsid w:val="00966C0C"/>
    <w:rsid w:val="009760F3"/>
    <w:rsid w:val="00976CFB"/>
    <w:rsid w:val="00977525"/>
    <w:rsid w:val="00987ABA"/>
    <w:rsid w:val="00987B9D"/>
    <w:rsid w:val="00991291"/>
    <w:rsid w:val="00994D4E"/>
    <w:rsid w:val="009A0830"/>
    <w:rsid w:val="009A0E8D"/>
    <w:rsid w:val="009B26E7"/>
    <w:rsid w:val="009B5A37"/>
    <w:rsid w:val="009C4290"/>
    <w:rsid w:val="009D0990"/>
    <w:rsid w:val="009D0A59"/>
    <w:rsid w:val="009D1881"/>
    <w:rsid w:val="009D5B39"/>
    <w:rsid w:val="009D672F"/>
    <w:rsid w:val="009E755D"/>
    <w:rsid w:val="009F46AD"/>
    <w:rsid w:val="00A00697"/>
    <w:rsid w:val="00A00A3F"/>
    <w:rsid w:val="00A01489"/>
    <w:rsid w:val="00A06DB0"/>
    <w:rsid w:val="00A1308F"/>
    <w:rsid w:val="00A22C7D"/>
    <w:rsid w:val="00A3026E"/>
    <w:rsid w:val="00A3386C"/>
    <w:rsid w:val="00A338F1"/>
    <w:rsid w:val="00A34D63"/>
    <w:rsid w:val="00A357A3"/>
    <w:rsid w:val="00A35BE0"/>
    <w:rsid w:val="00A37376"/>
    <w:rsid w:val="00A44666"/>
    <w:rsid w:val="00A44896"/>
    <w:rsid w:val="00A4635B"/>
    <w:rsid w:val="00A5166C"/>
    <w:rsid w:val="00A51B16"/>
    <w:rsid w:val="00A607B0"/>
    <w:rsid w:val="00A6129C"/>
    <w:rsid w:val="00A65A33"/>
    <w:rsid w:val="00A65D08"/>
    <w:rsid w:val="00A660BB"/>
    <w:rsid w:val="00A7164D"/>
    <w:rsid w:val="00A71C40"/>
    <w:rsid w:val="00A72F22"/>
    <w:rsid w:val="00A7360F"/>
    <w:rsid w:val="00A748A6"/>
    <w:rsid w:val="00A7547B"/>
    <w:rsid w:val="00A75E2A"/>
    <w:rsid w:val="00A769F4"/>
    <w:rsid w:val="00A776B4"/>
    <w:rsid w:val="00A84093"/>
    <w:rsid w:val="00A87CFB"/>
    <w:rsid w:val="00A91C5B"/>
    <w:rsid w:val="00A94361"/>
    <w:rsid w:val="00A94D8E"/>
    <w:rsid w:val="00A974EF"/>
    <w:rsid w:val="00AA0D60"/>
    <w:rsid w:val="00AA293C"/>
    <w:rsid w:val="00AA43C8"/>
    <w:rsid w:val="00AA7DCF"/>
    <w:rsid w:val="00AB1442"/>
    <w:rsid w:val="00AC143B"/>
    <w:rsid w:val="00AC4F07"/>
    <w:rsid w:val="00AD3468"/>
    <w:rsid w:val="00AD417C"/>
    <w:rsid w:val="00AD5A42"/>
    <w:rsid w:val="00AE7A27"/>
    <w:rsid w:val="00AF75E7"/>
    <w:rsid w:val="00B13068"/>
    <w:rsid w:val="00B30179"/>
    <w:rsid w:val="00B32FA1"/>
    <w:rsid w:val="00B33D26"/>
    <w:rsid w:val="00B421C1"/>
    <w:rsid w:val="00B422AF"/>
    <w:rsid w:val="00B44992"/>
    <w:rsid w:val="00B45E36"/>
    <w:rsid w:val="00B55622"/>
    <w:rsid w:val="00B55C71"/>
    <w:rsid w:val="00B56E4A"/>
    <w:rsid w:val="00B56E9C"/>
    <w:rsid w:val="00B574AD"/>
    <w:rsid w:val="00B61DAD"/>
    <w:rsid w:val="00B637DB"/>
    <w:rsid w:val="00B64B1F"/>
    <w:rsid w:val="00B6553F"/>
    <w:rsid w:val="00B70CB1"/>
    <w:rsid w:val="00B7237A"/>
    <w:rsid w:val="00B77D05"/>
    <w:rsid w:val="00B81206"/>
    <w:rsid w:val="00B81E12"/>
    <w:rsid w:val="00B84EC7"/>
    <w:rsid w:val="00BA30E7"/>
    <w:rsid w:val="00BB0E38"/>
    <w:rsid w:val="00BB2513"/>
    <w:rsid w:val="00BB3CD0"/>
    <w:rsid w:val="00BC278C"/>
    <w:rsid w:val="00BC3811"/>
    <w:rsid w:val="00BC3FA0"/>
    <w:rsid w:val="00BC68F9"/>
    <w:rsid w:val="00BC74E9"/>
    <w:rsid w:val="00BD7A2D"/>
    <w:rsid w:val="00BF68A8"/>
    <w:rsid w:val="00C022EA"/>
    <w:rsid w:val="00C032F6"/>
    <w:rsid w:val="00C0353D"/>
    <w:rsid w:val="00C03579"/>
    <w:rsid w:val="00C05266"/>
    <w:rsid w:val="00C078DA"/>
    <w:rsid w:val="00C11A03"/>
    <w:rsid w:val="00C14133"/>
    <w:rsid w:val="00C15A32"/>
    <w:rsid w:val="00C21176"/>
    <w:rsid w:val="00C22C0C"/>
    <w:rsid w:val="00C22C78"/>
    <w:rsid w:val="00C240DC"/>
    <w:rsid w:val="00C26591"/>
    <w:rsid w:val="00C4046D"/>
    <w:rsid w:val="00C42482"/>
    <w:rsid w:val="00C42C27"/>
    <w:rsid w:val="00C4527F"/>
    <w:rsid w:val="00C45656"/>
    <w:rsid w:val="00C463DD"/>
    <w:rsid w:val="00C4724C"/>
    <w:rsid w:val="00C50A61"/>
    <w:rsid w:val="00C54999"/>
    <w:rsid w:val="00C5683C"/>
    <w:rsid w:val="00C61AEB"/>
    <w:rsid w:val="00C61E21"/>
    <w:rsid w:val="00C629A0"/>
    <w:rsid w:val="00C63BC7"/>
    <w:rsid w:val="00C64629"/>
    <w:rsid w:val="00C70EDA"/>
    <w:rsid w:val="00C71477"/>
    <w:rsid w:val="00C745C3"/>
    <w:rsid w:val="00C82711"/>
    <w:rsid w:val="00C83C7F"/>
    <w:rsid w:val="00C84D54"/>
    <w:rsid w:val="00C8720B"/>
    <w:rsid w:val="00C9287D"/>
    <w:rsid w:val="00C93B3F"/>
    <w:rsid w:val="00C96DF2"/>
    <w:rsid w:val="00C97B7F"/>
    <w:rsid w:val="00CA202B"/>
    <w:rsid w:val="00CA3B1A"/>
    <w:rsid w:val="00CA6FF9"/>
    <w:rsid w:val="00CA75E3"/>
    <w:rsid w:val="00CB0C83"/>
    <w:rsid w:val="00CB3E03"/>
    <w:rsid w:val="00CD4AA6"/>
    <w:rsid w:val="00CD6E1A"/>
    <w:rsid w:val="00CD76E2"/>
    <w:rsid w:val="00CE4A8F"/>
    <w:rsid w:val="00CE700D"/>
    <w:rsid w:val="00CF182C"/>
    <w:rsid w:val="00CF5344"/>
    <w:rsid w:val="00CF7703"/>
    <w:rsid w:val="00CF7FBD"/>
    <w:rsid w:val="00D02EE2"/>
    <w:rsid w:val="00D111BA"/>
    <w:rsid w:val="00D1209B"/>
    <w:rsid w:val="00D126AD"/>
    <w:rsid w:val="00D2031B"/>
    <w:rsid w:val="00D23328"/>
    <w:rsid w:val="00D248B6"/>
    <w:rsid w:val="00D2529F"/>
    <w:rsid w:val="00D252DC"/>
    <w:rsid w:val="00D25FE2"/>
    <w:rsid w:val="00D26391"/>
    <w:rsid w:val="00D350C2"/>
    <w:rsid w:val="00D36914"/>
    <w:rsid w:val="00D407BC"/>
    <w:rsid w:val="00D43252"/>
    <w:rsid w:val="00D44A45"/>
    <w:rsid w:val="00D47EEA"/>
    <w:rsid w:val="00D51039"/>
    <w:rsid w:val="00D51401"/>
    <w:rsid w:val="00D545E5"/>
    <w:rsid w:val="00D55B76"/>
    <w:rsid w:val="00D6552F"/>
    <w:rsid w:val="00D66873"/>
    <w:rsid w:val="00D6708F"/>
    <w:rsid w:val="00D75EB5"/>
    <w:rsid w:val="00D773DF"/>
    <w:rsid w:val="00D81B7E"/>
    <w:rsid w:val="00D83359"/>
    <w:rsid w:val="00D90DAD"/>
    <w:rsid w:val="00D931E4"/>
    <w:rsid w:val="00D95303"/>
    <w:rsid w:val="00D97386"/>
    <w:rsid w:val="00D978C6"/>
    <w:rsid w:val="00DA3C1C"/>
    <w:rsid w:val="00DA70F6"/>
    <w:rsid w:val="00DB0D78"/>
    <w:rsid w:val="00DC508E"/>
    <w:rsid w:val="00DC7E41"/>
    <w:rsid w:val="00DD1134"/>
    <w:rsid w:val="00DD1DAE"/>
    <w:rsid w:val="00DF450F"/>
    <w:rsid w:val="00DF5CB0"/>
    <w:rsid w:val="00E006D5"/>
    <w:rsid w:val="00E046DF"/>
    <w:rsid w:val="00E05F11"/>
    <w:rsid w:val="00E06616"/>
    <w:rsid w:val="00E1309B"/>
    <w:rsid w:val="00E14C5E"/>
    <w:rsid w:val="00E17C9A"/>
    <w:rsid w:val="00E21C16"/>
    <w:rsid w:val="00E22479"/>
    <w:rsid w:val="00E238DF"/>
    <w:rsid w:val="00E27346"/>
    <w:rsid w:val="00E31429"/>
    <w:rsid w:val="00E318CB"/>
    <w:rsid w:val="00E326ED"/>
    <w:rsid w:val="00E32A95"/>
    <w:rsid w:val="00E331CD"/>
    <w:rsid w:val="00E35AC7"/>
    <w:rsid w:val="00E44BDF"/>
    <w:rsid w:val="00E5797E"/>
    <w:rsid w:val="00E700A1"/>
    <w:rsid w:val="00E700B8"/>
    <w:rsid w:val="00E7125D"/>
    <w:rsid w:val="00E7188E"/>
    <w:rsid w:val="00E71BC8"/>
    <w:rsid w:val="00E7260F"/>
    <w:rsid w:val="00E73F5D"/>
    <w:rsid w:val="00E74E2B"/>
    <w:rsid w:val="00E74E71"/>
    <w:rsid w:val="00E75C8F"/>
    <w:rsid w:val="00E77E4E"/>
    <w:rsid w:val="00E9234D"/>
    <w:rsid w:val="00E94107"/>
    <w:rsid w:val="00E95DA1"/>
    <w:rsid w:val="00E96630"/>
    <w:rsid w:val="00EB5C60"/>
    <w:rsid w:val="00EB781E"/>
    <w:rsid w:val="00ED126B"/>
    <w:rsid w:val="00ED250E"/>
    <w:rsid w:val="00ED2E5D"/>
    <w:rsid w:val="00ED7A2A"/>
    <w:rsid w:val="00EE0CA8"/>
    <w:rsid w:val="00EE4895"/>
    <w:rsid w:val="00EF1D7F"/>
    <w:rsid w:val="00EF3E9C"/>
    <w:rsid w:val="00F04459"/>
    <w:rsid w:val="00F15D56"/>
    <w:rsid w:val="00F16EE5"/>
    <w:rsid w:val="00F2108C"/>
    <w:rsid w:val="00F2258B"/>
    <w:rsid w:val="00F22A89"/>
    <w:rsid w:val="00F26958"/>
    <w:rsid w:val="00F26FC0"/>
    <w:rsid w:val="00F30C99"/>
    <w:rsid w:val="00F31987"/>
    <w:rsid w:val="00F31E5F"/>
    <w:rsid w:val="00F37B15"/>
    <w:rsid w:val="00F51394"/>
    <w:rsid w:val="00F51BBE"/>
    <w:rsid w:val="00F60E48"/>
    <w:rsid w:val="00F6100A"/>
    <w:rsid w:val="00F610D1"/>
    <w:rsid w:val="00F633F2"/>
    <w:rsid w:val="00F7139F"/>
    <w:rsid w:val="00F72BB5"/>
    <w:rsid w:val="00F773CD"/>
    <w:rsid w:val="00F77D3D"/>
    <w:rsid w:val="00F814D9"/>
    <w:rsid w:val="00F9094D"/>
    <w:rsid w:val="00F90BFB"/>
    <w:rsid w:val="00F93781"/>
    <w:rsid w:val="00FA3C8A"/>
    <w:rsid w:val="00FA7D6D"/>
    <w:rsid w:val="00FB5A8D"/>
    <w:rsid w:val="00FB613B"/>
    <w:rsid w:val="00FB737F"/>
    <w:rsid w:val="00FB7DFD"/>
    <w:rsid w:val="00FC2CD4"/>
    <w:rsid w:val="00FC68B7"/>
    <w:rsid w:val="00FC6C04"/>
    <w:rsid w:val="00FD3F98"/>
    <w:rsid w:val="00FD67D2"/>
    <w:rsid w:val="00FE106A"/>
    <w:rsid w:val="00FF145D"/>
    <w:rsid w:val="00FF500E"/>
    <w:rsid w:val="00FF7253"/>
    <w:rsid w:val="00FF7D02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link w:val="TextebrutCar"/>
    <w:rsid w:val="004134FC"/>
  </w:style>
  <w:style w:type="paragraph" w:styleId="Corpsdetexte">
    <w:name w:val="Body Text"/>
    <w:basedOn w:val="Normal"/>
    <w:next w:val="Normal"/>
    <w:link w:val="CorpsdetexteCar"/>
    <w:rsid w:val="004134FC"/>
  </w:style>
  <w:style w:type="paragraph" w:styleId="Retraitcorpsdetexte">
    <w:name w:val="Body Text Indent"/>
    <w:basedOn w:val="Normal"/>
    <w:link w:val="RetraitcorpsdetexteCar"/>
    <w:rsid w:val="004134FC"/>
    <w:pPr>
      <w:spacing w:after="120"/>
      <w:ind w:left="283"/>
    </w:pPr>
  </w:style>
  <w:style w:type="paragraph" w:styleId="Normalcentr">
    <w:name w:val="Block Text"/>
    <w:basedOn w:val="Normal"/>
    <w:rsid w:val="004134FC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rsid w:val="000646F4"/>
  </w:style>
  <w:style w:type="character" w:styleId="Marquedecommentaire">
    <w:name w:val="annotation reference"/>
    <w:rsid w:val="004134FC"/>
    <w:rPr>
      <w:sz w:val="6"/>
    </w:rPr>
  </w:style>
  <w:style w:type="paragraph" w:styleId="Commentaire">
    <w:name w:val="annotation text"/>
    <w:basedOn w:val="Normal"/>
    <w:link w:val="CommentaireCar"/>
    <w:rsid w:val="004134FC"/>
  </w:style>
  <w:style w:type="character" w:styleId="Numrodeligne">
    <w:name w:val="line number"/>
    <w:rsid w:val="004134FC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rsid w:val="008A6C4F"/>
    <w:pPr>
      <w:numPr>
        <w:numId w:val="11"/>
      </w:numPr>
    </w:pPr>
  </w:style>
  <w:style w:type="numbering" w:styleId="1ai">
    <w:name w:val="Outline List 1"/>
    <w:basedOn w:val="Aucuneliste"/>
    <w:rsid w:val="008A6C4F"/>
    <w:pPr>
      <w:numPr>
        <w:numId w:val="12"/>
      </w:numPr>
    </w:pPr>
  </w:style>
  <w:style w:type="numbering" w:styleId="ArticleSection">
    <w:name w:val="Outline List 3"/>
    <w:basedOn w:val="Aucuneliste"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rsid w:val="008A6C4F"/>
    <w:pPr>
      <w:spacing w:after="120" w:line="480" w:lineRule="auto"/>
    </w:pPr>
  </w:style>
  <w:style w:type="paragraph" w:styleId="Corpsdetexte3">
    <w:name w:val="Body Text 3"/>
    <w:basedOn w:val="Normal"/>
    <w:link w:val="Corpsdetexte3Car"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link w:val="Retraitcorpset1religCar"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link w:val="FormuledepolitesseCar"/>
    <w:rsid w:val="008A6C4F"/>
    <w:pPr>
      <w:ind w:left="4252"/>
    </w:pPr>
  </w:style>
  <w:style w:type="paragraph" w:styleId="Date">
    <w:name w:val="Date"/>
    <w:basedOn w:val="Normal"/>
    <w:next w:val="Normal"/>
    <w:link w:val="DateCar"/>
    <w:rsid w:val="008A6C4F"/>
  </w:style>
  <w:style w:type="paragraph" w:styleId="Signaturelectronique">
    <w:name w:val="E-mail Signature"/>
    <w:basedOn w:val="Normal"/>
    <w:link w:val="SignaturelectroniqueCar"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rsid w:val="008A6C4F"/>
  </w:style>
  <w:style w:type="paragraph" w:styleId="AdresseHTML">
    <w:name w:val="HTML Address"/>
    <w:basedOn w:val="Normal"/>
    <w:link w:val="AdresseHTMLCar"/>
    <w:rsid w:val="008A6C4F"/>
    <w:rPr>
      <w:i/>
      <w:iCs/>
    </w:rPr>
  </w:style>
  <w:style w:type="character" w:styleId="CitationHTML">
    <w:name w:val="HTML Cite"/>
    <w:rsid w:val="008A6C4F"/>
    <w:rPr>
      <w:i/>
      <w:iCs/>
    </w:rPr>
  </w:style>
  <w:style w:type="character" w:styleId="CodeHTML">
    <w:name w:val="HTML Code"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8A6C4F"/>
    <w:rPr>
      <w:i/>
      <w:iCs/>
    </w:rPr>
  </w:style>
  <w:style w:type="character" w:styleId="ClavierHTML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8A6C4F"/>
    <w:rPr>
      <w:rFonts w:ascii="Courier New" w:hAnsi="Courier New"/>
    </w:rPr>
  </w:style>
  <w:style w:type="character" w:styleId="ExempleHTML">
    <w:name w:val="HTML Sample"/>
    <w:rsid w:val="008A6C4F"/>
    <w:rPr>
      <w:rFonts w:ascii="Courier New" w:hAnsi="Courier New" w:cs="Courier New"/>
    </w:rPr>
  </w:style>
  <w:style w:type="character" w:styleId="MachinecrireHTML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rsid w:val="008A6C4F"/>
    <w:pPr>
      <w:ind w:left="283" w:hanging="283"/>
    </w:pPr>
  </w:style>
  <w:style w:type="paragraph" w:styleId="Liste2">
    <w:name w:val="List 2"/>
    <w:basedOn w:val="Normal"/>
    <w:rsid w:val="008A6C4F"/>
    <w:pPr>
      <w:ind w:left="566" w:hanging="283"/>
    </w:pPr>
  </w:style>
  <w:style w:type="paragraph" w:styleId="Liste3">
    <w:name w:val="List 3"/>
    <w:basedOn w:val="Normal"/>
    <w:rsid w:val="008A6C4F"/>
    <w:pPr>
      <w:ind w:left="849" w:hanging="283"/>
    </w:pPr>
  </w:style>
  <w:style w:type="paragraph" w:styleId="Liste4">
    <w:name w:val="List 4"/>
    <w:basedOn w:val="Normal"/>
    <w:rsid w:val="008A6C4F"/>
    <w:pPr>
      <w:ind w:left="1132" w:hanging="283"/>
    </w:pPr>
  </w:style>
  <w:style w:type="paragraph" w:styleId="Liste5">
    <w:name w:val="List 5"/>
    <w:basedOn w:val="Normal"/>
    <w:rsid w:val="008A6C4F"/>
    <w:pPr>
      <w:ind w:left="1415" w:hanging="283"/>
    </w:pPr>
  </w:style>
  <w:style w:type="paragraph" w:styleId="Listepuces">
    <w:name w:val="List Bullet"/>
    <w:basedOn w:val="Normal"/>
    <w:rsid w:val="008A6C4F"/>
    <w:pPr>
      <w:numPr>
        <w:numId w:val="6"/>
      </w:numPr>
    </w:pPr>
  </w:style>
  <w:style w:type="paragraph" w:styleId="Listepuces2">
    <w:name w:val="List Bullet 2"/>
    <w:basedOn w:val="Normal"/>
    <w:rsid w:val="008A6C4F"/>
    <w:pPr>
      <w:numPr>
        <w:numId w:val="7"/>
      </w:numPr>
    </w:pPr>
  </w:style>
  <w:style w:type="paragraph" w:styleId="Listepuces3">
    <w:name w:val="List Bullet 3"/>
    <w:basedOn w:val="Normal"/>
    <w:rsid w:val="008A6C4F"/>
    <w:pPr>
      <w:numPr>
        <w:numId w:val="8"/>
      </w:numPr>
    </w:pPr>
  </w:style>
  <w:style w:type="paragraph" w:styleId="Listepuces4">
    <w:name w:val="List Bullet 4"/>
    <w:basedOn w:val="Normal"/>
    <w:rsid w:val="008A6C4F"/>
    <w:pPr>
      <w:numPr>
        <w:numId w:val="9"/>
      </w:numPr>
    </w:pPr>
  </w:style>
  <w:style w:type="paragraph" w:styleId="Listepuces5">
    <w:name w:val="List Bullet 5"/>
    <w:basedOn w:val="Normal"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rsid w:val="008A6C4F"/>
    <w:pPr>
      <w:spacing w:after="120"/>
      <w:ind w:left="566"/>
    </w:pPr>
  </w:style>
  <w:style w:type="paragraph" w:styleId="Listecontinue3">
    <w:name w:val="List Continue 3"/>
    <w:basedOn w:val="Normal"/>
    <w:rsid w:val="008A6C4F"/>
    <w:pPr>
      <w:spacing w:after="120"/>
      <w:ind w:left="849"/>
    </w:pPr>
  </w:style>
  <w:style w:type="paragraph" w:styleId="Listecontinue4">
    <w:name w:val="List Continue 4"/>
    <w:basedOn w:val="Normal"/>
    <w:rsid w:val="008A6C4F"/>
    <w:pPr>
      <w:spacing w:after="120"/>
      <w:ind w:left="1132"/>
    </w:pPr>
  </w:style>
  <w:style w:type="paragraph" w:styleId="Listecontinue5">
    <w:name w:val="List Continue 5"/>
    <w:basedOn w:val="Normal"/>
    <w:rsid w:val="008A6C4F"/>
    <w:pPr>
      <w:spacing w:after="120"/>
      <w:ind w:left="1415"/>
    </w:pPr>
  </w:style>
  <w:style w:type="paragraph" w:styleId="Listenumros">
    <w:name w:val="List Number"/>
    <w:basedOn w:val="Normal"/>
    <w:rsid w:val="008A6C4F"/>
    <w:pPr>
      <w:numPr>
        <w:numId w:val="5"/>
      </w:numPr>
    </w:pPr>
  </w:style>
  <w:style w:type="paragraph" w:styleId="Listenumros2">
    <w:name w:val="List Number 2"/>
    <w:basedOn w:val="Normal"/>
    <w:rsid w:val="008A6C4F"/>
    <w:pPr>
      <w:numPr>
        <w:numId w:val="4"/>
      </w:numPr>
    </w:pPr>
  </w:style>
  <w:style w:type="paragraph" w:styleId="Listenumros3">
    <w:name w:val="List Number 3"/>
    <w:basedOn w:val="Normal"/>
    <w:rsid w:val="008A6C4F"/>
    <w:pPr>
      <w:numPr>
        <w:numId w:val="3"/>
      </w:numPr>
    </w:pPr>
  </w:style>
  <w:style w:type="paragraph" w:styleId="Listenumros4">
    <w:name w:val="List Number 4"/>
    <w:basedOn w:val="Normal"/>
    <w:rsid w:val="008A6C4F"/>
    <w:pPr>
      <w:numPr>
        <w:numId w:val="1"/>
      </w:numPr>
    </w:pPr>
  </w:style>
  <w:style w:type="paragraph" w:styleId="Listenumros5">
    <w:name w:val="List Number 5"/>
    <w:basedOn w:val="Normal"/>
    <w:rsid w:val="008A6C4F"/>
    <w:pPr>
      <w:numPr>
        <w:numId w:val="2"/>
      </w:numPr>
    </w:pPr>
  </w:style>
  <w:style w:type="paragraph" w:styleId="En-ttedemessage">
    <w:name w:val="Message Header"/>
    <w:basedOn w:val="Normal"/>
    <w:link w:val="En-ttedemessageC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Retraitnormal">
    <w:name w:val="Normal Indent"/>
    <w:basedOn w:val="Normal"/>
    <w:rsid w:val="008A6C4F"/>
    <w:pPr>
      <w:ind w:left="567"/>
    </w:pPr>
  </w:style>
  <w:style w:type="paragraph" w:styleId="Titredenote">
    <w:name w:val="Note Heading"/>
    <w:basedOn w:val="Normal"/>
    <w:next w:val="Normal"/>
    <w:link w:val="TitredenoteCar"/>
    <w:rsid w:val="008A6C4F"/>
  </w:style>
  <w:style w:type="paragraph" w:styleId="Salutations">
    <w:name w:val="Salutation"/>
    <w:basedOn w:val="Normal"/>
    <w:next w:val="Normal"/>
    <w:link w:val="SalutationsCar"/>
    <w:rsid w:val="008A6C4F"/>
  </w:style>
  <w:style w:type="paragraph" w:styleId="Signature">
    <w:name w:val="Signature"/>
    <w:basedOn w:val="Normal"/>
    <w:link w:val="SignatureCar"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link w:val="Sous-titreCar"/>
    <w:qFormat/>
    <w:rsid w:val="008A6C4F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table" w:styleId="Effets3D1">
    <w:name w:val="Table 3D effects 1"/>
    <w:basedOn w:val="TableauNormal"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lle1">
    <w:name w:val="Table Grid 1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A516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A5166C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5166C"/>
    <w:rPr>
      <w:lang w:eastAsia="en-US"/>
    </w:rPr>
  </w:style>
  <w:style w:type="character" w:customStyle="1" w:styleId="H1GChar">
    <w:name w:val="_ H_1_G Char"/>
    <w:link w:val="H1G"/>
    <w:rsid w:val="00A5166C"/>
    <w:rPr>
      <w:b/>
      <w:sz w:val="24"/>
      <w:lang w:eastAsia="en-US"/>
    </w:rPr>
  </w:style>
  <w:style w:type="character" w:customStyle="1" w:styleId="H23GChar">
    <w:name w:val="_ H_2/3_G Char"/>
    <w:link w:val="H23G"/>
    <w:rsid w:val="00A5166C"/>
    <w:rPr>
      <w:b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A5166C"/>
    <w:rPr>
      <w:sz w:val="18"/>
      <w:lang w:eastAsia="en-US"/>
    </w:rPr>
  </w:style>
  <w:style w:type="character" w:customStyle="1" w:styleId="CommentaireCar">
    <w:name w:val="Commentaire Car"/>
    <w:link w:val="Commentaire"/>
    <w:rsid w:val="00A5166C"/>
    <w:rPr>
      <w:lang w:eastAsia="en-US"/>
    </w:rPr>
  </w:style>
  <w:style w:type="paragraph" w:customStyle="1" w:styleId="TabellenformatKlasse2">
    <w:name w:val="Tabellenformat Klasse 2"/>
    <w:basedOn w:val="Normal"/>
    <w:rsid w:val="00A5166C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Style1">
    <w:name w:val="Style1"/>
    <w:basedOn w:val="Normal"/>
    <w:rsid w:val="0088716C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ar">
    <w:name w:val="_ Single Txt_G Car"/>
    <w:rsid w:val="0088716C"/>
    <w:rPr>
      <w:lang w:val="en-GB" w:eastAsia="en-US" w:bidi="ar-SA"/>
    </w:rPr>
  </w:style>
  <w:style w:type="character" w:customStyle="1" w:styleId="HChGChar">
    <w:name w:val="_ H _Ch_G Char"/>
    <w:link w:val="HChG"/>
    <w:rsid w:val="0088716C"/>
    <w:rPr>
      <w:b/>
      <w:sz w:val="28"/>
      <w:lang w:val="en-GB" w:eastAsia="en-US"/>
    </w:rPr>
  </w:style>
  <w:style w:type="numbering" w:customStyle="1" w:styleId="1111111">
    <w:name w:val="1 / 1.1 / 1.1.11"/>
    <w:basedOn w:val="Aucuneliste"/>
    <w:next w:val="111111"/>
    <w:semiHidden/>
    <w:rsid w:val="0088716C"/>
  </w:style>
  <w:style w:type="paragraph" w:styleId="Paragraphedeliste">
    <w:name w:val="List Paragraph"/>
    <w:basedOn w:val="Normal"/>
    <w:qFormat/>
    <w:rsid w:val="0088716C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TextebrutCar">
    <w:name w:val="Texte brut Car"/>
    <w:link w:val="Textebrut"/>
    <w:rsid w:val="0088716C"/>
    <w:rPr>
      <w:rFonts w:cs="Courier New"/>
      <w:lang w:val="en-GB" w:eastAsia="en-US"/>
    </w:rPr>
  </w:style>
  <w:style w:type="character" w:customStyle="1" w:styleId="CorpsdetexteCar">
    <w:name w:val="Corps de texte Car"/>
    <w:link w:val="Corpsdetexte"/>
    <w:rsid w:val="0088716C"/>
    <w:rPr>
      <w:lang w:val="en-GB" w:eastAsia="en-US"/>
    </w:rPr>
  </w:style>
  <w:style w:type="character" w:customStyle="1" w:styleId="RetraitcorpsdetexteCar">
    <w:name w:val="Retrait corps de texte Car"/>
    <w:link w:val="Retraitcorpsdetexte"/>
    <w:rsid w:val="0088716C"/>
    <w:rPr>
      <w:lang w:val="en-GB" w:eastAsia="en-US"/>
    </w:rPr>
  </w:style>
  <w:style w:type="character" w:customStyle="1" w:styleId="Corpsdetexte2Car">
    <w:name w:val="Corps de texte 2 Car"/>
    <w:link w:val="Corpsdetexte2"/>
    <w:rsid w:val="0088716C"/>
    <w:rPr>
      <w:lang w:val="en-GB" w:eastAsia="en-US"/>
    </w:rPr>
  </w:style>
  <w:style w:type="character" w:customStyle="1" w:styleId="Corpsdetexte3Car">
    <w:name w:val="Corps de texte 3 Car"/>
    <w:link w:val="Corpsdetexte3"/>
    <w:rsid w:val="0088716C"/>
    <w:rPr>
      <w:sz w:val="16"/>
      <w:szCs w:val="16"/>
      <w:lang w:val="en-GB" w:eastAsia="en-US"/>
    </w:rPr>
  </w:style>
  <w:style w:type="character" w:customStyle="1" w:styleId="Retrait1religneCar">
    <w:name w:val="Retrait 1re ligne Car"/>
    <w:link w:val="Retrait1religne"/>
    <w:rsid w:val="0088716C"/>
  </w:style>
  <w:style w:type="character" w:customStyle="1" w:styleId="Retraitcorpset1religCar">
    <w:name w:val="Retrait corps et 1re lig. Car"/>
    <w:link w:val="Retraitcorpset1relig"/>
    <w:rsid w:val="0088716C"/>
  </w:style>
  <w:style w:type="character" w:customStyle="1" w:styleId="Retraitcorpsdetexte2Car">
    <w:name w:val="Retrait corps de texte 2 Car"/>
    <w:link w:val="Retraitcorpsdetexte2"/>
    <w:rsid w:val="0088716C"/>
    <w:rPr>
      <w:lang w:val="en-GB" w:eastAsia="en-US"/>
    </w:rPr>
  </w:style>
  <w:style w:type="character" w:customStyle="1" w:styleId="Retraitcorpsdetexte3Car">
    <w:name w:val="Retrait corps de texte 3 Car"/>
    <w:link w:val="Retraitcorpsdetexte3"/>
    <w:rsid w:val="0088716C"/>
    <w:rPr>
      <w:sz w:val="16"/>
      <w:szCs w:val="16"/>
      <w:lang w:val="en-GB" w:eastAsia="en-US"/>
    </w:rPr>
  </w:style>
  <w:style w:type="character" w:customStyle="1" w:styleId="FormuledepolitesseCar">
    <w:name w:val="Formule de politesse Car"/>
    <w:link w:val="Formuledepolitesse"/>
    <w:rsid w:val="0088716C"/>
    <w:rPr>
      <w:lang w:val="en-GB" w:eastAsia="en-US"/>
    </w:rPr>
  </w:style>
  <w:style w:type="character" w:customStyle="1" w:styleId="DateCar">
    <w:name w:val="Date Car"/>
    <w:link w:val="Date"/>
    <w:rsid w:val="0088716C"/>
    <w:rPr>
      <w:lang w:val="en-GB" w:eastAsia="en-US"/>
    </w:rPr>
  </w:style>
  <w:style w:type="character" w:customStyle="1" w:styleId="SignaturelectroniqueCar">
    <w:name w:val="Signature électronique Car"/>
    <w:link w:val="Signaturelectronique"/>
    <w:rsid w:val="0088716C"/>
    <w:rPr>
      <w:lang w:val="en-GB" w:eastAsia="en-US"/>
    </w:rPr>
  </w:style>
  <w:style w:type="character" w:customStyle="1" w:styleId="AdresseHTMLCar">
    <w:name w:val="Adresse HTML Car"/>
    <w:link w:val="AdresseHTML"/>
    <w:rsid w:val="0088716C"/>
    <w:rPr>
      <w:i/>
      <w:iCs/>
      <w:lang w:val="en-GB" w:eastAsia="en-US"/>
    </w:rPr>
  </w:style>
  <w:style w:type="character" w:customStyle="1" w:styleId="PrformatHTMLCar">
    <w:name w:val="Préformaté HTML Car"/>
    <w:link w:val="PrformatHTML"/>
    <w:rsid w:val="0088716C"/>
    <w:rPr>
      <w:rFonts w:ascii="Courier New" w:hAnsi="Courier New" w:cs="Courier New"/>
      <w:lang w:val="en-GB" w:eastAsia="en-US"/>
    </w:rPr>
  </w:style>
  <w:style w:type="character" w:customStyle="1" w:styleId="En-ttedemessageCar">
    <w:name w:val="En-tête de message Car"/>
    <w:link w:val="En-ttedemessage"/>
    <w:rsid w:val="0088716C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TitredenoteCar">
    <w:name w:val="Titre de note Car"/>
    <w:link w:val="Titredenote"/>
    <w:rsid w:val="0088716C"/>
    <w:rPr>
      <w:lang w:val="en-GB" w:eastAsia="en-US"/>
    </w:rPr>
  </w:style>
  <w:style w:type="character" w:customStyle="1" w:styleId="SalutationsCar">
    <w:name w:val="Salutations Car"/>
    <w:link w:val="Salutations"/>
    <w:rsid w:val="0088716C"/>
    <w:rPr>
      <w:lang w:val="en-GB" w:eastAsia="en-US"/>
    </w:rPr>
  </w:style>
  <w:style w:type="character" w:customStyle="1" w:styleId="SignatureCar">
    <w:name w:val="Signature Car"/>
    <w:link w:val="Signature"/>
    <w:rsid w:val="0088716C"/>
    <w:rPr>
      <w:lang w:val="en-GB" w:eastAsia="en-US"/>
    </w:rPr>
  </w:style>
  <w:style w:type="character" w:customStyle="1" w:styleId="Sous-titreCar">
    <w:name w:val="Sous-titre Car"/>
    <w:link w:val="Sous-titre"/>
    <w:rsid w:val="0088716C"/>
    <w:rPr>
      <w:rFonts w:ascii="Arial" w:hAnsi="Arial" w:cs="Arial"/>
      <w:sz w:val="24"/>
      <w:szCs w:val="24"/>
      <w:lang w:val="en-GB" w:eastAsia="en-US"/>
    </w:rPr>
  </w:style>
  <w:style w:type="character" w:customStyle="1" w:styleId="TitreCar">
    <w:name w:val="Titre Car"/>
    <w:link w:val="Titre"/>
    <w:rsid w:val="0088716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Nummerierung1">
    <w:name w:val="Nummerierung 1"/>
    <w:basedOn w:val="Normal"/>
    <w:rsid w:val="0088716C"/>
    <w:pPr>
      <w:numPr>
        <w:numId w:val="19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88716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n-tteCar">
    <w:name w:val="En-tête Car"/>
    <w:aliases w:val="6_G Car"/>
    <w:link w:val="En-tte"/>
    <w:locked/>
    <w:rsid w:val="0088716C"/>
    <w:rPr>
      <w:b/>
      <w:sz w:val="18"/>
      <w:lang w:val="en-GB" w:eastAsia="en-US"/>
    </w:rPr>
  </w:style>
  <w:style w:type="paragraph" w:customStyle="1" w:styleId="Normalcentr1">
    <w:name w:val="Normal centré1"/>
    <w:basedOn w:val="Normal"/>
    <w:rsid w:val="0088716C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88716C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</w:rPr>
  </w:style>
  <w:style w:type="paragraph" w:styleId="Objetducommentaire">
    <w:name w:val="annotation subject"/>
    <w:basedOn w:val="Commentaire"/>
    <w:next w:val="Commentaire"/>
    <w:link w:val="ObjetducommentaireCar"/>
    <w:rsid w:val="0088716C"/>
    <w:rPr>
      <w:b/>
      <w:bCs/>
    </w:rPr>
  </w:style>
  <w:style w:type="character" w:customStyle="1" w:styleId="ObjetducommentaireCar">
    <w:name w:val="Objet du commentaire Car"/>
    <w:link w:val="Objetducommentaire"/>
    <w:rsid w:val="0088716C"/>
    <w:rPr>
      <w:b/>
      <w:bCs/>
      <w:lang w:val="en-GB" w:eastAsia="en-US"/>
    </w:rPr>
  </w:style>
  <w:style w:type="character" w:customStyle="1" w:styleId="CommentSubjectChar">
    <w:name w:val="Comment Subject Char"/>
    <w:rsid w:val="0088716C"/>
    <w:rPr>
      <w:lang w:val="en-GB" w:eastAsia="en-US"/>
    </w:rPr>
  </w:style>
  <w:style w:type="paragraph" w:customStyle="1" w:styleId="2Para">
    <w:name w:val="2Para"/>
    <w:basedOn w:val="Normal"/>
    <w:rsid w:val="0088716C"/>
    <w:pPr>
      <w:numPr>
        <w:ilvl w:val="1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2"/>
    </w:rPr>
  </w:style>
  <w:style w:type="paragraph" w:customStyle="1" w:styleId="3Para">
    <w:name w:val="3Para"/>
    <w:basedOn w:val="Normal"/>
    <w:rsid w:val="0088716C"/>
    <w:pPr>
      <w:numPr>
        <w:ilvl w:val="2"/>
        <w:numId w:val="20"/>
      </w:numPr>
      <w:tabs>
        <w:tab w:val="left" w:pos="1440"/>
      </w:tabs>
      <w:suppressAutoHyphens w:val="0"/>
      <w:autoSpaceDE w:val="0"/>
      <w:autoSpaceDN w:val="0"/>
      <w:adjustRightInd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4Para">
    <w:name w:val="4Para"/>
    <w:basedOn w:val="Normal"/>
    <w:rsid w:val="0088716C"/>
    <w:pPr>
      <w:numPr>
        <w:ilvl w:val="3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5Para">
    <w:name w:val="5Para"/>
    <w:basedOn w:val="Normal"/>
    <w:rsid w:val="0088716C"/>
    <w:pPr>
      <w:numPr>
        <w:ilvl w:val="4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6Para">
    <w:name w:val="6Para"/>
    <w:basedOn w:val="Normal"/>
    <w:rsid w:val="0088716C"/>
    <w:pPr>
      <w:numPr>
        <w:ilvl w:val="5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7Para">
    <w:name w:val="7Para"/>
    <w:basedOn w:val="Normal"/>
    <w:rsid w:val="0088716C"/>
    <w:pPr>
      <w:numPr>
        <w:ilvl w:val="6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8Para">
    <w:name w:val="8Para"/>
    <w:basedOn w:val="Normal"/>
    <w:rsid w:val="0088716C"/>
    <w:pPr>
      <w:numPr>
        <w:ilvl w:val="7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1Heading">
    <w:name w:val="1Heading"/>
    <w:basedOn w:val="TM1"/>
    <w:next w:val="2Para"/>
    <w:rsid w:val="0088716C"/>
    <w:pPr>
      <w:keepNext/>
      <w:numPr>
        <w:numId w:val="20"/>
      </w:numPr>
      <w:tabs>
        <w:tab w:val="clear" w:pos="720"/>
        <w:tab w:val="num" w:pos="360"/>
      </w:tabs>
      <w:suppressAutoHyphens w:val="0"/>
      <w:spacing w:before="520" w:after="260" w:line="240" w:lineRule="auto"/>
      <w:ind w:left="0" w:right="2880" w:firstLine="0"/>
      <w:jc w:val="both"/>
      <w:outlineLvl w:val="0"/>
    </w:pPr>
    <w:rPr>
      <w:b/>
      <w:caps/>
      <w:sz w:val="22"/>
      <w:szCs w:val="22"/>
    </w:rPr>
  </w:style>
  <w:style w:type="paragraph" w:styleId="TM1">
    <w:name w:val="toc 1"/>
    <w:basedOn w:val="Normal"/>
    <w:next w:val="Normal"/>
    <w:autoRedefine/>
    <w:rsid w:val="0088716C"/>
  </w:style>
  <w:style w:type="character" w:customStyle="1" w:styleId="Titre1Car">
    <w:name w:val="Titre 1 Car"/>
    <w:aliases w:val="Table_G Car"/>
    <w:link w:val="Titre1"/>
    <w:rsid w:val="0088716C"/>
    <w:rPr>
      <w:lang w:val="en-GB" w:eastAsia="en-US"/>
    </w:rPr>
  </w:style>
  <w:style w:type="character" w:customStyle="1" w:styleId="Titre2Car">
    <w:name w:val="Titre 2 Car"/>
    <w:link w:val="Titre2"/>
    <w:rsid w:val="0088716C"/>
    <w:rPr>
      <w:lang w:val="en-GB" w:eastAsia="en-US"/>
    </w:rPr>
  </w:style>
  <w:style w:type="character" w:customStyle="1" w:styleId="Titre3Car">
    <w:name w:val="Titre 3 Car"/>
    <w:link w:val="Titre3"/>
    <w:rsid w:val="0088716C"/>
    <w:rPr>
      <w:lang w:val="en-GB" w:eastAsia="en-US"/>
    </w:rPr>
  </w:style>
  <w:style w:type="character" w:customStyle="1" w:styleId="Titre4Car">
    <w:name w:val="Titre 4 Car"/>
    <w:link w:val="Titre4"/>
    <w:rsid w:val="0088716C"/>
    <w:rPr>
      <w:lang w:val="en-GB" w:eastAsia="en-US"/>
    </w:rPr>
  </w:style>
  <w:style w:type="character" w:customStyle="1" w:styleId="Titre5Car">
    <w:name w:val="Titre 5 Car"/>
    <w:link w:val="Titre5"/>
    <w:rsid w:val="0088716C"/>
    <w:rPr>
      <w:lang w:val="en-GB" w:eastAsia="en-US"/>
    </w:rPr>
  </w:style>
  <w:style w:type="character" w:customStyle="1" w:styleId="Titre6Car">
    <w:name w:val="Titre 6 Car"/>
    <w:link w:val="Titre6"/>
    <w:rsid w:val="0088716C"/>
    <w:rPr>
      <w:lang w:val="en-GB" w:eastAsia="en-US"/>
    </w:rPr>
  </w:style>
  <w:style w:type="character" w:customStyle="1" w:styleId="Titre7Car">
    <w:name w:val="Titre 7 Car"/>
    <w:link w:val="Titre7"/>
    <w:rsid w:val="0088716C"/>
    <w:rPr>
      <w:lang w:val="en-GB" w:eastAsia="en-US"/>
    </w:rPr>
  </w:style>
  <w:style w:type="character" w:customStyle="1" w:styleId="Titre8Car">
    <w:name w:val="Titre 8 Car"/>
    <w:link w:val="Titre8"/>
    <w:rsid w:val="0088716C"/>
    <w:rPr>
      <w:lang w:val="en-GB" w:eastAsia="en-US"/>
    </w:rPr>
  </w:style>
  <w:style w:type="character" w:customStyle="1" w:styleId="Titre9Car">
    <w:name w:val="Titre 9 Car"/>
    <w:link w:val="Titre9"/>
    <w:rsid w:val="0088716C"/>
    <w:rPr>
      <w:lang w:val="en-GB" w:eastAsia="en-US"/>
    </w:rPr>
  </w:style>
  <w:style w:type="character" w:customStyle="1" w:styleId="NotedefinCar">
    <w:name w:val="Note de fin Car"/>
    <w:aliases w:val="2_G Car"/>
    <w:link w:val="Notedefin"/>
    <w:rsid w:val="0088716C"/>
    <w:rPr>
      <w:sz w:val="18"/>
      <w:lang w:val="en-GB" w:eastAsia="en-US"/>
    </w:rPr>
  </w:style>
  <w:style w:type="character" w:customStyle="1" w:styleId="PieddepageCar">
    <w:name w:val="Pied de page Car"/>
    <w:aliases w:val="3_G Car"/>
    <w:link w:val="Pieddepage"/>
    <w:rsid w:val="0088716C"/>
    <w:rPr>
      <w:sz w:val="16"/>
      <w:lang w:val="en-GB" w:eastAsia="en-US"/>
    </w:rPr>
  </w:style>
  <w:style w:type="paragraph" w:customStyle="1" w:styleId="Docs">
    <w:name w:val="Docs"/>
    <w:basedOn w:val="Normal"/>
    <w:rsid w:val="0088716C"/>
    <w:pPr>
      <w:keepNext/>
      <w:widowControl w:val="0"/>
      <w:autoSpaceDN w:val="0"/>
      <w:spacing w:after="240" w:line="240" w:lineRule="auto"/>
      <w:textAlignment w:val="baseline"/>
    </w:pPr>
    <w:rPr>
      <w:rFonts w:eastAsia="Lucida Sans Unicode"/>
      <w:kern w:val="3"/>
      <w:sz w:val="24"/>
      <w:szCs w:val="24"/>
      <w:lang w:val="en-US"/>
    </w:rPr>
  </w:style>
  <w:style w:type="character" w:customStyle="1" w:styleId="SC3241789">
    <w:name w:val="SC.3.241789"/>
    <w:rsid w:val="0088716C"/>
    <w:rPr>
      <w:rFonts w:cs="Times Ten"/>
      <w:color w:val="000000"/>
      <w:sz w:val="20"/>
      <w:szCs w:val="20"/>
    </w:rPr>
  </w:style>
  <w:style w:type="paragraph" w:customStyle="1" w:styleId="ParaNoG">
    <w:name w:val="_ParaNo._G"/>
    <w:basedOn w:val="SingleTxtG"/>
    <w:rsid w:val="0088716C"/>
  </w:style>
  <w:style w:type="numbering" w:customStyle="1" w:styleId="1ai1">
    <w:name w:val="1 / a / i1"/>
    <w:basedOn w:val="Aucuneliste"/>
    <w:next w:val="1ai"/>
    <w:semiHidden/>
    <w:rsid w:val="0088716C"/>
  </w:style>
  <w:style w:type="numbering" w:customStyle="1" w:styleId="ArticleSection1">
    <w:name w:val="Article / Section1"/>
    <w:basedOn w:val="Aucuneliste"/>
    <w:next w:val="ArticleSection"/>
    <w:semiHidden/>
    <w:rsid w:val="0088716C"/>
    <w:pPr>
      <w:numPr>
        <w:numId w:val="19"/>
      </w:numPr>
    </w:pPr>
  </w:style>
  <w:style w:type="table" w:customStyle="1" w:styleId="TableGrid1">
    <w:name w:val="Table Grid1"/>
    <w:basedOn w:val="TableauNormal"/>
    <w:next w:val="Grilledutableau"/>
    <w:rsid w:val="0088716C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TxtGZchnZchn">
    <w:name w:val="_ Single Txt_G Zchn Zchn"/>
    <w:rsid w:val="0088716C"/>
    <w:rPr>
      <w:lang w:val="en-GB" w:eastAsia="en-US" w:bidi="ar-SA"/>
    </w:rPr>
  </w:style>
  <w:style w:type="paragraph" w:styleId="Index1">
    <w:name w:val="index 1"/>
    <w:basedOn w:val="Normal"/>
    <w:next w:val="Normal"/>
    <w:autoRedefine/>
    <w:rsid w:val="0088716C"/>
    <w:pPr>
      <w:suppressAutoHyphens w:val="0"/>
      <w:spacing w:line="240" w:lineRule="auto"/>
      <w:ind w:left="220" w:hanging="220"/>
    </w:pPr>
    <w:rPr>
      <w:sz w:val="22"/>
    </w:rPr>
  </w:style>
  <w:style w:type="paragraph" w:customStyle="1" w:styleId="Betrifft">
    <w:name w:val="Betrifft"/>
    <w:basedOn w:val="Normal"/>
    <w:rsid w:val="0088716C"/>
    <w:pPr>
      <w:suppressAutoHyphens w:val="0"/>
      <w:spacing w:before="480" w:line="240" w:lineRule="auto"/>
    </w:pPr>
    <w:rPr>
      <w:rFonts w:ascii="Arial" w:hAnsi="Arial"/>
      <w:sz w:val="24"/>
      <w:lang w:val="de-DE" w:eastAsia="de-DE"/>
    </w:rPr>
  </w:style>
  <w:style w:type="paragraph" w:customStyle="1" w:styleId="NormalList123Spalte">
    <w:name w:val="Normal List 123 Spalte"/>
    <w:basedOn w:val="Normal"/>
    <w:rsid w:val="0088716C"/>
    <w:pPr>
      <w:tabs>
        <w:tab w:val="left" w:pos="215"/>
        <w:tab w:val="left" w:pos="431"/>
        <w:tab w:val="left" w:pos="851"/>
        <w:tab w:val="left" w:pos="1276"/>
      </w:tabs>
      <w:suppressAutoHyphens w:val="0"/>
      <w:spacing w:before="60" w:line="240" w:lineRule="auto"/>
      <w:ind w:left="431" w:hanging="431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-Abschnitt">
    <w:name w:val="- Abschnitt"/>
    <w:basedOn w:val="Normal"/>
    <w:rsid w:val="0088716C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357" w:hanging="357"/>
      <w:jc w:val="both"/>
    </w:pPr>
    <w:rPr>
      <w:rFonts w:ascii="Arial" w:hAnsi="Arial"/>
      <w:sz w:val="22"/>
      <w:lang w:val="fr-FR" w:eastAsia="de-DE"/>
    </w:rPr>
  </w:style>
  <w:style w:type="paragraph" w:styleId="Rvision">
    <w:name w:val="Revision"/>
    <w:hidden/>
    <w:uiPriority w:val="99"/>
    <w:semiHidden/>
    <w:rsid w:val="0088716C"/>
    <w:rPr>
      <w:lang w:val="en-GB" w:eastAsia="en-US"/>
    </w:rPr>
  </w:style>
  <w:style w:type="paragraph" w:customStyle="1" w:styleId="ParNoG">
    <w:name w:val="_ParNo_G"/>
    <w:basedOn w:val="SingleTxtG"/>
    <w:rsid w:val="00DF5CB0"/>
    <w:pPr>
      <w:numPr>
        <w:numId w:val="25"/>
      </w:numPr>
    </w:pPr>
    <w:rPr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4134FC"/>
  </w:style>
  <w:style w:type="paragraph" w:styleId="BodyText">
    <w:name w:val="Body Text"/>
    <w:basedOn w:val="Normal"/>
    <w:next w:val="Normal"/>
    <w:link w:val="BodyTextChar"/>
    <w:rsid w:val="004134FC"/>
  </w:style>
  <w:style w:type="paragraph" w:styleId="BodyTextIndent">
    <w:name w:val="Body Text Indent"/>
    <w:basedOn w:val="Normal"/>
    <w:link w:val="BodyTextIndentChar"/>
    <w:rsid w:val="004134FC"/>
    <w:pPr>
      <w:spacing w:after="120"/>
      <w:ind w:left="283"/>
    </w:pPr>
  </w:style>
  <w:style w:type="paragraph" w:styleId="BlockText">
    <w:name w:val="Block Text"/>
    <w:basedOn w:val="Normal"/>
    <w:rsid w:val="004134FC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sid w:val="004134FC"/>
    <w:rPr>
      <w:sz w:val="6"/>
    </w:rPr>
  </w:style>
  <w:style w:type="paragraph" w:styleId="CommentText">
    <w:name w:val="annotation text"/>
    <w:basedOn w:val="Normal"/>
    <w:link w:val="CommentTextChar"/>
    <w:rsid w:val="004134FC"/>
  </w:style>
  <w:style w:type="character" w:styleId="LineNumber">
    <w:name w:val="line number"/>
    <w:rsid w:val="004134FC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A516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5166C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5166C"/>
    <w:rPr>
      <w:lang w:eastAsia="en-US"/>
    </w:rPr>
  </w:style>
  <w:style w:type="character" w:customStyle="1" w:styleId="H1GChar">
    <w:name w:val="_ H_1_G Char"/>
    <w:link w:val="H1G"/>
    <w:rsid w:val="00A5166C"/>
    <w:rPr>
      <w:b/>
      <w:sz w:val="24"/>
      <w:lang w:eastAsia="en-US"/>
    </w:rPr>
  </w:style>
  <w:style w:type="character" w:customStyle="1" w:styleId="H23GChar">
    <w:name w:val="_ H_2/3_G Char"/>
    <w:link w:val="H23G"/>
    <w:rsid w:val="00A5166C"/>
    <w:rPr>
      <w:b/>
      <w:lang w:eastAsia="en-US"/>
    </w:rPr>
  </w:style>
  <w:style w:type="character" w:customStyle="1" w:styleId="FootnoteTextChar">
    <w:name w:val="Footnote Text Char"/>
    <w:aliases w:val="5_G Char"/>
    <w:link w:val="FootnoteText"/>
    <w:rsid w:val="00A5166C"/>
    <w:rPr>
      <w:sz w:val="18"/>
      <w:lang w:eastAsia="en-US"/>
    </w:rPr>
  </w:style>
  <w:style w:type="character" w:customStyle="1" w:styleId="CommentTextChar">
    <w:name w:val="Comment Text Char"/>
    <w:link w:val="CommentText"/>
    <w:rsid w:val="00A5166C"/>
    <w:rPr>
      <w:lang w:eastAsia="en-US"/>
    </w:rPr>
  </w:style>
  <w:style w:type="paragraph" w:customStyle="1" w:styleId="TabellenformatKlasse2">
    <w:name w:val="Tabellenformat Klasse 2"/>
    <w:basedOn w:val="Normal"/>
    <w:rsid w:val="00A5166C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Style1">
    <w:name w:val="Style1"/>
    <w:basedOn w:val="Normal"/>
    <w:rsid w:val="0088716C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ar">
    <w:name w:val="_ Single Txt_G Car"/>
    <w:rsid w:val="0088716C"/>
    <w:rPr>
      <w:lang w:val="en-GB" w:eastAsia="en-US" w:bidi="ar-SA"/>
    </w:rPr>
  </w:style>
  <w:style w:type="character" w:customStyle="1" w:styleId="HChGChar">
    <w:name w:val="_ H _Ch_G Char"/>
    <w:link w:val="HChG"/>
    <w:rsid w:val="0088716C"/>
    <w:rPr>
      <w:b/>
      <w:sz w:val="28"/>
      <w:lang w:val="en-GB" w:eastAsia="en-US"/>
    </w:rPr>
  </w:style>
  <w:style w:type="numbering" w:customStyle="1" w:styleId="1111111">
    <w:name w:val="1 / 1.1 / 1.1.11"/>
    <w:basedOn w:val="NoList"/>
    <w:next w:val="111111"/>
    <w:semiHidden/>
    <w:rsid w:val="0088716C"/>
  </w:style>
  <w:style w:type="paragraph" w:styleId="ListParagraph">
    <w:name w:val="List Paragraph"/>
    <w:basedOn w:val="Normal"/>
    <w:qFormat/>
    <w:rsid w:val="0088716C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PlainTextChar">
    <w:name w:val="Plain Text Char"/>
    <w:link w:val="PlainText"/>
    <w:rsid w:val="0088716C"/>
    <w:rPr>
      <w:rFonts w:cs="Courier New"/>
      <w:lang w:val="en-GB" w:eastAsia="en-US"/>
    </w:rPr>
  </w:style>
  <w:style w:type="character" w:customStyle="1" w:styleId="BodyTextChar">
    <w:name w:val="Body Text Char"/>
    <w:link w:val="BodyText"/>
    <w:rsid w:val="0088716C"/>
    <w:rPr>
      <w:lang w:val="en-GB" w:eastAsia="en-US"/>
    </w:rPr>
  </w:style>
  <w:style w:type="character" w:customStyle="1" w:styleId="BodyTextIndentChar">
    <w:name w:val="Body Text Indent Char"/>
    <w:link w:val="BodyTextIndent"/>
    <w:rsid w:val="0088716C"/>
    <w:rPr>
      <w:lang w:val="en-GB" w:eastAsia="en-US"/>
    </w:rPr>
  </w:style>
  <w:style w:type="character" w:customStyle="1" w:styleId="BodyText2Char">
    <w:name w:val="Body Text 2 Char"/>
    <w:link w:val="BodyText2"/>
    <w:rsid w:val="0088716C"/>
    <w:rPr>
      <w:lang w:val="en-GB" w:eastAsia="en-US"/>
    </w:rPr>
  </w:style>
  <w:style w:type="character" w:customStyle="1" w:styleId="BodyText3Char">
    <w:name w:val="Body Text 3 Char"/>
    <w:link w:val="BodyText3"/>
    <w:rsid w:val="0088716C"/>
    <w:rPr>
      <w:sz w:val="16"/>
      <w:szCs w:val="16"/>
      <w:lang w:val="en-GB" w:eastAsia="en-US"/>
    </w:rPr>
  </w:style>
  <w:style w:type="character" w:customStyle="1" w:styleId="BodyTextFirstIndentChar">
    <w:name w:val="Body Text First Indent Char"/>
    <w:link w:val="BodyTextFirstIndent"/>
    <w:rsid w:val="0088716C"/>
  </w:style>
  <w:style w:type="character" w:customStyle="1" w:styleId="BodyTextFirstIndent2Char">
    <w:name w:val="Body Text First Indent 2 Char"/>
    <w:link w:val="BodyTextFirstIndent2"/>
    <w:rsid w:val="0088716C"/>
  </w:style>
  <w:style w:type="character" w:customStyle="1" w:styleId="BodyTextIndent2Char">
    <w:name w:val="Body Text Indent 2 Char"/>
    <w:link w:val="BodyTextIndent2"/>
    <w:rsid w:val="0088716C"/>
    <w:rPr>
      <w:lang w:val="en-GB" w:eastAsia="en-US"/>
    </w:rPr>
  </w:style>
  <w:style w:type="character" w:customStyle="1" w:styleId="BodyTextIndent3Char">
    <w:name w:val="Body Text Indent 3 Char"/>
    <w:link w:val="BodyTextIndent3"/>
    <w:rsid w:val="0088716C"/>
    <w:rPr>
      <w:sz w:val="16"/>
      <w:szCs w:val="16"/>
      <w:lang w:val="en-GB" w:eastAsia="en-US"/>
    </w:rPr>
  </w:style>
  <w:style w:type="character" w:customStyle="1" w:styleId="ClosingChar">
    <w:name w:val="Closing Char"/>
    <w:link w:val="Closing"/>
    <w:rsid w:val="0088716C"/>
    <w:rPr>
      <w:lang w:val="en-GB" w:eastAsia="en-US"/>
    </w:rPr>
  </w:style>
  <w:style w:type="character" w:customStyle="1" w:styleId="DateChar">
    <w:name w:val="Date Char"/>
    <w:link w:val="Date"/>
    <w:rsid w:val="0088716C"/>
    <w:rPr>
      <w:lang w:val="en-GB" w:eastAsia="en-US"/>
    </w:rPr>
  </w:style>
  <w:style w:type="character" w:customStyle="1" w:styleId="E-mailSignatureChar">
    <w:name w:val="E-mail Signature Char"/>
    <w:link w:val="E-mailSignature"/>
    <w:rsid w:val="0088716C"/>
    <w:rPr>
      <w:lang w:val="en-GB" w:eastAsia="en-US"/>
    </w:rPr>
  </w:style>
  <w:style w:type="character" w:customStyle="1" w:styleId="HTMLAddressChar">
    <w:name w:val="HTML Address Char"/>
    <w:link w:val="HTMLAddress"/>
    <w:rsid w:val="0088716C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rsid w:val="0088716C"/>
    <w:rPr>
      <w:rFonts w:ascii="Courier New" w:hAnsi="Courier New" w:cs="Courier New"/>
      <w:lang w:val="en-GB" w:eastAsia="en-US"/>
    </w:rPr>
  </w:style>
  <w:style w:type="character" w:customStyle="1" w:styleId="MessageHeaderChar">
    <w:name w:val="Message Header Char"/>
    <w:link w:val="MessageHeader"/>
    <w:rsid w:val="0088716C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rsid w:val="0088716C"/>
    <w:rPr>
      <w:lang w:val="en-GB" w:eastAsia="en-US"/>
    </w:rPr>
  </w:style>
  <w:style w:type="character" w:customStyle="1" w:styleId="SalutationChar">
    <w:name w:val="Salutation Char"/>
    <w:link w:val="Salutation"/>
    <w:rsid w:val="0088716C"/>
    <w:rPr>
      <w:lang w:val="en-GB" w:eastAsia="en-US"/>
    </w:rPr>
  </w:style>
  <w:style w:type="character" w:customStyle="1" w:styleId="SignatureChar">
    <w:name w:val="Signature Char"/>
    <w:link w:val="Signature"/>
    <w:rsid w:val="0088716C"/>
    <w:rPr>
      <w:lang w:val="en-GB" w:eastAsia="en-US"/>
    </w:rPr>
  </w:style>
  <w:style w:type="character" w:customStyle="1" w:styleId="SubtitleChar">
    <w:name w:val="Subtitle Char"/>
    <w:link w:val="Subtitle"/>
    <w:rsid w:val="0088716C"/>
    <w:rPr>
      <w:rFonts w:ascii="Arial" w:hAnsi="Arial" w:cs="Arial"/>
      <w:sz w:val="24"/>
      <w:szCs w:val="24"/>
      <w:lang w:val="en-GB" w:eastAsia="en-US"/>
    </w:rPr>
  </w:style>
  <w:style w:type="character" w:customStyle="1" w:styleId="TitleChar">
    <w:name w:val="Title Char"/>
    <w:link w:val="Title"/>
    <w:rsid w:val="0088716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Nummerierung1">
    <w:name w:val="Nummerierung 1"/>
    <w:basedOn w:val="Normal"/>
    <w:rsid w:val="0088716C"/>
    <w:pPr>
      <w:numPr>
        <w:numId w:val="19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88716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erChar">
    <w:name w:val="Header Char"/>
    <w:aliases w:val="6_G Char"/>
    <w:link w:val="Header"/>
    <w:locked/>
    <w:rsid w:val="0088716C"/>
    <w:rPr>
      <w:b/>
      <w:sz w:val="18"/>
      <w:lang w:val="en-GB" w:eastAsia="en-US"/>
    </w:rPr>
  </w:style>
  <w:style w:type="paragraph" w:customStyle="1" w:styleId="Normalcentr1">
    <w:name w:val="Normal centré1"/>
    <w:basedOn w:val="Normal"/>
    <w:rsid w:val="0088716C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88716C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1"/>
    <w:rsid w:val="0088716C"/>
    <w:rPr>
      <w:b/>
      <w:bCs/>
    </w:rPr>
  </w:style>
  <w:style w:type="character" w:customStyle="1" w:styleId="CommentSubjectChar1">
    <w:name w:val="Comment Subject Char1"/>
    <w:link w:val="CommentSubject"/>
    <w:rsid w:val="0088716C"/>
    <w:rPr>
      <w:b/>
      <w:bCs/>
      <w:lang w:val="en-GB" w:eastAsia="en-US"/>
    </w:rPr>
  </w:style>
  <w:style w:type="character" w:customStyle="1" w:styleId="CommentSubjectChar">
    <w:name w:val="Comment Subject Char"/>
    <w:rsid w:val="0088716C"/>
    <w:rPr>
      <w:lang w:val="en-GB" w:eastAsia="en-US"/>
    </w:rPr>
  </w:style>
  <w:style w:type="paragraph" w:customStyle="1" w:styleId="2Para">
    <w:name w:val="2Para"/>
    <w:basedOn w:val="Normal"/>
    <w:rsid w:val="0088716C"/>
    <w:pPr>
      <w:numPr>
        <w:ilvl w:val="1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2"/>
    </w:rPr>
  </w:style>
  <w:style w:type="paragraph" w:customStyle="1" w:styleId="3Para">
    <w:name w:val="3Para"/>
    <w:basedOn w:val="Normal"/>
    <w:rsid w:val="0088716C"/>
    <w:pPr>
      <w:numPr>
        <w:ilvl w:val="2"/>
        <w:numId w:val="20"/>
      </w:numPr>
      <w:tabs>
        <w:tab w:val="left" w:pos="1440"/>
      </w:tabs>
      <w:suppressAutoHyphens w:val="0"/>
      <w:autoSpaceDE w:val="0"/>
      <w:autoSpaceDN w:val="0"/>
      <w:adjustRightInd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4Para">
    <w:name w:val="4Para"/>
    <w:basedOn w:val="Normal"/>
    <w:rsid w:val="0088716C"/>
    <w:pPr>
      <w:numPr>
        <w:ilvl w:val="3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5Para">
    <w:name w:val="5Para"/>
    <w:basedOn w:val="Normal"/>
    <w:rsid w:val="0088716C"/>
    <w:pPr>
      <w:numPr>
        <w:ilvl w:val="4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6Para">
    <w:name w:val="6Para"/>
    <w:basedOn w:val="Normal"/>
    <w:rsid w:val="0088716C"/>
    <w:pPr>
      <w:numPr>
        <w:ilvl w:val="5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7Para">
    <w:name w:val="7Para"/>
    <w:basedOn w:val="Normal"/>
    <w:rsid w:val="0088716C"/>
    <w:pPr>
      <w:numPr>
        <w:ilvl w:val="6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8Para">
    <w:name w:val="8Para"/>
    <w:basedOn w:val="Normal"/>
    <w:rsid w:val="0088716C"/>
    <w:pPr>
      <w:numPr>
        <w:ilvl w:val="7"/>
        <w:numId w:val="20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1Heading">
    <w:name w:val="1Heading"/>
    <w:basedOn w:val="TOC1"/>
    <w:next w:val="2Para"/>
    <w:rsid w:val="0088716C"/>
    <w:pPr>
      <w:keepNext/>
      <w:numPr>
        <w:numId w:val="20"/>
      </w:numPr>
      <w:tabs>
        <w:tab w:val="clear" w:pos="720"/>
        <w:tab w:val="num" w:pos="360"/>
      </w:tabs>
      <w:suppressAutoHyphens w:val="0"/>
      <w:spacing w:before="520" w:after="260" w:line="240" w:lineRule="auto"/>
      <w:ind w:left="0" w:right="2880" w:firstLine="0"/>
      <w:jc w:val="both"/>
      <w:outlineLvl w:val="0"/>
    </w:pPr>
    <w:rPr>
      <w:b/>
      <w:caps/>
      <w:sz w:val="22"/>
      <w:szCs w:val="22"/>
    </w:rPr>
  </w:style>
  <w:style w:type="paragraph" w:styleId="TOC1">
    <w:name w:val="toc 1"/>
    <w:basedOn w:val="Normal"/>
    <w:next w:val="Normal"/>
    <w:autoRedefine/>
    <w:rsid w:val="0088716C"/>
  </w:style>
  <w:style w:type="character" w:customStyle="1" w:styleId="Heading1Char">
    <w:name w:val="Heading 1 Char"/>
    <w:aliases w:val="Table_G Char"/>
    <w:link w:val="Heading1"/>
    <w:rsid w:val="0088716C"/>
    <w:rPr>
      <w:lang w:val="en-GB" w:eastAsia="en-US"/>
    </w:rPr>
  </w:style>
  <w:style w:type="character" w:customStyle="1" w:styleId="Heading2Char">
    <w:name w:val="Heading 2 Char"/>
    <w:link w:val="Heading2"/>
    <w:rsid w:val="0088716C"/>
    <w:rPr>
      <w:lang w:val="en-GB" w:eastAsia="en-US"/>
    </w:rPr>
  </w:style>
  <w:style w:type="character" w:customStyle="1" w:styleId="Heading3Char">
    <w:name w:val="Heading 3 Char"/>
    <w:link w:val="Heading3"/>
    <w:rsid w:val="0088716C"/>
    <w:rPr>
      <w:lang w:val="en-GB" w:eastAsia="en-US"/>
    </w:rPr>
  </w:style>
  <w:style w:type="character" w:customStyle="1" w:styleId="Heading4Char">
    <w:name w:val="Heading 4 Char"/>
    <w:link w:val="Heading4"/>
    <w:rsid w:val="0088716C"/>
    <w:rPr>
      <w:lang w:val="en-GB" w:eastAsia="en-US"/>
    </w:rPr>
  </w:style>
  <w:style w:type="character" w:customStyle="1" w:styleId="Heading5Char">
    <w:name w:val="Heading 5 Char"/>
    <w:link w:val="Heading5"/>
    <w:rsid w:val="0088716C"/>
    <w:rPr>
      <w:lang w:val="en-GB" w:eastAsia="en-US"/>
    </w:rPr>
  </w:style>
  <w:style w:type="character" w:customStyle="1" w:styleId="Heading6Char">
    <w:name w:val="Heading 6 Char"/>
    <w:link w:val="Heading6"/>
    <w:rsid w:val="0088716C"/>
    <w:rPr>
      <w:lang w:val="en-GB" w:eastAsia="en-US"/>
    </w:rPr>
  </w:style>
  <w:style w:type="character" w:customStyle="1" w:styleId="Heading7Char">
    <w:name w:val="Heading 7 Char"/>
    <w:link w:val="Heading7"/>
    <w:rsid w:val="0088716C"/>
    <w:rPr>
      <w:lang w:val="en-GB" w:eastAsia="en-US"/>
    </w:rPr>
  </w:style>
  <w:style w:type="character" w:customStyle="1" w:styleId="Heading8Char">
    <w:name w:val="Heading 8 Char"/>
    <w:link w:val="Heading8"/>
    <w:rsid w:val="0088716C"/>
    <w:rPr>
      <w:lang w:val="en-GB" w:eastAsia="en-US"/>
    </w:rPr>
  </w:style>
  <w:style w:type="character" w:customStyle="1" w:styleId="Heading9Char">
    <w:name w:val="Heading 9 Char"/>
    <w:link w:val="Heading9"/>
    <w:rsid w:val="0088716C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88716C"/>
    <w:rPr>
      <w:sz w:val="18"/>
      <w:lang w:val="en-GB" w:eastAsia="en-US"/>
    </w:rPr>
  </w:style>
  <w:style w:type="character" w:customStyle="1" w:styleId="FooterChar">
    <w:name w:val="Footer Char"/>
    <w:aliases w:val="3_G Char"/>
    <w:link w:val="Footer"/>
    <w:rsid w:val="0088716C"/>
    <w:rPr>
      <w:sz w:val="16"/>
      <w:lang w:val="en-GB" w:eastAsia="en-US"/>
    </w:rPr>
  </w:style>
  <w:style w:type="paragraph" w:customStyle="1" w:styleId="Docs">
    <w:name w:val="Docs"/>
    <w:basedOn w:val="Normal"/>
    <w:rsid w:val="0088716C"/>
    <w:pPr>
      <w:keepNext/>
      <w:widowControl w:val="0"/>
      <w:autoSpaceDN w:val="0"/>
      <w:spacing w:after="240" w:line="240" w:lineRule="auto"/>
      <w:textAlignment w:val="baseline"/>
    </w:pPr>
    <w:rPr>
      <w:rFonts w:eastAsia="Lucida Sans Unicode"/>
      <w:kern w:val="3"/>
      <w:sz w:val="24"/>
      <w:szCs w:val="24"/>
      <w:lang w:val="en-US"/>
    </w:rPr>
  </w:style>
  <w:style w:type="character" w:customStyle="1" w:styleId="SC3241789">
    <w:name w:val="SC.3.241789"/>
    <w:rsid w:val="0088716C"/>
    <w:rPr>
      <w:rFonts w:cs="Times Ten"/>
      <w:color w:val="000000"/>
      <w:sz w:val="20"/>
      <w:szCs w:val="20"/>
    </w:rPr>
  </w:style>
  <w:style w:type="paragraph" w:customStyle="1" w:styleId="ParaNoG">
    <w:name w:val="_ParaNo._G"/>
    <w:basedOn w:val="SingleTxtG"/>
    <w:rsid w:val="0088716C"/>
  </w:style>
  <w:style w:type="numbering" w:customStyle="1" w:styleId="1ai1">
    <w:name w:val="1 / a / i1"/>
    <w:basedOn w:val="NoList"/>
    <w:next w:val="1ai"/>
    <w:semiHidden/>
    <w:rsid w:val="0088716C"/>
  </w:style>
  <w:style w:type="numbering" w:customStyle="1" w:styleId="ArticleSection1">
    <w:name w:val="Article / Section1"/>
    <w:basedOn w:val="NoList"/>
    <w:next w:val="ArticleSection"/>
    <w:semiHidden/>
    <w:rsid w:val="0088716C"/>
    <w:pPr>
      <w:numPr>
        <w:numId w:val="19"/>
      </w:numPr>
    </w:pPr>
  </w:style>
  <w:style w:type="table" w:customStyle="1" w:styleId="TableGrid10">
    <w:name w:val="Table Grid1"/>
    <w:basedOn w:val="TableNormal"/>
    <w:next w:val="TableGrid"/>
    <w:rsid w:val="0088716C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TxtGZchnZchn">
    <w:name w:val="_ Single Txt_G Zchn Zchn"/>
    <w:rsid w:val="0088716C"/>
    <w:rPr>
      <w:lang w:val="en-GB" w:eastAsia="en-US" w:bidi="ar-SA"/>
    </w:rPr>
  </w:style>
  <w:style w:type="paragraph" w:styleId="Index1">
    <w:name w:val="index 1"/>
    <w:basedOn w:val="Normal"/>
    <w:next w:val="Normal"/>
    <w:autoRedefine/>
    <w:rsid w:val="0088716C"/>
    <w:pPr>
      <w:suppressAutoHyphens w:val="0"/>
      <w:spacing w:line="240" w:lineRule="auto"/>
      <w:ind w:left="220" w:hanging="220"/>
    </w:pPr>
    <w:rPr>
      <w:sz w:val="22"/>
    </w:rPr>
  </w:style>
  <w:style w:type="paragraph" w:customStyle="1" w:styleId="Betrifft">
    <w:name w:val="Betrifft"/>
    <w:basedOn w:val="Normal"/>
    <w:rsid w:val="0088716C"/>
    <w:pPr>
      <w:suppressAutoHyphens w:val="0"/>
      <w:spacing w:before="480" w:line="240" w:lineRule="auto"/>
    </w:pPr>
    <w:rPr>
      <w:rFonts w:ascii="Arial" w:hAnsi="Arial"/>
      <w:sz w:val="24"/>
      <w:lang w:val="de-DE" w:eastAsia="de-DE"/>
    </w:rPr>
  </w:style>
  <w:style w:type="paragraph" w:customStyle="1" w:styleId="NormalList123Spalte">
    <w:name w:val="Normal List 123 Spalte"/>
    <w:basedOn w:val="Normal"/>
    <w:rsid w:val="0088716C"/>
    <w:pPr>
      <w:tabs>
        <w:tab w:val="left" w:pos="215"/>
        <w:tab w:val="left" w:pos="431"/>
        <w:tab w:val="left" w:pos="851"/>
        <w:tab w:val="left" w:pos="1276"/>
      </w:tabs>
      <w:suppressAutoHyphens w:val="0"/>
      <w:spacing w:before="60" w:line="240" w:lineRule="auto"/>
      <w:ind w:left="431" w:hanging="431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-Abschnitt">
    <w:name w:val="- Abschnitt"/>
    <w:basedOn w:val="Normal"/>
    <w:rsid w:val="0088716C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357" w:hanging="357"/>
      <w:jc w:val="both"/>
    </w:pPr>
    <w:rPr>
      <w:rFonts w:ascii="Arial" w:hAnsi="Arial"/>
      <w:sz w:val="22"/>
      <w:lang w:val="fr-FR" w:eastAsia="de-DE"/>
    </w:rPr>
  </w:style>
  <w:style w:type="paragraph" w:styleId="Revision">
    <w:name w:val="Revision"/>
    <w:hidden/>
    <w:uiPriority w:val="99"/>
    <w:semiHidden/>
    <w:rsid w:val="0088716C"/>
    <w:rPr>
      <w:lang w:val="en-GB" w:eastAsia="en-US"/>
    </w:rPr>
  </w:style>
  <w:style w:type="paragraph" w:customStyle="1" w:styleId="ParNoG">
    <w:name w:val="_ParNo_G"/>
    <w:basedOn w:val="SingleTxtG"/>
    <w:rsid w:val="00DF5CB0"/>
    <w:pPr>
      <w:numPr>
        <w:numId w:val="25"/>
      </w:numPr>
    </w:pPr>
    <w:rPr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862F-03FD-4156-AADC-7E43F80B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2</TotalTime>
  <Pages>1</Pages>
  <Words>600</Words>
  <Characters>2982</Characters>
  <Application>Microsoft Office Word</Application>
  <DocSecurity>0</DocSecurity>
  <Lines>69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OTIF</dc:creator>
  <cp:lastModifiedBy>Maison</cp:lastModifiedBy>
  <cp:revision>4</cp:revision>
  <cp:lastPrinted>2015-12-22T12:57:00Z</cp:lastPrinted>
  <dcterms:created xsi:type="dcterms:W3CDTF">2015-12-22T12:56:00Z</dcterms:created>
  <dcterms:modified xsi:type="dcterms:W3CDTF">2015-12-22T12:57:00Z</dcterms:modified>
</cp:coreProperties>
</file>