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B2EFC">
        <w:trPr>
          <w:trHeight w:hRule="exact" w:val="851"/>
        </w:trPr>
        <w:tc>
          <w:tcPr>
            <w:tcW w:w="1280" w:type="dxa"/>
            <w:tcBorders>
              <w:bottom w:val="single" w:sz="4" w:space="0" w:color="auto"/>
            </w:tcBorders>
          </w:tcPr>
          <w:p w:rsidR="002D5AAC" w:rsidRDefault="002D5AAC" w:rsidP="00C862F8">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BD33EE" w:rsidP="000A118E">
            <w:pPr>
              <w:spacing w:after="80" w:line="300" w:lineRule="exact"/>
              <w:rPr>
                <w:sz w:val="28"/>
              </w:rPr>
            </w:pPr>
            <w:r w:rsidRPr="00BD33EE">
              <w:rPr>
                <w:sz w:val="28"/>
              </w:rPr>
              <w:t>Naciones Unidas</w:t>
            </w:r>
          </w:p>
        </w:tc>
        <w:tc>
          <w:tcPr>
            <w:tcW w:w="6086" w:type="dxa"/>
            <w:gridSpan w:val="2"/>
            <w:tcBorders>
              <w:bottom w:val="single" w:sz="4" w:space="0" w:color="auto"/>
            </w:tcBorders>
            <w:vAlign w:val="bottom"/>
          </w:tcPr>
          <w:p w:rsidR="002D5AAC" w:rsidRDefault="00C862F8" w:rsidP="00C862F8">
            <w:pPr>
              <w:jc w:val="right"/>
            </w:pPr>
            <w:r w:rsidRPr="00C862F8">
              <w:rPr>
                <w:sz w:val="40"/>
              </w:rPr>
              <w:t>ST</w:t>
            </w:r>
            <w:r>
              <w:t>/SG/AC.10/44/Add.3</w:t>
            </w:r>
          </w:p>
        </w:tc>
      </w:tr>
      <w:tr w:rsidR="002D5AAC" w:rsidTr="00FB2EFC">
        <w:trPr>
          <w:trHeight w:hRule="exact" w:val="2835"/>
        </w:trPr>
        <w:tc>
          <w:tcPr>
            <w:tcW w:w="1280" w:type="dxa"/>
            <w:tcBorders>
              <w:top w:val="single" w:sz="4" w:space="0" w:color="auto"/>
              <w:bottom w:val="single" w:sz="12" w:space="0" w:color="auto"/>
            </w:tcBorders>
          </w:tcPr>
          <w:p w:rsidR="002D5AAC" w:rsidRDefault="00AE3F83" w:rsidP="000A118E">
            <w:pPr>
              <w:spacing w:before="120"/>
              <w:jc w:val="center"/>
            </w:pPr>
            <w:r>
              <w:rPr>
                <w:noProof/>
                <w:lang w:val="en-GB" w:eastAsia="en-GB"/>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BD33EE" w:rsidRDefault="001E213E" w:rsidP="000A118E">
            <w:pPr>
              <w:spacing w:before="120" w:line="420" w:lineRule="exact"/>
              <w:rPr>
                <w:b/>
                <w:sz w:val="40"/>
                <w:szCs w:val="40"/>
              </w:rPr>
            </w:pPr>
            <w:r>
              <w:rPr>
                <w:b/>
                <w:sz w:val="40"/>
                <w:szCs w:val="40"/>
              </w:rPr>
              <w:t>Secretaría</w:t>
            </w:r>
          </w:p>
        </w:tc>
        <w:tc>
          <w:tcPr>
            <w:tcW w:w="2819" w:type="dxa"/>
            <w:tcBorders>
              <w:top w:val="single" w:sz="4" w:space="0" w:color="auto"/>
              <w:bottom w:val="single" w:sz="12" w:space="0" w:color="auto"/>
            </w:tcBorders>
          </w:tcPr>
          <w:p w:rsidR="00C862F8" w:rsidRDefault="00C862F8" w:rsidP="000A118E">
            <w:pPr>
              <w:spacing w:before="240"/>
            </w:pPr>
            <w:r>
              <w:t>Distr. general</w:t>
            </w:r>
          </w:p>
          <w:p w:rsidR="002D5AAC" w:rsidRDefault="00C862F8" w:rsidP="00C862F8">
            <w:r>
              <w:t>7 de febrero de 2017</w:t>
            </w:r>
          </w:p>
          <w:p w:rsidR="00C862F8" w:rsidRDefault="00C862F8" w:rsidP="00C862F8">
            <w:pPr>
              <w:spacing w:line="240" w:lineRule="exact"/>
            </w:pPr>
            <w:r>
              <w:t>Español</w:t>
            </w:r>
          </w:p>
          <w:p w:rsidR="00C862F8" w:rsidRDefault="00C862F8" w:rsidP="00C862F8">
            <w:pPr>
              <w:spacing w:line="240" w:lineRule="exact"/>
            </w:pPr>
            <w:r>
              <w:t>Original: inglés</w:t>
            </w:r>
            <w:r>
              <w:br/>
              <w:t>Español, francés e inglés únicamente</w:t>
            </w:r>
          </w:p>
        </w:tc>
      </w:tr>
    </w:tbl>
    <w:p w:rsidR="00FB2EFC" w:rsidRPr="00D86C84" w:rsidRDefault="00FB2EFC" w:rsidP="00D86C84">
      <w:pPr>
        <w:spacing w:before="120"/>
        <w:rPr>
          <w:b/>
          <w:sz w:val="24"/>
          <w:szCs w:val="24"/>
        </w:rPr>
      </w:pPr>
      <w:r w:rsidRPr="00D86C84">
        <w:rPr>
          <w:b/>
          <w:sz w:val="24"/>
          <w:szCs w:val="24"/>
        </w:rPr>
        <w:t xml:space="preserve">Comité de Expertos en Transporte de Mercancías Peligrosas </w:t>
      </w:r>
      <w:r w:rsidRPr="00D86C84">
        <w:rPr>
          <w:b/>
          <w:sz w:val="24"/>
          <w:szCs w:val="24"/>
        </w:rPr>
        <w:br/>
        <w:t xml:space="preserve">y en el Sistema Globalmente Armonizado de Clasificación </w:t>
      </w:r>
      <w:r w:rsidRPr="00D86C84">
        <w:rPr>
          <w:b/>
          <w:sz w:val="24"/>
          <w:szCs w:val="24"/>
        </w:rPr>
        <w:br/>
        <w:t>y Etiquetado de Productos Químicos</w:t>
      </w:r>
    </w:p>
    <w:p w:rsidR="00FB2EFC" w:rsidRPr="008E41AB" w:rsidRDefault="00D86C84" w:rsidP="00D86C84">
      <w:pPr>
        <w:pStyle w:val="HChG"/>
        <w:rPr>
          <w:bCs/>
        </w:rPr>
      </w:pPr>
      <w:r>
        <w:tab/>
      </w:r>
      <w:r w:rsidR="00FB2EFC">
        <w:tab/>
      </w:r>
      <w:r w:rsidR="00FB2EFC" w:rsidRPr="008E41AB">
        <w:t>Informe del Comité de Expertos en Transporte de Mercancías Peligrosas y en el Sistema Globalmente Armonizado de Clasificación y Etiquetado de Productos Químicos sobre su octavo período de sesiones</w:t>
      </w:r>
    </w:p>
    <w:p w:rsidR="00FB2EFC" w:rsidRPr="008E41AB" w:rsidRDefault="00D86C84" w:rsidP="00D86C84">
      <w:pPr>
        <w:pStyle w:val="SingleTxtG"/>
      </w:pPr>
      <w:r>
        <w:t>C</w:t>
      </w:r>
      <w:r w:rsidR="00FB2EFC" w:rsidRPr="008E41AB">
        <w:t>elebrado en Ginebra el 9 de diciembre de 2016</w:t>
      </w:r>
    </w:p>
    <w:p w:rsidR="00FB2EFC" w:rsidRPr="008E41AB" w:rsidRDefault="00FB2EFC" w:rsidP="00D86C84">
      <w:pPr>
        <w:pStyle w:val="H23G"/>
      </w:pPr>
      <w:r>
        <w:tab/>
      </w:r>
      <w:r w:rsidR="00D86C84">
        <w:tab/>
      </w:r>
      <w:r w:rsidRPr="008E41AB">
        <w:t>Adición</w:t>
      </w:r>
    </w:p>
    <w:p w:rsidR="00FB2EFC" w:rsidRPr="008E41AB" w:rsidRDefault="00FB2EFC" w:rsidP="00D86C84">
      <w:pPr>
        <w:pStyle w:val="H1G"/>
      </w:pPr>
      <w:r>
        <w:tab/>
      </w:r>
      <w:r w:rsidR="00D86C84">
        <w:tab/>
      </w:r>
      <w:r w:rsidRPr="008E41AB">
        <w:t>Anexo III</w:t>
      </w:r>
    </w:p>
    <w:p w:rsidR="00FB2EFC" w:rsidRPr="008E41AB" w:rsidRDefault="00FB2EFC" w:rsidP="00D86C84">
      <w:pPr>
        <w:pStyle w:val="H1G"/>
      </w:pPr>
      <w:r>
        <w:tab/>
      </w:r>
      <w:r w:rsidR="00D86C84">
        <w:tab/>
      </w:r>
      <w:r w:rsidRPr="008E41AB">
        <w:t>Enmiendas de la sexta edición revisada del Sistema Globalmente Armonizado de Clasificación y Etiquetado de Productos Químicos (SGA) (ST/SG/AC.10/30/Rev.6)</w:t>
      </w:r>
    </w:p>
    <w:p w:rsidR="00FB2EFC" w:rsidRPr="008E41AB" w:rsidRDefault="00FB2EFC" w:rsidP="00FB2EFC">
      <w:r>
        <w:tab/>
      </w:r>
    </w:p>
    <w:p w:rsidR="00FB2EFC" w:rsidRPr="008E41AB" w:rsidRDefault="00FB2EFC" w:rsidP="00FB2EFC">
      <w:r>
        <w:tab/>
      </w:r>
    </w:p>
    <w:p w:rsidR="00FB2EFC" w:rsidRPr="008E41AB" w:rsidRDefault="00FB2EFC" w:rsidP="00FB2EFC"/>
    <w:p w:rsidR="00FB2EFC" w:rsidRPr="008E41AB" w:rsidRDefault="00FB2EFC" w:rsidP="00FB2EFC">
      <w:pPr>
        <w:rPr>
          <w:b/>
        </w:rPr>
      </w:pPr>
      <w:r w:rsidRPr="008E41AB">
        <w:br w:type="page"/>
      </w:r>
    </w:p>
    <w:p w:rsidR="00FB2EFC" w:rsidRPr="008E41AB" w:rsidRDefault="00FB2EFC" w:rsidP="00D86C84">
      <w:pPr>
        <w:pStyle w:val="H1G"/>
      </w:pPr>
      <w:r>
        <w:lastRenderedPageBreak/>
        <w:tab/>
      </w:r>
      <w:r w:rsidR="00D86C84">
        <w:tab/>
      </w:r>
      <w:r w:rsidRPr="008E41AB">
        <w:t>Capítulo 1.2</w:t>
      </w:r>
    </w:p>
    <w:p w:rsidR="00FB2EFC" w:rsidRPr="008E41AB" w:rsidRDefault="00FB2EFC" w:rsidP="00D86C84">
      <w:pPr>
        <w:pStyle w:val="SingleTxtG"/>
      </w:pPr>
      <w:r w:rsidRPr="008E41AB">
        <w:t xml:space="preserve">Suprímanse las definiciones de </w:t>
      </w:r>
      <w:r w:rsidR="00D86C84">
        <w:t>“</w:t>
      </w:r>
      <w:r w:rsidRPr="008E41AB">
        <w:t>corrosión cutánea o corrosión de la piel</w:t>
      </w:r>
      <w:r w:rsidR="00D86C84">
        <w:t>”</w:t>
      </w:r>
      <w:r w:rsidRPr="008E41AB">
        <w:t xml:space="preserve">, </w:t>
      </w:r>
      <w:r w:rsidR="00D86C84">
        <w:t>“</w:t>
      </w:r>
      <w:r w:rsidRPr="008E41AB">
        <w:t>lesión cutánea</w:t>
      </w:r>
      <w:r w:rsidR="00D86C84">
        <w:t>”</w:t>
      </w:r>
      <w:r w:rsidRPr="008E41AB">
        <w:t xml:space="preserve">, </w:t>
      </w:r>
      <w:r w:rsidR="00D86C84">
        <w:t>“</w:t>
      </w:r>
      <w:r w:rsidRPr="008E41AB">
        <w:t>irritación cutánea</w:t>
      </w:r>
      <w:r w:rsidR="00D86C84">
        <w:t>”</w:t>
      </w:r>
      <w:r w:rsidRPr="008E41AB">
        <w:t xml:space="preserve">, </w:t>
      </w:r>
      <w:r w:rsidR="00D86C84">
        <w:t>“</w:t>
      </w:r>
      <w:r w:rsidRPr="008E41AB">
        <w:t>lesión ocular grave</w:t>
      </w:r>
      <w:r w:rsidR="00D86C84">
        <w:t>”</w:t>
      </w:r>
      <w:r w:rsidRPr="008E41AB">
        <w:t xml:space="preserve"> e </w:t>
      </w:r>
      <w:r w:rsidR="00D86C84">
        <w:t>“</w:t>
      </w:r>
      <w:r w:rsidRPr="008E41AB">
        <w:t>irritación ocular</w:t>
      </w:r>
      <w:r w:rsidR="00D86C84">
        <w:t>”</w:t>
      </w:r>
      <w:r w:rsidRPr="008E41AB">
        <w:t>.</w:t>
      </w:r>
    </w:p>
    <w:p w:rsidR="00FB2EFC" w:rsidRPr="008E41AB" w:rsidRDefault="00FB2EFC" w:rsidP="00D86C84">
      <w:pPr>
        <w:pStyle w:val="SingleTxtG"/>
      </w:pPr>
      <w:r w:rsidRPr="008E41AB">
        <w:t xml:space="preserve">Modifíquese la definición de </w:t>
      </w:r>
      <w:r w:rsidR="00D86C84">
        <w:t>“</w:t>
      </w:r>
      <w:r w:rsidRPr="008E41AB">
        <w:t>sensibilizante respiratorio</w:t>
      </w:r>
      <w:r w:rsidR="00D86C84">
        <w:t>”</w:t>
      </w:r>
      <w:r w:rsidRPr="008E41AB">
        <w:t xml:space="preserve"> para que diga lo siguiente:</w:t>
      </w:r>
    </w:p>
    <w:p w:rsidR="00FB2EFC" w:rsidRPr="008E41AB" w:rsidRDefault="00D86C84" w:rsidP="00D86C84">
      <w:pPr>
        <w:pStyle w:val="SingleTxtG"/>
      </w:pPr>
      <w:r>
        <w:t>“</w:t>
      </w:r>
      <w:r w:rsidR="00FB2EFC" w:rsidRPr="008E41AB">
        <w:rPr>
          <w:b/>
          <w:i/>
          <w:iCs/>
        </w:rPr>
        <w:t>Sensibilizante respiratorio</w:t>
      </w:r>
      <w:r w:rsidR="00FB2EFC" w:rsidRPr="008E41AB">
        <w:t>, una sustancia o mezcla cuya inhalación induce hipersensibilidad de las vías respiratorias;</w:t>
      </w:r>
      <w:r>
        <w:t>”</w:t>
      </w:r>
      <w:r w:rsidR="00FB2EFC" w:rsidRPr="008E41AB">
        <w:t>.</w:t>
      </w:r>
    </w:p>
    <w:p w:rsidR="00FB2EFC" w:rsidRPr="008E41AB" w:rsidRDefault="00FB2EFC" w:rsidP="00D86C84">
      <w:pPr>
        <w:pStyle w:val="SingleTxtG"/>
      </w:pPr>
      <w:r w:rsidRPr="008E41AB">
        <w:t xml:space="preserve">En la definición de </w:t>
      </w:r>
      <w:r w:rsidR="00D86C84">
        <w:t>“</w:t>
      </w:r>
      <w:r w:rsidRPr="008E41AB">
        <w:t>Sensibilizante cutáneo</w:t>
      </w:r>
      <w:r w:rsidR="00D86C84">
        <w:t>”</w:t>
      </w:r>
      <w:r w:rsidRPr="008E41AB">
        <w:t xml:space="preserve"> sustitúyase </w:t>
      </w:r>
      <w:r w:rsidR="00D86C84">
        <w:t>“</w:t>
      </w:r>
      <w:r w:rsidRPr="008E41AB">
        <w:t>una sustancia</w:t>
      </w:r>
      <w:r w:rsidR="00D86C84">
        <w:t>”</w:t>
      </w:r>
      <w:r w:rsidRPr="008E41AB">
        <w:t xml:space="preserve"> por </w:t>
      </w:r>
      <w:r w:rsidR="00D86C84">
        <w:t>“</w:t>
      </w:r>
      <w:r w:rsidRPr="008E41AB">
        <w:t>una sustancia o mezcla</w:t>
      </w:r>
      <w:r w:rsidR="00D86C84">
        <w:t>”</w:t>
      </w:r>
      <w:r w:rsidRPr="008E41AB">
        <w:t>.</w:t>
      </w:r>
    </w:p>
    <w:p w:rsidR="00FB2EFC" w:rsidRPr="008E41AB" w:rsidRDefault="00FB2EFC" w:rsidP="00D86C84">
      <w:pPr>
        <w:pStyle w:val="H1G"/>
      </w:pPr>
      <w:r>
        <w:tab/>
      </w:r>
      <w:r w:rsidR="00D86C84">
        <w:tab/>
      </w:r>
      <w:r w:rsidRPr="008E41AB">
        <w:t>Capítulo 1.5</w:t>
      </w:r>
    </w:p>
    <w:p w:rsidR="00FB2EFC" w:rsidRPr="008E41AB" w:rsidRDefault="00FB2EFC" w:rsidP="00D86C84">
      <w:pPr>
        <w:pStyle w:val="SingleTxtG"/>
        <w:ind w:left="2268" w:hanging="1134"/>
      </w:pPr>
      <w:r w:rsidRPr="008E41AB">
        <w:t>Tabla 1.5.1</w:t>
      </w:r>
      <w:r w:rsidRPr="008E41AB">
        <w:tab/>
        <w:t xml:space="preserve">Para la clase de peligro </w:t>
      </w:r>
      <w:r w:rsidR="00D86C84">
        <w:t>“</w:t>
      </w:r>
      <w:r w:rsidRPr="008E41AB">
        <w:t>Peligro por aspiración</w:t>
      </w:r>
      <w:r w:rsidR="00D86C84">
        <w:t>”</w:t>
      </w:r>
      <w:r w:rsidRPr="008E41AB">
        <w:t xml:space="preserve">, categorías 1 y 2, sustitúyase el texto que figura en la columna </w:t>
      </w:r>
      <w:r w:rsidR="00D86C84">
        <w:t>“</w:t>
      </w:r>
      <w:r w:rsidRPr="008E41AB">
        <w:t>Valor de corte/límite de concentración</w:t>
      </w:r>
      <w:r w:rsidR="00D86C84">
        <w:t>”</w:t>
      </w:r>
      <w:r w:rsidRPr="008E41AB">
        <w:t xml:space="preserve"> por </w:t>
      </w:r>
      <w:r w:rsidR="00D86C84">
        <w:t>“</w:t>
      </w:r>
      <w:r w:rsidRPr="008E41AB">
        <w:sym w:font="Symbol" w:char="F0B3"/>
      </w:r>
      <w:r w:rsidRPr="008E41AB">
        <w:t xml:space="preserve"> 1,0%</w:t>
      </w:r>
      <w:r w:rsidR="00D86C84">
        <w:t>”</w:t>
      </w:r>
      <w:r w:rsidRPr="008E41AB">
        <w:t>.</w:t>
      </w:r>
    </w:p>
    <w:p w:rsidR="00FB2EFC" w:rsidRPr="008E41AB" w:rsidRDefault="00FB2EFC" w:rsidP="00D86C84">
      <w:pPr>
        <w:pStyle w:val="SingleTxtG"/>
        <w:ind w:left="2268" w:hanging="1134"/>
      </w:pPr>
      <w:r w:rsidRPr="008E41AB">
        <w:t>1.5.3.3.1</w:t>
      </w:r>
      <w:r w:rsidRPr="008E41AB">
        <w:tab/>
        <w:t>Añádase al final del párrafo la siguiente oración:</w:t>
      </w:r>
    </w:p>
    <w:p w:rsidR="00FB2EFC" w:rsidRPr="008E41AB" w:rsidRDefault="00D86C84" w:rsidP="00D86C84">
      <w:pPr>
        <w:pStyle w:val="SingleTxtG"/>
        <w:ind w:left="2268"/>
      </w:pPr>
      <w:r>
        <w:t>“</w:t>
      </w:r>
      <w:r w:rsidR="00FB2EFC" w:rsidRPr="008E41AB">
        <w:t>Las indicaciones para preparar las FDS según las prescripciones del SGA figuran en el anexo 4.</w:t>
      </w:r>
      <w:r>
        <w:t>”</w:t>
      </w:r>
      <w:r w:rsidR="00FB2EFC" w:rsidRPr="008E41AB">
        <w:t>.</w:t>
      </w:r>
    </w:p>
    <w:p w:rsidR="00FB2EFC" w:rsidRPr="008E41AB" w:rsidRDefault="00FB2EFC" w:rsidP="00D86C84">
      <w:pPr>
        <w:pStyle w:val="SingleTxtG"/>
        <w:ind w:left="2268" w:hanging="1134"/>
      </w:pPr>
      <w:r w:rsidRPr="008E41AB">
        <w:t>1.5.3.3.3</w:t>
      </w:r>
      <w:r w:rsidRPr="008E41AB">
        <w:tab/>
        <w:t>Suprímase. El actual párrafo 1.5.3.3.4 pasa a ser el nuevo párrafo 1.5.3.3.3.</w:t>
      </w:r>
    </w:p>
    <w:p w:rsidR="00FB2EFC" w:rsidRPr="008E41AB" w:rsidRDefault="00FB2EFC" w:rsidP="00D86C84">
      <w:pPr>
        <w:pStyle w:val="SingleTxtG"/>
        <w:ind w:left="2268" w:hanging="1134"/>
      </w:pPr>
      <w:r w:rsidRPr="008E41AB">
        <w:t xml:space="preserve">1.5.3.3.3 </w:t>
      </w:r>
      <w:r w:rsidRPr="008E41AB">
        <w:tab/>
        <w:t xml:space="preserve">(nuevo, anteriormente 1.5.3.3.4) Modifíquese el final de la segunda frase como sigue: </w:t>
      </w:r>
      <w:r w:rsidR="00D86C84">
        <w:t>“</w:t>
      </w:r>
      <w:r w:rsidRPr="008E41AB">
        <w:t>... cuando esas mercancías se transporten a granel con arreglo a los instrumentos de la OMI</w:t>
      </w:r>
      <w:r w:rsidR="00D86C84">
        <w:t>”</w:t>
      </w:r>
      <w:r w:rsidRPr="008E41AB">
        <w:t>.</w:t>
      </w:r>
    </w:p>
    <w:p w:rsidR="00FB2EFC" w:rsidRPr="008E41AB" w:rsidRDefault="00FB2EFC" w:rsidP="00D86C84">
      <w:pPr>
        <w:pStyle w:val="SingleTxtG"/>
        <w:ind w:left="2268" w:hanging="1134"/>
      </w:pPr>
      <w:r w:rsidRPr="008E41AB">
        <w:t>Tabla 1.5.2</w:t>
      </w:r>
      <w:r w:rsidRPr="008E41AB">
        <w:tab/>
        <w:t xml:space="preserve">Modifíquese el apartado f) de la sección 14 </w:t>
      </w:r>
      <w:r w:rsidR="00D86C84">
        <w:t>“</w:t>
      </w:r>
      <w:r w:rsidRPr="008E41AB">
        <w:t>Información relativa al transporte</w:t>
      </w:r>
      <w:r w:rsidR="00D86C84">
        <w:t>”</w:t>
      </w:r>
      <w:r w:rsidRPr="008E41AB">
        <w:t xml:space="preserve"> para que diga lo siguiente:</w:t>
      </w:r>
    </w:p>
    <w:p w:rsidR="00FB2EFC" w:rsidRPr="008E41AB" w:rsidRDefault="00FB2EFC" w:rsidP="00D86C84">
      <w:pPr>
        <w:pStyle w:val="SingleTxtG"/>
        <w:ind w:left="2268"/>
      </w:pPr>
      <w:r>
        <w:tab/>
      </w:r>
      <w:r w:rsidR="00D86C84">
        <w:t>“</w:t>
      </w:r>
      <w:r w:rsidRPr="008E41AB">
        <w:t xml:space="preserve">f) </w:t>
      </w:r>
      <w:r w:rsidRPr="008E41AB">
        <w:tab/>
        <w:t>Transporte a granel con arreglo a los instrumentos de la OMI</w:t>
      </w:r>
      <w:r w:rsidR="00D86C84">
        <w:t>”</w:t>
      </w:r>
      <w:r w:rsidRPr="008E41AB">
        <w:t>.</w:t>
      </w:r>
    </w:p>
    <w:p w:rsidR="00FB2EFC" w:rsidRPr="008E41AB" w:rsidRDefault="00FB2EFC" w:rsidP="00D86C84">
      <w:pPr>
        <w:pStyle w:val="H1G"/>
      </w:pPr>
      <w:r>
        <w:tab/>
      </w:r>
      <w:r w:rsidR="00D86C84">
        <w:tab/>
      </w:r>
      <w:r w:rsidRPr="008E41AB">
        <w:t>Capítulo 2.1</w:t>
      </w:r>
    </w:p>
    <w:p w:rsidR="00FB2EFC" w:rsidRPr="008E41AB" w:rsidRDefault="00FB2EFC" w:rsidP="00D86C84">
      <w:pPr>
        <w:pStyle w:val="SingleTxtG"/>
      </w:pPr>
      <w:r w:rsidRPr="008E41AB">
        <w:t>2.1.1.2</w:t>
      </w:r>
      <w:r w:rsidR="001B22E6">
        <w:t xml:space="preserve"> </w:t>
      </w:r>
      <w:r w:rsidRPr="008E41AB">
        <w:t>c)</w:t>
      </w:r>
      <w:r w:rsidRPr="008E41AB">
        <w:tab/>
        <w:t>No se aplica al texto español.</w:t>
      </w:r>
    </w:p>
    <w:p w:rsidR="00FB2EFC" w:rsidRPr="008E41AB" w:rsidRDefault="00D86C84" w:rsidP="00D86C84">
      <w:pPr>
        <w:pStyle w:val="SingleTxtG"/>
        <w:ind w:left="2268"/>
      </w:pPr>
      <w:r>
        <w:tab/>
      </w:r>
      <w:r w:rsidR="00FB2EFC" w:rsidRPr="008E41AB">
        <w:t xml:space="preserve">Nota </w:t>
      </w:r>
      <w:r>
        <w:t>“</w:t>
      </w:r>
      <w:r w:rsidR="00FB2EFC" w:rsidRPr="008E41AB">
        <w:t>b</w:t>
      </w:r>
      <w:r>
        <w:t>”</w:t>
      </w:r>
      <w:r w:rsidR="00FB2EFC" w:rsidRPr="008E41AB">
        <w:t xml:space="preserve"> de la tabla 2.1.1</w:t>
      </w:r>
      <w:r w:rsidR="001B22E6">
        <w:tab/>
      </w:r>
      <w:r w:rsidR="00FB2EFC" w:rsidRPr="008E41AB">
        <w:t xml:space="preserve">Suprímase la coma después de </w:t>
      </w:r>
      <w:r>
        <w:t>“</w:t>
      </w:r>
      <w:r w:rsidR="00FB2EFC" w:rsidRPr="008E41AB">
        <w:t>práctico</w:t>
      </w:r>
      <w:r>
        <w:t>”</w:t>
      </w:r>
      <w:r w:rsidR="00FB2EFC" w:rsidRPr="008E41AB">
        <w:t>.</w:t>
      </w:r>
    </w:p>
    <w:p w:rsidR="00FB2EFC" w:rsidRPr="008E41AB" w:rsidRDefault="00FB2EFC" w:rsidP="00D86C84">
      <w:pPr>
        <w:pStyle w:val="H1G"/>
      </w:pPr>
      <w:r>
        <w:tab/>
      </w:r>
      <w:r w:rsidR="00D86C84">
        <w:tab/>
      </w:r>
      <w:r w:rsidRPr="008E41AB">
        <w:t>Capítulo 2.2</w:t>
      </w:r>
    </w:p>
    <w:p w:rsidR="00FB2EFC" w:rsidRPr="008E41AB" w:rsidRDefault="00FB2EFC" w:rsidP="00D86C84">
      <w:pPr>
        <w:pStyle w:val="SingleTxtG"/>
        <w:ind w:left="2268" w:hanging="1134"/>
      </w:pPr>
      <w:r w:rsidRPr="008E41AB">
        <w:t>2.2.2</w:t>
      </w:r>
      <w:r>
        <w:tab/>
      </w:r>
      <w:r w:rsidRPr="008E41AB">
        <w:t>Modifíquese para que diga lo siguiente:</w:t>
      </w:r>
    </w:p>
    <w:p w:rsidR="00FB2EFC" w:rsidRPr="008E41AB" w:rsidRDefault="00D86C84" w:rsidP="005C04BE">
      <w:pPr>
        <w:pStyle w:val="SingleTxtG"/>
        <w:tabs>
          <w:tab w:val="left" w:pos="3119"/>
        </w:tabs>
        <w:ind w:left="2268"/>
        <w:rPr>
          <w:b/>
        </w:rPr>
      </w:pPr>
      <w:r w:rsidRPr="001B22E6">
        <w:t>“</w:t>
      </w:r>
      <w:r w:rsidR="00FB2EFC" w:rsidRPr="008E41AB">
        <w:rPr>
          <w:b/>
        </w:rPr>
        <w:t>2.2.2</w:t>
      </w:r>
      <w:r w:rsidR="00FB2EFC">
        <w:rPr>
          <w:b/>
        </w:rPr>
        <w:tab/>
      </w:r>
      <w:r w:rsidR="00FB2EFC" w:rsidRPr="008E41AB">
        <w:rPr>
          <w:b/>
        </w:rPr>
        <w:t xml:space="preserve">Criterios de clasificación </w:t>
      </w:r>
    </w:p>
    <w:p w:rsidR="00FB2EFC" w:rsidRPr="008E41AB" w:rsidRDefault="00FB2EFC" w:rsidP="005C04BE">
      <w:pPr>
        <w:pStyle w:val="SingleTxtG"/>
        <w:tabs>
          <w:tab w:val="left" w:pos="3119"/>
        </w:tabs>
        <w:ind w:left="2268"/>
      </w:pPr>
      <w:r w:rsidRPr="008E41AB">
        <w:t>2.2.2.1</w:t>
      </w:r>
      <w:r w:rsidR="005C04BE">
        <w:tab/>
      </w:r>
      <w:r w:rsidRPr="008E41AB">
        <w:t>Un gas inflamable se clasificará en las categorías 1A, 1B o 2 con arreglo a la tabla siguiente: Los gases inflamables que sean pirofóricos y/o químicamente inestables se clasificarán siempre en la categoría 1A.</w:t>
      </w:r>
    </w:p>
    <w:p w:rsidR="00FB2EFC" w:rsidRPr="007C6B2D" w:rsidRDefault="00FB2EFC" w:rsidP="001B22E6">
      <w:pPr>
        <w:pStyle w:val="SingleTxtG"/>
        <w:keepNext/>
        <w:keepLines/>
        <w:jc w:val="center"/>
        <w:rPr>
          <w:b/>
        </w:rPr>
      </w:pPr>
      <w:r w:rsidRPr="007C6B2D">
        <w:rPr>
          <w:b/>
        </w:rPr>
        <w:lastRenderedPageBreak/>
        <w:t>Tabla 2.2.1: Criterios de clasificación para gases inflamables</w:t>
      </w:r>
    </w:p>
    <w:tbl>
      <w:tblPr>
        <w:tblW w:w="7371" w:type="dxa"/>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26"/>
        <w:gridCol w:w="1417"/>
        <w:gridCol w:w="425"/>
        <w:gridCol w:w="5103"/>
      </w:tblGrid>
      <w:tr w:rsidR="00FB2EFC" w:rsidRPr="001B22E6" w:rsidTr="00D86C84">
        <w:tc>
          <w:tcPr>
            <w:tcW w:w="2268" w:type="dxa"/>
            <w:gridSpan w:val="3"/>
          </w:tcPr>
          <w:p w:rsidR="00FB2EFC" w:rsidRPr="001B22E6" w:rsidRDefault="00FB2EFC" w:rsidP="001B22E6">
            <w:pPr>
              <w:keepNext/>
              <w:keepLines/>
              <w:spacing w:before="40" w:after="40"/>
              <w:jc w:val="center"/>
              <w:rPr>
                <w:b/>
                <w:sz w:val="18"/>
                <w:szCs w:val="18"/>
              </w:rPr>
            </w:pPr>
            <w:r w:rsidRPr="001B22E6">
              <w:rPr>
                <w:b/>
                <w:sz w:val="18"/>
                <w:szCs w:val="18"/>
              </w:rPr>
              <w:t>Categoría</w:t>
            </w:r>
          </w:p>
        </w:tc>
        <w:tc>
          <w:tcPr>
            <w:tcW w:w="5103" w:type="dxa"/>
          </w:tcPr>
          <w:p w:rsidR="00FB2EFC" w:rsidRPr="001B22E6" w:rsidRDefault="00FB2EFC" w:rsidP="001B22E6">
            <w:pPr>
              <w:keepNext/>
              <w:keepLines/>
              <w:spacing w:before="40" w:after="40"/>
              <w:jc w:val="center"/>
              <w:rPr>
                <w:b/>
                <w:bCs/>
                <w:sz w:val="18"/>
                <w:szCs w:val="18"/>
              </w:rPr>
            </w:pPr>
            <w:r w:rsidRPr="001B22E6">
              <w:rPr>
                <w:b/>
                <w:sz w:val="18"/>
                <w:szCs w:val="18"/>
              </w:rPr>
              <w:t>Criterio</w:t>
            </w:r>
          </w:p>
        </w:tc>
      </w:tr>
      <w:tr w:rsidR="00FB2EFC" w:rsidRPr="001B22E6" w:rsidTr="001B22E6">
        <w:tc>
          <w:tcPr>
            <w:tcW w:w="426" w:type="dxa"/>
            <w:vMerge w:val="restart"/>
            <w:vAlign w:val="center"/>
          </w:tcPr>
          <w:p w:rsidR="00FB2EFC" w:rsidRPr="001B22E6" w:rsidRDefault="00FB2EFC" w:rsidP="001B22E6">
            <w:pPr>
              <w:keepNext/>
              <w:keepLines/>
              <w:spacing w:before="40" w:after="40"/>
              <w:rPr>
                <w:b/>
                <w:bCs/>
                <w:sz w:val="18"/>
                <w:szCs w:val="18"/>
              </w:rPr>
            </w:pPr>
            <w:r w:rsidRPr="001B22E6">
              <w:rPr>
                <w:b/>
                <w:sz w:val="18"/>
                <w:szCs w:val="18"/>
              </w:rPr>
              <w:t>1A</w:t>
            </w:r>
          </w:p>
        </w:tc>
        <w:tc>
          <w:tcPr>
            <w:tcW w:w="1842" w:type="dxa"/>
            <w:gridSpan w:val="2"/>
            <w:vAlign w:val="center"/>
          </w:tcPr>
          <w:p w:rsidR="00FB2EFC" w:rsidRPr="001B22E6" w:rsidRDefault="00FB2EFC" w:rsidP="001B22E6">
            <w:pPr>
              <w:keepNext/>
              <w:keepLines/>
              <w:spacing w:before="40" w:after="40"/>
              <w:rPr>
                <w:b/>
                <w:sz w:val="18"/>
                <w:szCs w:val="18"/>
              </w:rPr>
            </w:pPr>
            <w:r w:rsidRPr="001B22E6">
              <w:rPr>
                <w:b/>
                <w:sz w:val="18"/>
                <w:szCs w:val="18"/>
              </w:rPr>
              <w:t>Gas inflamable</w:t>
            </w:r>
          </w:p>
        </w:tc>
        <w:tc>
          <w:tcPr>
            <w:tcW w:w="5103" w:type="dxa"/>
          </w:tcPr>
          <w:p w:rsidR="00FB2EFC" w:rsidRPr="001B22E6" w:rsidRDefault="00FB2EFC" w:rsidP="001B22E6">
            <w:pPr>
              <w:keepNext/>
              <w:keepLines/>
              <w:spacing w:before="40" w:after="40"/>
              <w:rPr>
                <w:sz w:val="18"/>
                <w:szCs w:val="18"/>
              </w:rPr>
            </w:pPr>
            <w:r w:rsidRPr="001B22E6">
              <w:rPr>
                <w:sz w:val="18"/>
                <w:szCs w:val="18"/>
              </w:rPr>
              <w:t>Gases que a 20 ºC y una presión de referencia de 101,3 kPa:</w:t>
            </w:r>
          </w:p>
          <w:p w:rsidR="00FB2EFC" w:rsidRPr="001B22E6" w:rsidRDefault="00FB2EFC" w:rsidP="001B22E6">
            <w:pPr>
              <w:keepNext/>
              <w:keepLines/>
              <w:spacing w:before="40" w:after="40"/>
              <w:ind w:left="284" w:hanging="284"/>
              <w:rPr>
                <w:sz w:val="18"/>
                <w:szCs w:val="18"/>
              </w:rPr>
            </w:pPr>
            <w:r w:rsidRPr="001B22E6">
              <w:rPr>
                <w:sz w:val="18"/>
                <w:szCs w:val="18"/>
              </w:rPr>
              <w:t>a)</w:t>
            </w:r>
            <w:r w:rsidRPr="001B22E6">
              <w:rPr>
                <w:sz w:val="18"/>
                <w:szCs w:val="18"/>
              </w:rPr>
              <w:tab/>
            </w:r>
            <w:r w:rsidR="007C6B2D" w:rsidRPr="001B22E6">
              <w:rPr>
                <w:sz w:val="18"/>
                <w:szCs w:val="18"/>
              </w:rPr>
              <w:t>S</w:t>
            </w:r>
            <w:r w:rsidRPr="001B22E6">
              <w:rPr>
                <w:sz w:val="18"/>
                <w:szCs w:val="18"/>
              </w:rPr>
              <w:t>on inflamables en mezcla de proporción igual o inferior al 13%, en volumen, con el aire; o que</w:t>
            </w:r>
          </w:p>
          <w:p w:rsidR="00FB2EFC" w:rsidRPr="001B22E6" w:rsidRDefault="00FB2EFC" w:rsidP="001B22E6">
            <w:pPr>
              <w:keepNext/>
              <w:keepLines/>
              <w:spacing w:before="40" w:after="40"/>
              <w:ind w:left="284" w:hanging="284"/>
              <w:rPr>
                <w:sz w:val="18"/>
                <w:szCs w:val="18"/>
              </w:rPr>
            </w:pPr>
            <w:r w:rsidRPr="001B22E6">
              <w:rPr>
                <w:sz w:val="18"/>
                <w:szCs w:val="18"/>
              </w:rPr>
              <w:t>b)</w:t>
            </w:r>
            <w:r w:rsidRPr="001B22E6">
              <w:rPr>
                <w:sz w:val="18"/>
                <w:szCs w:val="18"/>
              </w:rPr>
              <w:tab/>
            </w:r>
            <w:r w:rsidR="007C6B2D" w:rsidRPr="001B22E6">
              <w:rPr>
                <w:sz w:val="18"/>
                <w:szCs w:val="18"/>
              </w:rPr>
              <w:t>T</w:t>
            </w:r>
            <w:r w:rsidRPr="001B22E6">
              <w:rPr>
                <w:sz w:val="18"/>
                <w:szCs w:val="18"/>
              </w:rPr>
              <w:t>ienen un rango de inflamabilidad con el aire de al menos el 12%, independientemente del límite inferior de inflamabilidad.</w:t>
            </w:r>
          </w:p>
          <w:p w:rsidR="00FB2EFC" w:rsidRPr="001B22E6" w:rsidRDefault="007C6B2D" w:rsidP="001B22E6">
            <w:pPr>
              <w:keepNext/>
              <w:keepLines/>
              <w:spacing w:before="40" w:after="40"/>
              <w:rPr>
                <w:sz w:val="18"/>
                <w:szCs w:val="18"/>
              </w:rPr>
            </w:pPr>
            <w:r w:rsidRPr="001B22E6">
              <w:rPr>
                <w:sz w:val="18"/>
                <w:szCs w:val="18"/>
              </w:rPr>
              <w:t>A</w:t>
            </w:r>
            <w:r w:rsidR="00FB2EFC" w:rsidRPr="001B22E6">
              <w:rPr>
                <w:sz w:val="18"/>
                <w:szCs w:val="18"/>
              </w:rPr>
              <w:t xml:space="preserve"> menos que los datos demuestren que cumplen los criterios para la clasificación en categoría 1B </w:t>
            </w:r>
          </w:p>
        </w:tc>
      </w:tr>
      <w:tr w:rsidR="00FB2EFC" w:rsidRPr="001B22E6" w:rsidTr="001B22E6">
        <w:tc>
          <w:tcPr>
            <w:tcW w:w="426" w:type="dxa"/>
            <w:vMerge/>
          </w:tcPr>
          <w:p w:rsidR="00FB2EFC" w:rsidRPr="001B22E6" w:rsidRDefault="00FB2EFC" w:rsidP="001B22E6">
            <w:pPr>
              <w:keepNext/>
              <w:keepLines/>
              <w:spacing w:before="40" w:after="40"/>
              <w:rPr>
                <w:b/>
                <w:sz w:val="18"/>
                <w:szCs w:val="18"/>
              </w:rPr>
            </w:pPr>
          </w:p>
        </w:tc>
        <w:tc>
          <w:tcPr>
            <w:tcW w:w="1842" w:type="dxa"/>
            <w:gridSpan w:val="2"/>
          </w:tcPr>
          <w:p w:rsidR="00FB2EFC" w:rsidRPr="001B22E6" w:rsidRDefault="00FB2EFC" w:rsidP="001B22E6">
            <w:pPr>
              <w:keepNext/>
              <w:keepLines/>
              <w:spacing w:before="40" w:after="40"/>
              <w:rPr>
                <w:b/>
                <w:sz w:val="18"/>
                <w:szCs w:val="18"/>
              </w:rPr>
            </w:pPr>
            <w:r w:rsidRPr="001B22E6">
              <w:rPr>
                <w:b/>
                <w:sz w:val="18"/>
                <w:szCs w:val="18"/>
              </w:rPr>
              <w:t>Gas pirofórico</w:t>
            </w:r>
          </w:p>
        </w:tc>
        <w:tc>
          <w:tcPr>
            <w:tcW w:w="5103" w:type="dxa"/>
          </w:tcPr>
          <w:p w:rsidR="00FB2EFC" w:rsidRPr="001B22E6" w:rsidRDefault="00FB2EFC" w:rsidP="001B22E6">
            <w:pPr>
              <w:keepNext/>
              <w:keepLines/>
              <w:spacing w:before="40" w:after="40"/>
              <w:rPr>
                <w:sz w:val="18"/>
                <w:szCs w:val="18"/>
              </w:rPr>
            </w:pPr>
            <w:r w:rsidRPr="001B22E6">
              <w:rPr>
                <w:sz w:val="18"/>
                <w:szCs w:val="18"/>
              </w:rPr>
              <w:t>Gas inflamable que puede inflamarse espontáneamente en el aire a una temperatura igual o inferior a 54 ºC.</w:t>
            </w:r>
          </w:p>
        </w:tc>
      </w:tr>
      <w:tr w:rsidR="00FB2EFC" w:rsidRPr="001B22E6" w:rsidTr="001B22E6">
        <w:tc>
          <w:tcPr>
            <w:tcW w:w="426" w:type="dxa"/>
            <w:vMerge/>
          </w:tcPr>
          <w:p w:rsidR="00FB2EFC" w:rsidRPr="001B22E6" w:rsidRDefault="00FB2EFC" w:rsidP="007C6B2D">
            <w:pPr>
              <w:spacing w:before="40" w:after="40"/>
              <w:rPr>
                <w:b/>
                <w:sz w:val="18"/>
                <w:szCs w:val="18"/>
              </w:rPr>
            </w:pPr>
          </w:p>
        </w:tc>
        <w:tc>
          <w:tcPr>
            <w:tcW w:w="1417" w:type="dxa"/>
            <w:vMerge w:val="restart"/>
            <w:vAlign w:val="center"/>
          </w:tcPr>
          <w:p w:rsidR="00FB2EFC" w:rsidRPr="001B22E6" w:rsidRDefault="00FB2EFC" w:rsidP="001B22E6">
            <w:pPr>
              <w:spacing w:before="40" w:after="40"/>
              <w:rPr>
                <w:b/>
                <w:sz w:val="18"/>
                <w:szCs w:val="18"/>
              </w:rPr>
            </w:pPr>
            <w:r w:rsidRPr="001B22E6">
              <w:rPr>
                <w:b/>
                <w:sz w:val="18"/>
                <w:szCs w:val="18"/>
              </w:rPr>
              <w:t>Gas químicamente inestable</w:t>
            </w:r>
          </w:p>
        </w:tc>
        <w:tc>
          <w:tcPr>
            <w:tcW w:w="425" w:type="dxa"/>
          </w:tcPr>
          <w:p w:rsidR="00FB2EFC" w:rsidRPr="001B22E6" w:rsidRDefault="00FB2EFC" w:rsidP="007C6B2D">
            <w:pPr>
              <w:spacing w:before="40" w:after="40"/>
              <w:rPr>
                <w:b/>
                <w:sz w:val="18"/>
                <w:szCs w:val="18"/>
              </w:rPr>
            </w:pPr>
            <w:r w:rsidRPr="001B22E6">
              <w:rPr>
                <w:b/>
                <w:sz w:val="18"/>
                <w:szCs w:val="18"/>
              </w:rPr>
              <w:t>A</w:t>
            </w:r>
          </w:p>
        </w:tc>
        <w:tc>
          <w:tcPr>
            <w:tcW w:w="5103" w:type="dxa"/>
          </w:tcPr>
          <w:p w:rsidR="00FB2EFC" w:rsidRPr="001B22E6" w:rsidRDefault="00FB2EFC" w:rsidP="007C6B2D">
            <w:pPr>
              <w:spacing w:before="40" w:after="40"/>
              <w:rPr>
                <w:sz w:val="18"/>
                <w:szCs w:val="18"/>
              </w:rPr>
            </w:pPr>
            <w:r w:rsidRPr="001B22E6">
              <w:rPr>
                <w:sz w:val="18"/>
                <w:szCs w:val="18"/>
              </w:rPr>
              <w:t>Gases inflamables que son químicamente inestables a 20 </w:t>
            </w:r>
            <w:r w:rsidR="006512A0">
              <w:rPr>
                <w:sz w:val="18"/>
                <w:szCs w:val="18"/>
              </w:rPr>
              <w:t>ºC</w:t>
            </w:r>
            <w:r w:rsidRPr="001B22E6">
              <w:rPr>
                <w:sz w:val="18"/>
                <w:szCs w:val="18"/>
              </w:rPr>
              <w:t xml:space="preserve"> y una presión de referencia de 101,3 kPa</w:t>
            </w:r>
          </w:p>
        </w:tc>
      </w:tr>
      <w:tr w:rsidR="00FB2EFC" w:rsidRPr="001B22E6" w:rsidTr="001B22E6">
        <w:tc>
          <w:tcPr>
            <w:tcW w:w="426" w:type="dxa"/>
            <w:vMerge/>
          </w:tcPr>
          <w:p w:rsidR="00FB2EFC" w:rsidRPr="001B22E6" w:rsidRDefault="00FB2EFC" w:rsidP="007C6B2D">
            <w:pPr>
              <w:spacing w:before="40" w:after="40"/>
              <w:rPr>
                <w:b/>
                <w:sz w:val="18"/>
                <w:szCs w:val="18"/>
              </w:rPr>
            </w:pPr>
          </w:p>
        </w:tc>
        <w:tc>
          <w:tcPr>
            <w:tcW w:w="1417" w:type="dxa"/>
            <w:vMerge/>
          </w:tcPr>
          <w:p w:rsidR="00FB2EFC" w:rsidRPr="001B22E6" w:rsidRDefault="00FB2EFC" w:rsidP="007C6B2D">
            <w:pPr>
              <w:spacing w:before="40" w:after="40"/>
              <w:rPr>
                <w:b/>
                <w:sz w:val="18"/>
                <w:szCs w:val="18"/>
              </w:rPr>
            </w:pPr>
          </w:p>
        </w:tc>
        <w:tc>
          <w:tcPr>
            <w:tcW w:w="425" w:type="dxa"/>
          </w:tcPr>
          <w:p w:rsidR="00FB2EFC" w:rsidRPr="001B22E6" w:rsidRDefault="00FB2EFC" w:rsidP="007C6B2D">
            <w:pPr>
              <w:spacing w:before="40" w:after="40"/>
              <w:rPr>
                <w:b/>
                <w:sz w:val="18"/>
                <w:szCs w:val="18"/>
              </w:rPr>
            </w:pPr>
            <w:r w:rsidRPr="001B22E6">
              <w:rPr>
                <w:b/>
                <w:sz w:val="18"/>
                <w:szCs w:val="18"/>
              </w:rPr>
              <w:t>B</w:t>
            </w:r>
          </w:p>
        </w:tc>
        <w:tc>
          <w:tcPr>
            <w:tcW w:w="5103" w:type="dxa"/>
          </w:tcPr>
          <w:p w:rsidR="00FB2EFC" w:rsidRPr="001B22E6" w:rsidRDefault="00FB2EFC" w:rsidP="00AC2D0A">
            <w:pPr>
              <w:spacing w:before="40" w:after="40"/>
              <w:rPr>
                <w:sz w:val="18"/>
                <w:szCs w:val="18"/>
              </w:rPr>
            </w:pPr>
            <w:r w:rsidRPr="001B22E6">
              <w:rPr>
                <w:sz w:val="18"/>
                <w:szCs w:val="18"/>
              </w:rPr>
              <w:t>Gases inflamables que son químicamente inestables a una temperatura superior a 20 </w:t>
            </w:r>
            <w:r w:rsidR="006512A0">
              <w:rPr>
                <w:sz w:val="18"/>
                <w:szCs w:val="18"/>
              </w:rPr>
              <w:t>ºC</w:t>
            </w:r>
            <w:r w:rsidRPr="001B22E6">
              <w:rPr>
                <w:sz w:val="18"/>
                <w:szCs w:val="18"/>
              </w:rPr>
              <w:t xml:space="preserve"> y/o una presión superior a 101,3</w:t>
            </w:r>
            <w:r w:rsidR="00AC2D0A" w:rsidRPr="001B22E6">
              <w:rPr>
                <w:sz w:val="18"/>
                <w:szCs w:val="18"/>
              </w:rPr>
              <w:t> </w:t>
            </w:r>
            <w:r w:rsidRPr="001B22E6">
              <w:rPr>
                <w:sz w:val="18"/>
                <w:szCs w:val="18"/>
              </w:rPr>
              <w:t>kPa</w:t>
            </w:r>
          </w:p>
        </w:tc>
      </w:tr>
      <w:tr w:rsidR="00FB2EFC" w:rsidRPr="001B22E6" w:rsidTr="001B22E6">
        <w:tc>
          <w:tcPr>
            <w:tcW w:w="426" w:type="dxa"/>
            <w:vAlign w:val="center"/>
          </w:tcPr>
          <w:p w:rsidR="00FB2EFC" w:rsidRPr="001B22E6" w:rsidRDefault="00FB2EFC" w:rsidP="007C6B2D">
            <w:pPr>
              <w:spacing w:before="40" w:after="40"/>
              <w:rPr>
                <w:b/>
                <w:sz w:val="18"/>
                <w:szCs w:val="18"/>
              </w:rPr>
            </w:pPr>
            <w:r w:rsidRPr="001B22E6">
              <w:rPr>
                <w:b/>
                <w:sz w:val="18"/>
                <w:szCs w:val="18"/>
              </w:rPr>
              <w:t>1B</w:t>
            </w:r>
          </w:p>
        </w:tc>
        <w:tc>
          <w:tcPr>
            <w:tcW w:w="1842" w:type="dxa"/>
            <w:gridSpan w:val="2"/>
            <w:vAlign w:val="center"/>
          </w:tcPr>
          <w:p w:rsidR="00FB2EFC" w:rsidRPr="001B22E6" w:rsidRDefault="00FB2EFC" w:rsidP="007C6B2D">
            <w:pPr>
              <w:spacing w:before="40" w:after="40"/>
              <w:rPr>
                <w:b/>
                <w:sz w:val="18"/>
                <w:szCs w:val="18"/>
              </w:rPr>
            </w:pPr>
            <w:r w:rsidRPr="001B22E6">
              <w:rPr>
                <w:b/>
                <w:sz w:val="18"/>
                <w:szCs w:val="18"/>
              </w:rPr>
              <w:t>Gas inflamable</w:t>
            </w:r>
          </w:p>
        </w:tc>
        <w:tc>
          <w:tcPr>
            <w:tcW w:w="5103" w:type="dxa"/>
          </w:tcPr>
          <w:p w:rsidR="00FB2EFC" w:rsidRPr="001B22E6" w:rsidRDefault="00FB2EFC" w:rsidP="007C6B2D">
            <w:pPr>
              <w:spacing w:before="40" w:after="40"/>
              <w:rPr>
                <w:sz w:val="18"/>
                <w:szCs w:val="18"/>
              </w:rPr>
            </w:pPr>
            <w:r w:rsidRPr="001B22E6">
              <w:rPr>
                <w:sz w:val="18"/>
                <w:szCs w:val="18"/>
              </w:rPr>
              <w:t>Gases que cumplen los criterios de inflamabilidad de la categoría 1A, pero que no son pirofóricos, ni químicamente inestables, y que tienen al menos:</w:t>
            </w:r>
          </w:p>
          <w:p w:rsidR="00FB2EFC" w:rsidRPr="001B22E6" w:rsidRDefault="00FB2EFC" w:rsidP="007C6B2D">
            <w:pPr>
              <w:keepNext/>
              <w:keepLines/>
              <w:spacing w:before="40" w:after="40"/>
              <w:ind w:left="284" w:hanging="284"/>
              <w:rPr>
                <w:sz w:val="18"/>
                <w:szCs w:val="18"/>
              </w:rPr>
            </w:pPr>
            <w:r w:rsidRPr="001B22E6">
              <w:rPr>
                <w:sz w:val="18"/>
                <w:szCs w:val="18"/>
              </w:rPr>
              <w:t>a)</w:t>
            </w:r>
            <w:r w:rsidRPr="001B22E6">
              <w:rPr>
                <w:sz w:val="18"/>
                <w:szCs w:val="18"/>
              </w:rPr>
              <w:tab/>
            </w:r>
            <w:r w:rsidR="007C6B2D" w:rsidRPr="001B22E6">
              <w:rPr>
                <w:sz w:val="18"/>
                <w:szCs w:val="18"/>
              </w:rPr>
              <w:t>U</w:t>
            </w:r>
            <w:r w:rsidRPr="001B22E6">
              <w:rPr>
                <w:sz w:val="18"/>
                <w:szCs w:val="18"/>
              </w:rPr>
              <w:t>n límite inferior de inflamabilidad superior al 6% en volumen en el aire; o</w:t>
            </w:r>
          </w:p>
          <w:p w:rsidR="00FB2EFC" w:rsidRPr="001B22E6" w:rsidRDefault="00FB2EFC" w:rsidP="00AC2D0A">
            <w:pPr>
              <w:keepNext/>
              <w:keepLines/>
              <w:spacing w:before="40" w:after="40"/>
              <w:ind w:left="284" w:hanging="284"/>
              <w:rPr>
                <w:sz w:val="18"/>
                <w:szCs w:val="18"/>
              </w:rPr>
            </w:pPr>
            <w:r w:rsidRPr="001B22E6">
              <w:rPr>
                <w:sz w:val="18"/>
                <w:szCs w:val="18"/>
              </w:rPr>
              <w:t>b)</w:t>
            </w:r>
            <w:r w:rsidRPr="001B22E6">
              <w:rPr>
                <w:sz w:val="18"/>
                <w:szCs w:val="18"/>
              </w:rPr>
              <w:tab/>
            </w:r>
            <w:r w:rsidR="007C6B2D" w:rsidRPr="001B22E6">
              <w:rPr>
                <w:sz w:val="18"/>
                <w:szCs w:val="18"/>
              </w:rPr>
              <w:t>U</w:t>
            </w:r>
            <w:r w:rsidRPr="001B22E6">
              <w:rPr>
                <w:sz w:val="18"/>
                <w:szCs w:val="18"/>
              </w:rPr>
              <w:t>na velocidad de combustión fundamental inferior a 10</w:t>
            </w:r>
            <w:r w:rsidR="00AC2D0A" w:rsidRPr="001B22E6">
              <w:rPr>
                <w:sz w:val="18"/>
                <w:szCs w:val="18"/>
              </w:rPr>
              <w:t> </w:t>
            </w:r>
            <w:r w:rsidR="001B22E6">
              <w:rPr>
                <w:sz w:val="18"/>
                <w:szCs w:val="18"/>
              </w:rPr>
              <w:t>cm/s.</w:t>
            </w:r>
          </w:p>
        </w:tc>
      </w:tr>
      <w:tr w:rsidR="00FB2EFC" w:rsidRPr="001B22E6" w:rsidTr="001B22E6">
        <w:tc>
          <w:tcPr>
            <w:tcW w:w="426" w:type="dxa"/>
            <w:vAlign w:val="center"/>
          </w:tcPr>
          <w:p w:rsidR="00FB2EFC" w:rsidRPr="001B22E6" w:rsidRDefault="00FB2EFC" w:rsidP="007C6B2D">
            <w:pPr>
              <w:spacing w:before="40" w:after="40"/>
              <w:rPr>
                <w:b/>
                <w:bCs/>
                <w:sz w:val="18"/>
                <w:szCs w:val="18"/>
              </w:rPr>
            </w:pPr>
            <w:r w:rsidRPr="001B22E6">
              <w:rPr>
                <w:b/>
                <w:sz w:val="18"/>
                <w:szCs w:val="18"/>
              </w:rPr>
              <w:t>2</w:t>
            </w:r>
          </w:p>
        </w:tc>
        <w:tc>
          <w:tcPr>
            <w:tcW w:w="1842" w:type="dxa"/>
            <w:gridSpan w:val="2"/>
            <w:vAlign w:val="center"/>
          </w:tcPr>
          <w:p w:rsidR="00FB2EFC" w:rsidRPr="001B22E6" w:rsidRDefault="00FB2EFC" w:rsidP="007C6B2D">
            <w:pPr>
              <w:spacing w:before="40" w:after="40"/>
              <w:rPr>
                <w:b/>
                <w:sz w:val="18"/>
                <w:szCs w:val="18"/>
              </w:rPr>
            </w:pPr>
            <w:r w:rsidRPr="001B22E6">
              <w:rPr>
                <w:b/>
                <w:sz w:val="18"/>
                <w:szCs w:val="18"/>
              </w:rPr>
              <w:t>Gas inflamable</w:t>
            </w:r>
          </w:p>
        </w:tc>
        <w:tc>
          <w:tcPr>
            <w:tcW w:w="5103" w:type="dxa"/>
          </w:tcPr>
          <w:p w:rsidR="00FB2EFC" w:rsidRPr="001B22E6" w:rsidRDefault="00FB2EFC" w:rsidP="007C6B2D">
            <w:pPr>
              <w:spacing w:before="40" w:after="40"/>
              <w:rPr>
                <w:sz w:val="18"/>
                <w:szCs w:val="18"/>
              </w:rPr>
            </w:pPr>
            <w:r w:rsidRPr="001B22E6">
              <w:rPr>
                <w:sz w:val="18"/>
                <w:szCs w:val="18"/>
              </w:rPr>
              <w:t>Gases, distintos de los de las categorías 1A o 1B, que a 20 ºC y a una presión de referencia de 101,3 kPa, tienen un rango de inflamabilidad cuando están mezclados con aire.</w:t>
            </w:r>
          </w:p>
        </w:tc>
      </w:tr>
    </w:tbl>
    <w:p w:rsidR="00FB2EFC" w:rsidRPr="008E41AB" w:rsidRDefault="00FB2EFC" w:rsidP="007C6B2D">
      <w:pPr>
        <w:pStyle w:val="SingleTxtG"/>
        <w:tabs>
          <w:tab w:val="left" w:pos="3388"/>
        </w:tabs>
        <w:spacing w:before="240"/>
        <w:ind w:left="2268"/>
        <w:rPr>
          <w:i/>
        </w:rPr>
      </w:pPr>
      <w:r w:rsidRPr="008E41AB">
        <w:rPr>
          <w:b/>
          <w:i/>
        </w:rPr>
        <w:t>NOTA 1</w:t>
      </w:r>
      <w:r w:rsidR="001B22E6">
        <w:rPr>
          <w:b/>
          <w:i/>
        </w:rPr>
        <w:t>:</w:t>
      </w:r>
      <w:r w:rsidRPr="008E41AB">
        <w:rPr>
          <w:i/>
        </w:rPr>
        <w:t xml:space="preserve"> </w:t>
      </w:r>
      <w:r w:rsidRPr="008E41AB">
        <w:rPr>
          <w:i/>
        </w:rPr>
        <w:tab/>
        <w:t>El amoniaco y el bromuro de metilo pueden ser considerados como casos particulares en algunas reglamentaciones.</w:t>
      </w:r>
    </w:p>
    <w:p w:rsidR="00FB2EFC" w:rsidRPr="008E41AB" w:rsidRDefault="00FB2EFC" w:rsidP="007C6B2D">
      <w:pPr>
        <w:pStyle w:val="SingleTxtG"/>
        <w:tabs>
          <w:tab w:val="left" w:pos="3388"/>
        </w:tabs>
        <w:ind w:left="2268"/>
        <w:rPr>
          <w:bCs/>
          <w:i/>
        </w:rPr>
      </w:pPr>
      <w:r w:rsidRPr="008E41AB">
        <w:rPr>
          <w:b/>
          <w:i/>
        </w:rPr>
        <w:t xml:space="preserve">NOTA </w:t>
      </w:r>
      <w:r w:rsidR="001B22E6">
        <w:rPr>
          <w:b/>
          <w:i/>
        </w:rPr>
        <w:t>2:</w:t>
      </w:r>
      <w:r w:rsidRPr="008E41AB">
        <w:rPr>
          <w:i/>
        </w:rPr>
        <w:tab/>
        <w:t xml:space="preserve">Los aerosoles no se clasificarán como gases inflamables. Véase el capítulo 2.3. </w:t>
      </w:r>
    </w:p>
    <w:p w:rsidR="00FB2EFC" w:rsidRPr="008E41AB" w:rsidRDefault="00FB2EFC" w:rsidP="007C6B2D">
      <w:pPr>
        <w:pStyle w:val="SingleTxtG"/>
        <w:tabs>
          <w:tab w:val="left" w:pos="3388"/>
        </w:tabs>
        <w:ind w:left="2268"/>
        <w:rPr>
          <w:b/>
          <w:i/>
        </w:rPr>
      </w:pPr>
      <w:r w:rsidRPr="008E41AB">
        <w:rPr>
          <w:b/>
          <w:i/>
        </w:rPr>
        <w:t>NOTA 3</w:t>
      </w:r>
      <w:r w:rsidR="001B22E6">
        <w:rPr>
          <w:b/>
          <w:i/>
        </w:rPr>
        <w:t>:</w:t>
      </w:r>
      <w:r w:rsidRPr="008E41AB">
        <w:rPr>
          <w:i/>
        </w:rPr>
        <w:tab/>
        <w:t xml:space="preserve"> En ausencia de datos que permitan la clasificación en la categoría 1B, un gas inflamable que cumpla los criterios de la categoría 1A se clasificará por defecto en la categoría 1A.</w:t>
      </w:r>
    </w:p>
    <w:p w:rsidR="00FB2EFC" w:rsidRPr="008E41AB" w:rsidRDefault="00FB2EFC" w:rsidP="007C6B2D">
      <w:pPr>
        <w:pStyle w:val="SingleTxtG"/>
        <w:tabs>
          <w:tab w:val="left" w:pos="3388"/>
        </w:tabs>
        <w:ind w:left="2268"/>
        <w:rPr>
          <w:bCs/>
          <w:i/>
        </w:rPr>
      </w:pPr>
      <w:r w:rsidRPr="008E41AB">
        <w:rPr>
          <w:b/>
          <w:i/>
        </w:rPr>
        <w:t>NOTA 4</w:t>
      </w:r>
      <w:r w:rsidR="001B22E6">
        <w:rPr>
          <w:b/>
          <w:i/>
        </w:rPr>
        <w:t>:</w:t>
      </w:r>
      <w:r w:rsidRPr="008E41AB">
        <w:rPr>
          <w:i/>
        </w:rPr>
        <w:t xml:space="preserve"> </w:t>
      </w:r>
      <w:r w:rsidRPr="008E41AB">
        <w:rPr>
          <w:i/>
        </w:rPr>
        <w:tab/>
        <w:t>La inflamación espontánea de los gases pirofóricos no siempre es inmediata, puede haber un retardo.</w:t>
      </w:r>
    </w:p>
    <w:p w:rsidR="00FB2EFC" w:rsidRPr="008E41AB" w:rsidRDefault="00FB2EFC" w:rsidP="007C6B2D">
      <w:pPr>
        <w:pStyle w:val="SingleTxtG"/>
        <w:tabs>
          <w:tab w:val="left" w:pos="3388"/>
        </w:tabs>
        <w:ind w:left="2268"/>
        <w:rPr>
          <w:bCs/>
          <w:i/>
        </w:rPr>
      </w:pPr>
      <w:r w:rsidRPr="008E41AB">
        <w:rPr>
          <w:b/>
          <w:i/>
        </w:rPr>
        <w:t>NOTA 5</w:t>
      </w:r>
      <w:r w:rsidR="001B22E6">
        <w:rPr>
          <w:b/>
          <w:i/>
        </w:rPr>
        <w:t>:</w:t>
      </w:r>
      <w:r w:rsidRPr="008E41AB">
        <w:rPr>
          <w:i/>
        </w:rPr>
        <w:t xml:space="preserve"> </w:t>
      </w:r>
      <w:r w:rsidRPr="008E41AB">
        <w:rPr>
          <w:i/>
        </w:rPr>
        <w:tab/>
        <w:t>En ausencia de datos sobre su piroforicidad, una mezcla de gases inflamables deberá clasificarse como gas pirofórico si contiene más del 1% (en volumen) de componentes pirofóricos.</w:t>
      </w:r>
      <w:r w:rsidR="00D86C84" w:rsidRPr="00DC1D81">
        <w:t>”</w:t>
      </w:r>
      <w:r w:rsidRPr="008E41AB">
        <w:rPr>
          <w:i/>
        </w:rPr>
        <w:t>.</w:t>
      </w:r>
    </w:p>
    <w:p w:rsidR="00FB2EFC" w:rsidRPr="008E41AB" w:rsidRDefault="00FB2EFC" w:rsidP="007C6B2D">
      <w:pPr>
        <w:pStyle w:val="SingleTxtG"/>
        <w:ind w:left="2268" w:hanging="1134"/>
      </w:pPr>
      <w:r w:rsidRPr="008E41AB">
        <w:t>2.2.3</w:t>
      </w:r>
      <w:r>
        <w:tab/>
      </w:r>
      <w:r w:rsidRPr="008E41AB">
        <w:t>Modifíquese para que diga lo siguiente:</w:t>
      </w:r>
    </w:p>
    <w:p w:rsidR="00FB2EFC" w:rsidRPr="008E41AB" w:rsidRDefault="00D86C84" w:rsidP="007C6B2D">
      <w:pPr>
        <w:pStyle w:val="SingleTxtG"/>
        <w:tabs>
          <w:tab w:val="left" w:pos="3388"/>
        </w:tabs>
        <w:ind w:left="2268"/>
        <w:rPr>
          <w:b/>
        </w:rPr>
      </w:pPr>
      <w:r w:rsidRPr="001B22E6">
        <w:t>“</w:t>
      </w:r>
      <w:r w:rsidR="00FB2EFC" w:rsidRPr="008E41AB">
        <w:rPr>
          <w:b/>
        </w:rPr>
        <w:t>2.2.3</w:t>
      </w:r>
      <w:r w:rsidR="00FB2EFC">
        <w:rPr>
          <w:b/>
        </w:rPr>
        <w:tab/>
      </w:r>
      <w:r w:rsidR="00FB2EFC" w:rsidRPr="008E41AB">
        <w:rPr>
          <w:b/>
        </w:rPr>
        <w:t>Comunicación de peligro</w:t>
      </w:r>
    </w:p>
    <w:p w:rsidR="00FB2EFC" w:rsidRPr="008E41AB" w:rsidRDefault="00FB2EFC" w:rsidP="007C6B2D">
      <w:pPr>
        <w:pStyle w:val="SingleTxtG"/>
        <w:tabs>
          <w:tab w:val="left" w:pos="3388"/>
        </w:tabs>
        <w:ind w:left="2268"/>
      </w:pPr>
      <w:r w:rsidRPr="008E41AB">
        <w:t>2.2.3.1</w:t>
      </w:r>
      <w:r>
        <w:tab/>
      </w:r>
      <w:r w:rsidRPr="008E41AB">
        <w:t xml:space="preserve">En el capítulo 1.4 </w:t>
      </w:r>
      <w:r w:rsidRPr="001B22E6">
        <w:rPr>
          <w:i/>
        </w:rPr>
        <w:t>(Comunicación de peligros: Etiquetado)</w:t>
      </w:r>
      <w:r w:rsidRPr="008E41AB">
        <w:t xml:space="preserve"> se hacen consideraciones generales y específicas sobre los requisitos de etiquetado. El anexo 1 contiene tablas resumen sobre clasificación y etiquetado. El anexo 3 contiene ejemplos de consejos de prudencia y pictogramas de precaución que pueden utilizarse con la aprobación de la autoridad competente.</w:t>
      </w:r>
    </w:p>
    <w:p w:rsidR="00FB2EFC" w:rsidRPr="007C6B2D" w:rsidRDefault="00FB2EFC" w:rsidP="007C6B2D">
      <w:pPr>
        <w:pStyle w:val="SingleTxtG"/>
        <w:keepNext/>
        <w:keepLines/>
        <w:jc w:val="center"/>
        <w:rPr>
          <w:b/>
        </w:rPr>
      </w:pPr>
      <w:r w:rsidRPr="007C6B2D">
        <w:rPr>
          <w:b/>
        </w:rPr>
        <w:t>Tabla 2.2.2: Elementos que deben figurar en las etiquetas para gases inflamables</w:t>
      </w:r>
    </w:p>
    <w:tbl>
      <w:tblPr>
        <w:tblW w:w="965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46"/>
        <w:gridCol w:w="1428"/>
        <w:gridCol w:w="1451"/>
        <w:gridCol w:w="1418"/>
        <w:gridCol w:w="1454"/>
        <w:gridCol w:w="1239"/>
        <w:gridCol w:w="1417"/>
      </w:tblGrid>
      <w:tr w:rsidR="00FB2EFC" w:rsidRPr="008E41AB" w:rsidTr="001B22E6">
        <w:tc>
          <w:tcPr>
            <w:tcW w:w="1246" w:type="dxa"/>
            <w:vMerge w:val="restart"/>
          </w:tcPr>
          <w:p w:rsidR="00FB2EFC" w:rsidRPr="00C47F3C" w:rsidRDefault="00FB2EFC" w:rsidP="007C6B2D">
            <w:pPr>
              <w:keepNext/>
              <w:keepLines/>
              <w:spacing w:before="40" w:after="40"/>
              <w:rPr>
                <w:b/>
                <w:sz w:val="18"/>
                <w:szCs w:val="18"/>
              </w:rPr>
            </w:pPr>
          </w:p>
        </w:tc>
        <w:tc>
          <w:tcPr>
            <w:tcW w:w="1428" w:type="dxa"/>
            <w:vMerge w:val="restart"/>
          </w:tcPr>
          <w:p w:rsidR="00FB2EFC" w:rsidRPr="00C47F3C" w:rsidRDefault="00FB2EFC" w:rsidP="007C6B2D">
            <w:pPr>
              <w:keepNext/>
              <w:keepLines/>
              <w:spacing w:before="40" w:after="40"/>
              <w:jc w:val="center"/>
              <w:rPr>
                <w:b/>
                <w:sz w:val="18"/>
                <w:szCs w:val="18"/>
              </w:rPr>
            </w:pPr>
            <w:r w:rsidRPr="00C47F3C">
              <w:rPr>
                <w:b/>
                <w:sz w:val="18"/>
                <w:szCs w:val="18"/>
              </w:rPr>
              <w:t>Categoría 1A</w:t>
            </w:r>
          </w:p>
        </w:tc>
        <w:tc>
          <w:tcPr>
            <w:tcW w:w="4323" w:type="dxa"/>
            <w:gridSpan w:val="3"/>
          </w:tcPr>
          <w:p w:rsidR="00FB2EFC" w:rsidRPr="00C47F3C" w:rsidRDefault="00FB2EFC" w:rsidP="001B22E6">
            <w:pPr>
              <w:keepNext/>
              <w:keepLines/>
              <w:spacing w:before="40" w:after="40"/>
              <w:jc w:val="center"/>
              <w:rPr>
                <w:b/>
                <w:sz w:val="18"/>
                <w:szCs w:val="18"/>
              </w:rPr>
            </w:pPr>
            <w:r w:rsidRPr="00C47F3C">
              <w:rPr>
                <w:b/>
                <w:sz w:val="18"/>
                <w:szCs w:val="18"/>
              </w:rPr>
              <w:t>Gases incluidos en la categoría 1A porque reúnen</w:t>
            </w:r>
            <w:r w:rsidR="001B22E6">
              <w:rPr>
                <w:b/>
                <w:sz w:val="18"/>
                <w:szCs w:val="18"/>
              </w:rPr>
              <w:t> </w:t>
            </w:r>
            <w:r w:rsidRPr="00C47F3C">
              <w:rPr>
                <w:b/>
                <w:sz w:val="18"/>
                <w:szCs w:val="18"/>
              </w:rPr>
              <w:t>los criterios A/B para los gases pirofóricos</w:t>
            </w:r>
            <w:r w:rsidR="001B22E6">
              <w:rPr>
                <w:b/>
                <w:sz w:val="18"/>
                <w:szCs w:val="18"/>
              </w:rPr>
              <w:t> </w:t>
            </w:r>
            <w:r w:rsidRPr="00C47F3C">
              <w:rPr>
                <w:b/>
                <w:sz w:val="18"/>
                <w:szCs w:val="18"/>
              </w:rPr>
              <w:t>o</w:t>
            </w:r>
            <w:r w:rsidR="001B22E6">
              <w:rPr>
                <w:b/>
                <w:sz w:val="18"/>
                <w:szCs w:val="18"/>
              </w:rPr>
              <w:t> </w:t>
            </w:r>
            <w:r w:rsidRPr="00C47F3C">
              <w:rPr>
                <w:b/>
                <w:sz w:val="18"/>
                <w:szCs w:val="18"/>
              </w:rPr>
              <w:t>inestables</w:t>
            </w:r>
          </w:p>
        </w:tc>
        <w:tc>
          <w:tcPr>
            <w:tcW w:w="1239" w:type="dxa"/>
            <w:vMerge w:val="restart"/>
          </w:tcPr>
          <w:p w:rsidR="00FB2EFC" w:rsidRPr="00C47F3C" w:rsidRDefault="00FB2EFC" w:rsidP="007C6B2D">
            <w:pPr>
              <w:keepNext/>
              <w:keepLines/>
              <w:spacing w:before="40" w:after="40"/>
              <w:jc w:val="center"/>
              <w:rPr>
                <w:b/>
                <w:sz w:val="18"/>
                <w:szCs w:val="18"/>
              </w:rPr>
            </w:pPr>
            <w:r w:rsidRPr="00C47F3C">
              <w:rPr>
                <w:b/>
                <w:sz w:val="18"/>
                <w:szCs w:val="18"/>
              </w:rPr>
              <w:t>Categoría 1B</w:t>
            </w:r>
          </w:p>
        </w:tc>
        <w:tc>
          <w:tcPr>
            <w:tcW w:w="1417" w:type="dxa"/>
            <w:vMerge w:val="restart"/>
            <w:shd w:val="clear" w:color="auto" w:fill="FFFFFF"/>
          </w:tcPr>
          <w:p w:rsidR="00FB2EFC" w:rsidRPr="00C47F3C" w:rsidRDefault="00FB2EFC" w:rsidP="007C6B2D">
            <w:pPr>
              <w:keepNext/>
              <w:keepLines/>
              <w:spacing w:before="40" w:after="40"/>
              <w:jc w:val="center"/>
              <w:rPr>
                <w:b/>
                <w:sz w:val="18"/>
                <w:szCs w:val="18"/>
              </w:rPr>
            </w:pPr>
            <w:r w:rsidRPr="00C47F3C">
              <w:rPr>
                <w:b/>
                <w:sz w:val="18"/>
                <w:szCs w:val="18"/>
              </w:rPr>
              <w:t>Categoría 2</w:t>
            </w:r>
          </w:p>
        </w:tc>
      </w:tr>
      <w:tr w:rsidR="00FB2EFC" w:rsidRPr="008E41AB" w:rsidTr="001B22E6">
        <w:trPr>
          <w:trHeight w:val="200"/>
        </w:trPr>
        <w:tc>
          <w:tcPr>
            <w:tcW w:w="1246" w:type="dxa"/>
            <w:vMerge/>
          </w:tcPr>
          <w:p w:rsidR="00FB2EFC" w:rsidRPr="00C47F3C" w:rsidRDefault="00FB2EFC" w:rsidP="007C6B2D">
            <w:pPr>
              <w:keepNext/>
              <w:keepLines/>
              <w:spacing w:before="40" w:after="40"/>
              <w:rPr>
                <w:b/>
                <w:sz w:val="18"/>
                <w:szCs w:val="18"/>
              </w:rPr>
            </w:pPr>
          </w:p>
        </w:tc>
        <w:tc>
          <w:tcPr>
            <w:tcW w:w="1428" w:type="dxa"/>
            <w:vMerge/>
          </w:tcPr>
          <w:p w:rsidR="00FB2EFC" w:rsidRPr="00C47F3C" w:rsidRDefault="00FB2EFC" w:rsidP="007C6B2D">
            <w:pPr>
              <w:keepNext/>
              <w:keepLines/>
              <w:spacing w:before="40" w:after="40"/>
              <w:jc w:val="center"/>
              <w:rPr>
                <w:b/>
                <w:sz w:val="18"/>
                <w:szCs w:val="18"/>
              </w:rPr>
            </w:pPr>
          </w:p>
        </w:tc>
        <w:tc>
          <w:tcPr>
            <w:tcW w:w="1451" w:type="dxa"/>
            <w:vMerge w:val="restart"/>
            <w:vAlign w:val="bottom"/>
          </w:tcPr>
          <w:p w:rsidR="00FB2EFC" w:rsidRPr="00C47F3C" w:rsidRDefault="00FB2EFC" w:rsidP="007C6B2D">
            <w:pPr>
              <w:keepNext/>
              <w:keepLines/>
              <w:spacing w:before="40" w:after="40"/>
              <w:jc w:val="center"/>
              <w:rPr>
                <w:b/>
                <w:sz w:val="18"/>
                <w:szCs w:val="18"/>
              </w:rPr>
            </w:pPr>
            <w:r w:rsidRPr="00C47F3C">
              <w:rPr>
                <w:b/>
                <w:sz w:val="18"/>
                <w:szCs w:val="18"/>
              </w:rPr>
              <w:t>Gas pirofórico</w:t>
            </w:r>
          </w:p>
        </w:tc>
        <w:tc>
          <w:tcPr>
            <w:tcW w:w="2872" w:type="dxa"/>
            <w:gridSpan w:val="2"/>
            <w:tcBorders>
              <w:bottom w:val="single" w:sz="4" w:space="0" w:color="auto"/>
            </w:tcBorders>
          </w:tcPr>
          <w:p w:rsidR="00FB2EFC" w:rsidRPr="00C47F3C" w:rsidRDefault="00FB2EFC" w:rsidP="007C6B2D">
            <w:pPr>
              <w:keepNext/>
              <w:keepLines/>
              <w:spacing w:before="40" w:after="40"/>
              <w:jc w:val="center"/>
              <w:rPr>
                <w:b/>
                <w:sz w:val="18"/>
                <w:szCs w:val="18"/>
              </w:rPr>
            </w:pPr>
            <w:r w:rsidRPr="00C47F3C">
              <w:rPr>
                <w:b/>
                <w:sz w:val="18"/>
                <w:szCs w:val="18"/>
              </w:rPr>
              <w:t>Gas químicamente inestable</w:t>
            </w:r>
          </w:p>
        </w:tc>
        <w:tc>
          <w:tcPr>
            <w:tcW w:w="1239" w:type="dxa"/>
            <w:vMerge/>
          </w:tcPr>
          <w:p w:rsidR="00FB2EFC" w:rsidRPr="00C47F3C" w:rsidRDefault="00FB2EFC" w:rsidP="007C6B2D">
            <w:pPr>
              <w:keepNext/>
              <w:keepLines/>
              <w:spacing w:before="40" w:after="40"/>
              <w:rPr>
                <w:b/>
                <w:sz w:val="18"/>
                <w:szCs w:val="18"/>
              </w:rPr>
            </w:pPr>
          </w:p>
        </w:tc>
        <w:tc>
          <w:tcPr>
            <w:tcW w:w="1417" w:type="dxa"/>
            <w:vMerge/>
            <w:shd w:val="clear" w:color="auto" w:fill="FFFFFF"/>
          </w:tcPr>
          <w:p w:rsidR="00FB2EFC" w:rsidRPr="00C47F3C" w:rsidRDefault="00FB2EFC" w:rsidP="007C6B2D">
            <w:pPr>
              <w:keepNext/>
              <w:keepLines/>
              <w:spacing w:before="40" w:after="40"/>
              <w:rPr>
                <w:b/>
                <w:sz w:val="18"/>
                <w:szCs w:val="18"/>
              </w:rPr>
            </w:pPr>
          </w:p>
        </w:tc>
      </w:tr>
      <w:tr w:rsidR="00FB2EFC" w:rsidRPr="008E41AB" w:rsidTr="001B22E6">
        <w:trPr>
          <w:trHeight w:val="158"/>
        </w:trPr>
        <w:tc>
          <w:tcPr>
            <w:tcW w:w="1246" w:type="dxa"/>
            <w:vMerge/>
            <w:tcBorders>
              <w:bottom w:val="single" w:sz="4" w:space="0" w:color="auto"/>
            </w:tcBorders>
          </w:tcPr>
          <w:p w:rsidR="00FB2EFC" w:rsidRPr="00C47F3C" w:rsidRDefault="00FB2EFC" w:rsidP="007C6B2D">
            <w:pPr>
              <w:keepNext/>
              <w:keepLines/>
              <w:spacing w:before="40" w:after="40"/>
              <w:rPr>
                <w:b/>
                <w:sz w:val="18"/>
                <w:szCs w:val="18"/>
              </w:rPr>
            </w:pPr>
          </w:p>
        </w:tc>
        <w:tc>
          <w:tcPr>
            <w:tcW w:w="1428" w:type="dxa"/>
            <w:vMerge/>
            <w:tcBorders>
              <w:bottom w:val="single" w:sz="4" w:space="0" w:color="auto"/>
            </w:tcBorders>
          </w:tcPr>
          <w:p w:rsidR="00FB2EFC" w:rsidRPr="00C47F3C" w:rsidRDefault="00FB2EFC" w:rsidP="007C6B2D">
            <w:pPr>
              <w:keepNext/>
              <w:keepLines/>
              <w:spacing w:before="40" w:after="40"/>
              <w:jc w:val="center"/>
              <w:rPr>
                <w:b/>
                <w:sz w:val="18"/>
                <w:szCs w:val="18"/>
              </w:rPr>
            </w:pPr>
          </w:p>
        </w:tc>
        <w:tc>
          <w:tcPr>
            <w:tcW w:w="1451" w:type="dxa"/>
            <w:vMerge/>
            <w:tcBorders>
              <w:bottom w:val="single" w:sz="4" w:space="0" w:color="auto"/>
            </w:tcBorders>
          </w:tcPr>
          <w:p w:rsidR="00FB2EFC" w:rsidRPr="00C47F3C" w:rsidRDefault="00FB2EFC" w:rsidP="007C6B2D">
            <w:pPr>
              <w:keepNext/>
              <w:keepLines/>
              <w:spacing w:before="40" w:after="40"/>
              <w:jc w:val="center"/>
              <w:rPr>
                <w:b/>
                <w:sz w:val="18"/>
                <w:szCs w:val="18"/>
              </w:rPr>
            </w:pPr>
          </w:p>
        </w:tc>
        <w:tc>
          <w:tcPr>
            <w:tcW w:w="1418" w:type="dxa"/>
            <w:tcBorders>
              <w:bottom w:val="single" w:sz="4" w:space="0" w:color="auto"/>
            </w:tcBorders>
          </w:tcPr>
          <w:p w:rsidR="00FB2EFC" w:rsidRPr="00C47F3C" w:rsidRDefault="00FB2EFC" w:rsidP="007C6B2D">
            <w:pPr>
              <w:keepNext/>
              <w:keepLines/>
              <w:spacing w:before="40" w:after="40"/>
              <w:jc w:val="center"/>
              <w:rPr>
                <w:b/>
                <w:sz w:val="18"/>
                <w:szCs w:val="18"/>
              </w:rPr>
            </w:pPr>
            <w:r w:rsidRPr="00C47F3C">
              <w:rPr>
                <w:b/>
                <w:sz w:val="18"/>
                <w:szCs w:val="18"/>
              </w:rPr>
              <w:t>Categoría A</w:t>
            </w:r>
          </w:p>
        </w:tc>
        <w:tc>
          <w:tcPr>
            <w:tcW w:w="1454" w:type="dxa"/>
            <w:tcBorders>
              <w:bottom w:val="single" w:sz="4" w:space="0" w:color="auto"/>
            </w:tcBorders>
          </w:tcPr>
          <w:p w:rsidR="00FB2EFC" w:rsidRPr="00C47F3C" w:rsidRDefault="00FB2EFC" w:rsidP="007C6B2D">
            <w:pPr>
              <w:keepNext/>
              <w:keepLines/>
              <w:spacing w:before="40" w:after="40"/>
              <w:jc w:val="center"/>
              <w:rPr>
                <w:b/>
                <w:sz w:val="18"/>
                <w:szCs w:val="18"/>
              </w:rPr>
            </w:pPr>
            <w:r w:rsidRPr="00C47F3C">
              <w:rPr>
                <w:b/>
                <w:sz w:val="18"/>
                <w:szCs w:val="18"/>
              </w:rPr>
              <w:t>Categoría B</w:t>
            </w:r>
          </w:p>
        </w:tc>
        <w:tc>
          <w:tcPr>
            <w:tcW w:w="1239" w:type="dxa"/>
            <w:vMerge/>
            <w:tcBorders>
              <w:bottom w:val="single" w:sz="4" w:space="0" w:color="auto"/>
            </w:tcBorders>
          </w:tcPr>
          <w:p w:rsidR="00FB2EFC" w:rsidRPr="00C47F3C" w:rsidRDefault="00FB2EFC" w:rsidP="007C6B2D">
            <w:pPr>
              <w:keepNext/>
              <w:keepLines/>
              <w:spacing w:before="40" w:after="40"/>
              <w:rPr>
                <w:b/>
                <w:sz w:val="18"/>
                <w:szCs w:val="18"/>
              </w:rPr>
            </w:pPr>
          </w:p>
        </w:tc>
        <w:tc>
          <w:tcPr>
            <w:tcW w:w="1417" w:type="dxa"/>
            <w:vMerge/>
            <w:tcBorders>
              <w:bottom w:val="single" w:sz="4" w:space="0" w:color="auto"/>
            </w:tcBorders>
            <w:shd w:val="clear" w:color="auto" w:fill="FFFFFF"/>
          </w:tcPr>
          <w:p w:rsidR="00FB2EFC" w:rsidRPr="00C47F3C" w:rsidRDefault="00FB2EFC" w:rsidP="007C6B2D">
            <w:pPr>
              <w:keepNext/>
              <w:keepLines/>
              <w:spacing w:before="40" w:after="40"/>
              <w:rPr>
                <w:b/>
                <w:sz w:val="18"/>
                <w:szCs w:val="18"/>
              </w:rPr>
            </w:pPr>
          </w:p>
        </w:tc>
      </w:tr>
      <w:tr w:rsidR="00FB2EFC" w:rsidRPr="008E41AB" w:rsidTr="001B22E6">
        <w:tc>
          <w:tcPr>
            <w:tcW w:w="1246" w:type="dxa"/>
          </w:tcPr>
          <w:p w:rsidR="00FB2EFC" w:rsidRPr="00C47F3C" w:rsidRDefault="00FB2EFC" w:rsidP="007C6B2D">
            <w:pPr>
              <w:keepNext/>
              <w:keepLines/>
              <w:spacing w:before="40" w:after="40"/>
              <w:rPr>
                <w:b/>
                <w:sz w:val="18"/>
                <w:szCs w:val="18"/>
              </w:rPr>
            </w:pPr>
            <w:r w:rsidRPr="00C47F3C">
              <w:rPr>
                <w:b/>
                <w:sz w:val="18"/>
                <w:szCs w:val="18"/>
              </w:rPr>
              <w:t>Símbolo</w:t>
            </w:r>
          </w:p>
        </w:tc>
        <w:tc>
          <w:tcPr>
            <w:tcW w:w="1428" w:type="dxa"/>
          </w:tcPr>
          <w:p w:rsidR="00FB2EFC" w:rsidRPr="00C47F3C" w:rsidRDefault="00FB2EFC" w:rsidP="00C47F3C">
            <w:pPr>
              <w:keepNext/>
              <w:keepLines/>
              <w:spacing w:before="40" w:after="40"/>
              <w:jc w:val="center"/>
              <w:rPr>
                <w:sz w:val="18"/>
                <w:szCs w:val="18"/>
              </w:rPr>
            </w:pPr>
            <w:r w:rsidRPr="00C47F3C">
              <w:rPr>
                <w:sz w:val="18"/>
                <w:szCs w:val="18"/>
              </w:rPr>
              <w:t>Llama</w:t>
            </w:r>
          </w:p>
        </w:tc>
        <w:tc>
          <w:tcPr>
            <w:tcW w:w="1451" w:type="dxa"/>
          </w:tcPr>
          <w:p w:rsidR="00FB2EFC" w:rsidRPr="00C47F3C" w:rsidRDefault="00FB2EFC" w:rsidP="00C47F3C">
            <w:pPr>
              <w:keepNext/>
              <w:keepLines/>
              <w:spacing w:before="40" w:after="40"/>
              <w:jc w:val="center"/>
              <w:rPr>
                <w:sz w:val="18"/>
                <w:szCs w:val="18"/>
              </w:rPr>
            </w:pPr>
            <w:r w:rsidRPr="00C47F3C">
              <w:rPr>
                <w:sz w:val="18"/>
                <w:szCs w:val="18"/>
              </w:rPr>
              <w:t>Llama</w:t>
            </w:r>
          </w:p>
        </w:tc>
        <w:tc>
          <w:tcPr>
            <w:tcW w:w="1418" w:type="dxa"/>
          </w:tcPr>
          <w:p w:rsidR="00FB2EFC" w:rsidRPr="00C47F3C" w:rsidRDefault="00FB2EFC" w:rsidP="00C47F3C">
            <w:pPr>
              <w:keepNext/>
              <w:keepLines/>
              <w:spacing w:before="40" w:after="40"/>
              <w:jc w:val="center"/>
              <w:rPr>
                <w:i/>
                <w:sz w:val="18"/>
                <w:szCs w:val="18"/>
              </w:rPr>
            </w:pPr>
            <w:r w:rsidRPr="00C47F3C">
              <w:rPr>
                <w:sz w:val="18"/>
                <w:szCs w:val="18"/>
              </w:rPr>
              <w:t>Llama</w:t>
            </w:r>
          </w:p>
        </w:tc>
        <w:tc>
          <w:tcPr>
            <w:tcW w:w="1454" w:type="dxa"/>
          </w:tcPr>
          <w:p w:rsidR="00FB2EFC" w:rsidRPr="00C47F3C" w:rsidRDefault="00FB2EFC" w:rsidP="00C47F3C">
            <w:pPr>
              <w:keepNext/>
              <w:keepLines/>
              <w:spacing w:before="40" w:after="40"/>
              <w:jc w:val="center"/>
              <w:rPr>
                <w:i/>
                <w:sz w:val="18"/>
                <w:szCs w:val="18"/>
              </w:rPr>
            </w:pPr>
            <w:r w:rsidRPr="00C47F3C">
              <w:rPr>
                <w:sz w:val="18"/>
                <w:szCs w:val="18"/>
              </w:rPr>
              <w:t>Llama</w:t>
            </w:r>
          </w:p>
        </w:tc>
        <w:tc>
          <w:tcPr>
            <w:tcW w:w="1239" w:type="dxa"/>
          </w:tcPr>
          <w:p w:rsidR="00FB2EFC" w:rsidRPr="00C47F3C" w:rsidRDefault="00FB2EFC" w:rsidP="00C47F3C">
            <w:pPr>
              <w:keepNext/>
              <w:keepLines/>
              <w:spacing w:before="40" w:after="40"/>
              <w:jc w:val="center"/>
              <w:rPr>
                <w:sz w:val="18"/>
                <w:szCs w:val="18"/>
              </w:rPr>
            </w:pPr>
            <w:r w:rsidRPr="00C47F3C">
              <w:rPr>
                <w:sz w:val="18"/>
                <w:szCs w:val="18"/>
              </w:rPr>
              <w:t>Llama</w:t>
            </w:r>
          </w:p>
        </w:tc>
        <w:tc>
          <w:tcPr>
            <w:tcW w:w="1417" w:type="dxa"/>
            <w:shd w:val="clear" w:color="auto" w:fill="FFFFFF"/>
          </w:tcPr>
          <w:p w:rsidR="00FB2EFC" w:rsidRPr="00C47F3C" w:rsidRDefault="00FB2EFC" w:rsidP="00C47F3C">
            <w:pPr>
              <w:keepNext/>
              <w:keepLines/>
              <w:spacing w:before="40" w:after="40"/>
              <w:jc w:val="center"/>
              <w:rPr>
                <w:i/>
                <w:sz w:val="18"/>
                <w:szCs w:val="18"/>
              </w:rPr>
            </w:pPr>
            <w:r w:rsidRPr="00C47F3C">
              <w:rPr>
                <w:i/>
                <w:sz w:val="18"/>
                <w:szCs w:val="18"/>
              </w:rPr>
              <w:t>Sin símbolo</w:t>
            </w:r>
          </w:p>
        </w:tc>
      </w:tr>
      <w:tr w:rsidR="00FB2EFC" w:rsidRPr="008E41AB" w:rsidTr="00DC1D81">
        <w:tc>
          <w:tcPr>
            <w:tcW w:w="1246" w:type="dxa"/>
          </w:tcPr>
          <w:p w:rsidR="00FB2EFC" w:rsidRPr="00C47F3C" w:rsidRDefault="00FB2EFC" w:rsidP="007C6B2D">
            <w:pPr>
              <w:keepNext/>
              <w:keepLines/>
              <w:spacing w:before="40" w:after="40"/>
              <w:rPr>
                <w:b/>
                <w:sz w:val="18"/>
                <w:szCs w:val="18"/>
              </w:rPr>
            </w:pPr>
            <w:r w:rsidRPr="00C47F3C">
              <w:rPr>
                <w:b/>
                <w:sz w:val="18"/>
                <w:szCs w:val="18"/>
              </w:rPr>
              <w:t>Palabra de advertencia</w:t>
            </w:r>
          </w:p>
        </w:tc>
        <w:tc>
          <w:tcPr>
            <w:tcW w:w="1428" w:type="dxa"/>
            <w:vAlign w:val="center"/>
          </w:tcPr>
          <w:p w:rsidR="00FB2EFC" w:rsidRPr="00C47F3C" w:rsidRDefault="00FB2EFC" w:rsidP="00C47F3C">
            <w:pPr>
              <w:keepNext/>
              <w:keepLines/>
              <w:spacing w:before="40" w:after="40"/>
              <w:jc w:val="center"/>
              <w:rPr>
                <w:sz w:val="18"/>
                <w:szCs w:val="18"/>
              </w:rPr>
            </w:pPr>
            <w:r w:rsidRPr="00C47F3C">
              <w:rPr>
                <w:sz w:val="18"/>
                <w:szCs w:val="18"/>
              </w:rPr>
              <w:t>Peligro</w:t>
            </w:r>
          </w:p>
        </w:tc>
        <w:tc>
          <w:tcPr>
            <w:tcW w:w="1451" w:type="dxa"/>
            <w:vAlign w:val="center"/>
          </w:tcPr>
          <w:p w:rsidR="00FB2EFC" w:rsidRPr="00C47F3C" w:rsidRDefault="00FB2EFC" w:rsidP="00C47F3C">
            <w:pPr>
              <w:keepNext/>
              <w:keepLines/>
              <w:spacing w:before="40" w:after="40"/>
              <w:jc w:val="center"/>
              <w:rPr>
                <w:i/>
                <w:iCs/>
                <w:sz w:val="18"/>
                <w:szCs w:val="18"/>
              </w:rPr>
            </w:pPr>
            <w:r w:rsidRPr="00C47F3C">
              <w:rPr>
                <w:sz w:val="18"/>
                <w:szCs w:val="18"/>
              </w:rPr>
              <w:t>Peligro</w:t>
            </w:r>
          </w:p>
        </w:tc>
        <w:tc>
          <w:tcPr>
            <w:tcW w:w="1418" w:type="dxa"/>
            <w:vAlign w:val="center"/>
          </w:tcPr>
          <w:p w:rsidR="00FB2EFC" w:rsidRPr="00C47F3C" w:rsidRDefault="00FB2EFC" w:rsidP="00C47F3C">
            <w:pPr>
              <w:keepNext/>
              <w:keepLines/>
              <w:spacing w:before="40" w:after="40"/>
              <w:jc w:val="center"/>
              <w:rPr>
                <w:i/>
                <w:iCs/>
                <w:sz w:val="18"/>
                <w:szCs w:val="18"/>
              </w:rPr>
            </w:pPr>
            <w:r w:rsidRPr="00C47F3C">
              <w:rPr>
                <w:sz w:val="18"/>
                <w:szCs w:val="18"/>
              </w:rPr>
              <w:t>Peligro</w:t>
            </w:r>
          </w:p>
        </w:tc>
        <w:tc>
          <w:tcPr>
            <w:tcW w:w="1454" w:type="dxa"/>
            <w:vAlign w:val="center"/>
          </w:tcPr>
          <w:p w:rsidR="00FB2EFC" w:rsidRPr="00C47F3C" w:rsidRDefault="00FB2EFC" w:rsidP="00C47F3C">
            <w:pPr>
              <w:keepNext/>
              <w:keepLines/>
              <w:spacing w:before="40" w:after="40"/>
              <w:jc w:val="center"/>
              <w:rPr>
                <w:sz w:val="18"/>
                <w:szCs w:val="18"/>
              </w:rPr>
            </w:pPr>
            <w:r w:rsidRPr="00C47F3C">
              <w:rPr>
                <w:sz w:val="18"/>
                <w:szCs w:val="18"/>
              </w:rPr>
              <w:t>Peligro</w:t>
            </w:r>
          </w:p>
        </w:tc>
        <w:tc>
          <w:tcPr>
            <w:tcW w:w="1239" w:type="dxa"/>
            <w:vAlign w:val="center"/>
          </w:tcPr>
          <w:p w:rsidR="00FB2EFC" w:rsidRPr="00C47F3C" w:rsidRDefault="00FB2EFC" w:rsidP="00C47F3C">
            <w:pPr>
              <w:keepNext/>
              <w:keepLines/>
              <w:spacing w:before="40" w:after="40"/>
              <w:jc w:val="center"/>
              <w:rPr>
                <w:iCs/>
                <w:sz w:val="18"/>
                <w:szCs w:val="18"/>
              </w:rPr>
            </w:pPr>
            <w:r w:rsidRPr="00C47F3C">
              <w:rPr>
                <w:sz w:val="18"/>
                <w:szCs w:val="18"/>
              </w:rPr>
              <w:t>Peligro</w:t>
            </w:r>
          </w:p>
        </w:tc>
        <w:tc>
          <w:tcPr>
            <w:tcW w:w="1417" w:type="dxa"/>
            <w:shd w:val="clear" w:color="auto" w:fill="FFFFFF"/>
            <w:vAlign w:val="center"/>
          </w:tcPr>
          <w:p w:rsidR="00FB2EFC" w:rsidRPr="00C47F3C" w:rsidRDefault="00FB2EFC" w:rsidP="00C47F3C">
            <w:pPr>
              <w:keepNext/>
              <w:keepLines/>
              <w:spacing w:before="40" w:after="40"/>
              <w:jc w:val="center"/>
              <w:rPr>
                <w:i/>
                <w:iCs/>
                <w:sz w:val="18"/>
                <w:szCs w:val="18"/>
              </w:rPr>
            </w:pPr>
            <w:r w:rsidRPr="00C47F3C">
              <w:rPr>
                <w:sz w:val="18"/>
                <w:szCs w:val="18"/>
              </w:rPr>
              <w:t>Atención</w:t>
            </w:r>
          </w:p>
        </w:tc>
      </w:tr>
      <w:tr w:rsidR="00FB2EFC" w:rsidRPr="008E41AB" w:rsidTr="001B22E6">
        <w:tc>
          <w:tcPr>
            <w:tcW w:w="1246" w:type="dxa"/>
            <w:tcMar>
              <w:left w:w="28" w:type="dxa"/>
            </w:tcMar>
          </w:tcPr>
          <w:p w:rsidR="00FB2EFC" w:rsidRPr="00C47F3C" w:rsidRDefault="00FB2EFC" w:rsidP="007C6B2D">
            <w:pPr>
              <w:spacing w:before="40" w:after="40"/>
              <w:rPr>
                <w:b/>
                <w:sz w:val="18"/>
                <w:szCs w:val="18"/>
              </w:rPr>
            </w:pPr>
            <w:r w:rsidRPr="00C47F3C">
              <w:rPr>
                <w:b/>
                <w:sz w:val="18"/>
                <w:szCs w:val="18"/>
              </w:rPr>
              <w:t>Indicación de peligro</w:t>
            </w:r>
          </w:p>
        </w:tc>
        <w:tc>
          <w:tcPr>
            <w:tcW w:w="1428" w:type="dxa"/>
            <w:tcMar>
              <w:left w:w="28" w:type="dxa"/>
            </w:tcMar>
          </w:tcPr>
          <w:p w:rsidR="00FB2EFC" w:rsidRPr="00C47F3C" w:rsidRDefault="00FB2EFC" w:rsidP="00C47F3C">
            <w:pPr>
              <w:spacing w:before="40" w:after="40"/>
              <w:jc w:val="center"/>
              <w:rPr>
                <w:sz w:val="18"/>
                <w:szCs w:val="18"/>
              </w:rPr>
            </w:pPr>
            <w:r w:rsidRPr="00C47F3C">
              <w:rPr>
                <w:sz w:val="18"/>
                <w:szCs w:val="18"/>
              </w:rPr>
              <w:t>Gas extremadamente inflamable</w:t>
            </w:r>
          </w:p>
        </w:tc>
        <w:tc>
          <w:tcPr>
            <w:tcW w:w="1451" w:type="dxa"/>
            <w:tcMar>
              <w:left w:w="28" w:type="dxa"/>
            </w:tcMar>
          </w:tcPr>
          <w:p w:rsidR="00FB2EFC" w:rsidRPr="00C47F3C" w:rsidRDefault="00FB2EFC" w:rsidP="00C47F3C">
            <w:pPr>
              <w:spacing w:before="40" w:after="40"/>
              <w:jc w:val="center"/>
              <w:rPr>
                <w:bCs/>
                <w:iCs/>
                <w:sz w:val="18"/>
                <w:szCs w:val="18"/>
              </w:rPr>
            </w:pPr>
            <w:r w:rsidRPr="00C47F3C">
              <w:rPr>
                <w:sz w:val="18"/>
                <w:szCs w:val="18"/>
              </w:rPr>
              <w:t>Gas extremadamente inflamable</w:t>
            </w:r>
          </w:p>
          <w:p w:rsidR="00FB2EFC" w:rsidRPr="00C47F3C" w:rsidRDefault="00FB2EFC" w:rsidP="00C47F3C">
            <w:pPr>
              <w:spacing w:before="40" w:after="40"/>
              <w:jc w:val="center"/>
              <w:rPr>
                <w:sz w:val="18"/>
                <w:szCs w:val="18"/>
              </w:rPr>
            </w:pPr>
            <w:r w:rsidRPr="00C47F3C">
              <w:rPr>
                <w:sz w:val="18"/>
                <w:szCs w:val="18"/>
              </w:rPr>
              <w:t>Puede inflamarse espontáneamente en contacto con el aire</w:t>
            </w:r>
          </w:p>
        </w:tc>
        <w:tc>
          <w:tcPr>
            <w:tcW w:w="1418" w:type="dxa"/>
            <w:tcMar>
              <w:left w:w="28" w:type="dxa"/>
            </w:tcMar>
          </w:tcPr>
          <w:p w:rsidR="00FB2EFC" w:rsidRPr="00C47F3C" w:rsidRDefault="00FB2EFC" w:rsidP="00C47F3C">
            <w:pPr>
              <w:spacing w:before="40" w:after="40"/>
              <w:jc w:val="center"/>
              <w:rPr>
                <w:sz w:val="18"/>
                <w:szCs w:val="18"/>
              </w:rPr>
            </w:pPr>
            <w:r w:rsidRPr="00C47F3C">
              <w:rPr>
                <w:sz w:val="18"/>
                <w:szCs w:val="18"/>
              </w:rPr>
              <w:t>Gas extremadamente inflamable</w:t>
            </w:r>
          </w:p>
          <w:p w:rsidR="00FB2EFC" w:rsidRPr="00C47F3C" w:rsidRDefault="00FB2EFC" w:rsidP="001B22E6">
            <w:pPr>
              <w:spacing w:before="40" w:after="40"/>
              <w:jc w:val="center"/>
              <w:rPr>
                <w:sz w:val="18"/>
                <w:szCs w:val="18"/>
              </w:rPr>
            </w:pPr>
            <w:r w:rsidRPr="00C47F3C">
              <w:rPr>
                <w:sz w:val="18"/>
                <w:szCs w:val="18"/>
              </w:rPr>
              <w:t>Puede explotar incluso en ausencia de aire</w:t>
            </w:r>
          </w:p>
        </w:tc>
        <w:tc>
          <w:tcPr>
            <w:tcW w:w="1454" w:type="dxa"/>
            <w:tcMar>
              <w:left w:w="28" w:type="dxa"/>
            </w:tcMar>
          </w:tcPr>
          <w:p w:rsidR="00FB2EFC" w:rsidRPr="00C47F3C" w:rsidRDefault="00FB2EFC" w:rsidP="00C47F3C">
            <w:pPr>
              <w:spacing w:before="40" w:after="40"/>
              <w:jc w:val="center"/>
              <w:rPr>
                <w:sz w:val="18"/>
                <w:szCs w:val="18"/>
              </w:rPr>
            </w:pPr>
            <w:r w:rsidRPr="00C47F3C">
              <w:rPr>
                <w:sz w:val="18"/>
                <w:szCs w:val="18"/>
              </w:rPr>
              <w:t>Gas extremadamente inflamable</w:t>
            </w:r>
          </w:p>
          <w:p w:rsidR="00FB2EFC" w:rsidRPr="00C47F3C" w:rsidRDefault="00FB2EFC" w:rsidP="00C47F3C">
            <w:pPr>
              <w:spacing w:before="40" w:after="40"/>
              <w:jc w:val="center"/>
              <w:rPr>
                <w:sz w:val="18"/>
                <w:szCs w:val="18"/>
              </w:rPr>
            </w:pPr>
            <w:r w:rsidRPr="00C47F3C">
              <w:rPr>
                <w:sz w:val="18"/>
                <w:szCs w:val="18"/>
              </w:rPr>
              <w:t>Puede explotar incluso en ausencia de aire, a presión y/o temperatura elevadas</w:t>
            </w:r>
          </w:p>
        </w:tc>
        <w:tc>
          <w:tcPr>
            <w:tcW w:w="1239" w:type="dxa"/>
            <w:tcMar>
              <w:left w:w="28" w:type="dxa"/>
            </w:tcMar>
          </w:tcPr>
          <w:p w:rsidR="00FB2EFC" w:rsidRPr="00C47F3C" w:rsidRDefault="00FB2EFC" w:rsidP="00C47F3C">
            <w:pPr>
              <w:spacing w:before="40" w:after="40"/>
              <w:jc w:val="center"/>
              <w:rPr>
                <w:sz w:val="18"/>
                <w:szCs w:val="18"/>
              </w:rPr>
            </w:pPr>
            <w:r w:rsidRPr="00C47F3C">
              <w:rPr>
                <w:sz w:val="18"/>
                <w:szCs w:val="18"/>
              </w:rPr>
              <w:t>Gas inflamable</w:t>
            </w:r>
          </w:p>
        </w:tc>
        <w:tc>
          <w:tcPr>
            <w:tcW w:w="1417" w:type="dxa"/>
            <w:shd w:val="clear" w:color="auto" w:fill="FFFFFF"/>
            <w:tcMar>
              <w:left w:w="28" w:type="dxa"/>
            </w:tcMar>
          </w:tcPr>
          <w:p w:rsidR="00FB2EFC" w:rsidRPr="00C47F3C" w:rsidRDefault="00FB2EFC" w:rsidP="00C47F3C">
            <w:pPr>
              <w:spacing w:before="40" w:after="40"/>
              <w:jc w:val="center"/>
              <w:rPr>
                <w:sz w:val="18"/>
                <w:szCs w:val="18"/>
              </w:rPr>
            </w:pPr>
            <w:r w:rsidRPr="00C47F3C">
              <w:rPr>
                <w:sz w:val="18"/>
                <w:szCs w:val="18"/>
              </w:rPr>
              <w:t>Gas inflamable</w:t>
            </w:r>
          </w:p>
        </w:tc>
      </w:tr>
    </w:tbl>
    <w:p w:rsidR="00FB2EFC" w:rsidRPr="008E41AB" w:rsidRDefault="00FB2EFC" w:rsidP="00C47F3C">
      <w:pPr>
        <w:pStyle w:val="SingleTxtG"/>
        <w:tabs>
          <w:tab w:val="left" w:pos="3388"/>
        </w:tabs>
        <w:spacing w:before="240"/>
        <w:ind w:left="2268"/>
      </w:pPr>
      <w:r w:rsidRPr="008E41AB">
        <w:t>2.2.3.2</w:t>
      </w:r>
      <w:r>
        <w:tab/>
      </w:r>
      <w:r w:rsidRPr="008E41AB">
        <w:t>En el caso de un gas inflamable o una mezcla de gases inflamables que estén clasificados como pirofóricos y/o químicamente inestables, todas las clasificaciones pertinentes deberán aparecer en la ficha de datos de seguridad tal y como se especifica en el anexo 4, y los elementos pertinentes de comunicación de peligros deberán figurar en la etiqueta.</w:t>
      </w:r>
      <w:r w:rsidR="00D86C84">
        <w:t>”</w:t>
      </w:r>
      <w:r w:rsidRPr="008E41AB">
        <w:t>.</w:t>
      </w:r>
    </w:p>
    <w:p w:rsidR="00FB2EFC" w:rsidRPr="008E41AB" w:rsidRDefault="00FB2EFC" w:rsidP="00DB4F51">
      <w:pPr>
        <w:pStyle w:val="SingleTxtG"/>
        <w:ind w:left="2268" w:hanging="1134"/>
      </w:pPr>
      <w:r w:rsidRPr="008E41AB">
        <w:t>2.2.4.1</w:t>
      </w:r>
      <w:r>
        <w:tab/>
      </w:r>
      <w:r w:rsidRPr="008E41AB">
        <w:t>Modifíquese para que diga lo siguiente:</w:t>
      </w:r>
    </w:p>
    <w:p w:rsidR="00FB2EFC" w:rsidRPr="008E41AB" w:rsidRDefault="00D86C84" w:rsidP="00DB4F51">
      <w:pPr>
        <w:pStyle w:val="SingleTxtG"/>
        <w:tabs>
          <w:tab w:val="left" w:pos="3388"/>
        </w:tabs>
        <w:ind w:left="2268"/>
        <w:rPr>
          <w:b/>
          <w:bCs/>
        </w:rPr>
      </w:pPr>
      <w:r w:rsidRPr="001B22E6">
        <w:rPr>
          <w:bCs/>
        </w:rPr>
        <w:t>“</w:t>
      </w:r>
      <w:r w:rsidR="00FB2EFC" w:rsidRPr="008E41AB">
        <w:rPr>
          <w:b/>
          <w:bCs/>
        </w:rPr>
        <w:t>2.2.4.1</w:t>
      </w:r>
      <w:r w:rsidR="00FB2EFC" w:rsidRPr="008E41AB">
        <w:rPr>
          <w:b/>
          <w:bCs/>
        </w:rPr>
        <w:tab/>
      </w:r>
      <w:r w:rsidR="00FB2EFC" w:rsidRPr="008E41AB">
        <w:rPr>
          <w:b/>
          <w:bCs/>
          <w:i/>
        </w:rPr>
        <w:t>Procedimiento de decisión para gases inflamables</w:t>
      </w:r>
      <w:r w:rsidR="00FB2EFC" w:rsidRPr="008E41AB">
        <w:rPr>
          <w:b/>
          <w:bCs/>
        </w:rPr>
        <w:t xml:space="preserve"> </w:t>
      </w:r>
    </w:p>
    <w:p w:rsidR="00FB2EFC" w:rsidRPr="008E41AB" w:rsidRDefault="00FB2EFC" w:rsidP="00DB4F51">
      <w:pPr>
        <w:pStyle w:val="SingleTxtG"/>
        <w:tabs>
          <w:tab w:val="left" w:pos="3388"/>
        </w:tabs>
        <w:spacing w:before="240"/>
        <w:ind w:left="2268"/>
      </w:pPr>
      <w:r>
        <w:tab/>
      </w:r>
      <w:r w:rsidRPr="008E41AB">
        <w:t>Para clasificar un gas inflamable, se requieren datos sobre su inflamabilidad, sobre su capacidad para inflamarse en el aire y sobre su inestabilidad química. En caso de que se incluya en la categoría 1B, se requerirán datos sobre su límite inferior de inflamabilidad o sobre su velocidad de combustión fundamental. La clasificación se hará con arreglo al procedimiento de decisión 2.2.</w:t>
      </w:r>
    </w:p>
    <w:p w:rsidR="00FB2EFC" w:rsidRPr="001B22E6" w:rsidRDefault="00FB2EFC" w:rsidP="001B22E6">
      <w:pPr>
        <w:rPr>
          <w:i/>
        </w:rPr>
      </w:pPr>
      <w:r w:rsidRPr="001B22E6">
        <w:rPr>
          <w:i/>
        </w:rPr>
        <w:br w:type="page"/>
      </w:r>
      <w:r w:rsidRPr="001B22E6">
        <w:rPr>
          <w:b/>
          <w:i/>
        </w:rPr>
        <w:t>Procedimiento de decisión 2.2</w:t>
      </w:r>
      <w:r w:rsidRPr="001B22E6">
        <w:rPr>
          <w:rStyle w:val="FootnoteReference"/>
          <w:i/>
          <w:color w:val="FFFFFF" w:themeColor="background1"/>
        </w:rPr>
        <w:footnoteReference w:id="1"/>
      </w:r>
    </w:p>
    <w:p w:rsidR="00186832" w:rsidRDefault="00BF3F3A">
      <w:pPr>
        <w:spacing w:line="240" w:lineRule="auto"/>
      </w:pPr>
      <w:r>
        <w:rPr>
          <w:b/>
          <w:bCs/>
          <w:noProof/>
          <w:lang w:val="en-GB" w:eastAsia="en-GB"/>
        </w:rPr>
        <mc:AlternateContent>
          <mc:Choice Requires="wpg">
            <w:drawing>
              <wp:anchor distT="0" distB="0" distL="114300" distR="114300" simplePos="0" relativeHeight="251654656" behindDoc="0" locked="0" layoutInCell="1" allowOverlap="1" wp14:anchorId="3F785F19" wp14:editId="07E5279D">
                <wp:simplePos x="0" y="0"/>
                <wp:positionH relativeFrom="column">
                  <wp:posOffset>28055</wp:posOffset>
                </wp:positionH>
                <wp:positionV relativeFrom="paragraph">
                  <wp:posOffset>450034</wp:posOffset>
                </wp:positionV>
                <wp:extent cx="5801360" cy="7163435"/>
                <wp:effectExtent l="38100" t="0" r="104140" b="94615"/>
                <wp:wrapNone/>
                <wp:docPr id="74" name="Grupo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7163435"/>
                          <a:chOff x="1436" y="2189"/>
                          <a:chExt cx="9136" cy="11281"/>
                        </a:xfrm>
                      </wpg:grpSpPr>
                      <wps:wsp>
                        <wps:cNvPr id="83" name="Freeform 40"/>
                        <wps:cNvSpPr>
                          <a:spLocks noChangeArrowheads="1"/>
                        </wps:cNvSpPr>
                        <wps:spPr bwMode="auto">
                          <a:xfrm rot="5400000">
                            <a:off x="5186" y="7841"/>
                            <a:ext cx="1770" cy="3728"/>
                          </a:xfrm>
                          <a:custGeom>
                            <a:avLst/>
                            <a:gdLst>
                              <a:gd name="T0" fmla="*/ 1769 w 21600"/>
                              <a:gd name="T1" fmla="*/ 0 h 21600"/>
                              <a:gd name="T2" fmla="*/ 1301 w 21600"/>
                              <a:gd name="T3" fmla="*/ 15015 h 21600"/>
                              <a:gd name="T4" fmla="*/ 0 w 21600"/>
                              <a:gd name="T5" fmla="*/ 100719 h 21600"/>
                              <a:gd name="T6" fmla="*/ 989 w 21600"/>
                              <a:gd name="T7" fmla="*/ 111679 h 21600"/>
                              <a:gd name="T8" fmla="*/ 1977 w 21600"/>
                              <a:gd name="T9" fmla="*/ 64443 h 21600"/>
                              <a:gd name="T10" fmla="*/ 2237 w 21600"/>
                              <a:gd name="T11" fmla="*/ 15015 h 21600"/>
                              <a:gd name="T12" fmla="*/ 17694720 60000 65536"/>
                              <a:gd name="T13" fmla="*/ 11796480 60000 65536"/>
                              <a:gd name="T14" fmla="*/ 11796480 60000 65536"/>
                              <a:gd name="T15" fmla="*/ 5898240 60000 65536"/>
                              <a:gd name="T16" fmla="*/ 0 60000 65536"/>
                              <a:gd name="T17" fmla="*/ 0 60000 65536"/>
                              <a:gd name="T18" fmla="*/ 0 w 21600"/>
                              <a:gd name="T19" fmla="*/ 17362 h 21600"/>
                              <a:gd name="T20" fmla="*/ 18939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83" y="0"/>
                                </a:moveTo>
                                <a:lnTo>
                                  <a:pt x="12566" y="2912"/>
                                </a:lnTo>
                                <a:lnTo>
                                  <a:pt x="15224" y="2912"/>
                                </a:lnTo>
                                <a:lnTo>
                                  <a:pt x="15224" y="17360"/>
                                </a:lnTo>
                                <a:lnTo>
                                  <a:pt x="0" y="17360"/>
                                </a:lnTo>
                                <a:lnTo>
                                  <a:pt x="0" y="21600"/>
                                </a:lnTo>
                                <a:lnTo>
                                  <a:pt x="18942" y="21600"/>
                                </a:lnTo>
                                <a:lnTo>
                                  <a:pt x="18942" y="2912"/>
                                </a:lnTo>
                                <a:lnTo>
                                  <a:pt x="21600" y="2912"/>
                                </a:lnTo>
                                <a:lnTo>
                                  <a:pt x="17083" y="0"/>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01380A" w:rsidRDefault="001B22E6" w:rsidP="00186832">
                              <w:pPr>
                                <w:jc w:val="center"/>
                                <w:rPr>
                                  <w:sz w:val="18"/>
                                  <w:szCs w:val="18"/>
                                  <w:lang w:val="fr-CH"/>
                                </w:rPr>
                              </w:pPr>
                            </w:p>
                            <w:p w:rsidR="001B22E6" w:rsidRPr="0001380A" w:rsidRDefault="001B22E6" w:rsidP="00186832">
                              <w:pPr>
                                <w:jc w:val="center"/>
                                <w:rPr>
                                  <w:sz w:val="18"/>
                                  <w:szCs w:val="18"/>
                                  <w:lang w:val="fr-CH"/>
                                </w:rPr>
                              </w:pPr>
                            </w:p>
                          </w:txbxContent>
                        </wps:txbx>
                        <wps:bodyPr rot="0" vert="horz" wrap="square" lIns="91440" tIns="45720" rIns="91440" bIns="45720" anchor="t" anchorCtr="0" upright="1">
                          <a:noAutofit/>
                        </wps:bodyPr>
                      </wps:wsp>
                      <wps:wsp>
                        <wps:cNvPr id="75" name="AutoShape 13"/>
                        <wps:cNvSpPr>
                          <a:spLocks noChangeArrowheads="1"/>
                        </wps:cNvSpPr>
                        <wps:spPr bwMode="auto">
                          <a:xfrm rot="16200000">
                            <a:off x="7266" y="3284"/>
                            <a:ext cx="686" cy="460"/>
                          </a:xfrm>
                          <a:prstGeom prst="downArrow">
                            <a:avLst>
                              <a:gd name="adj1" fmla="val 53704"/>
                              <a:gd name="adj2" fmla="val 37013"/>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01380A" w:rsidRDefault="001B22E6" w:rsidP="00186832">
                              <w:pPr>
                                <w:jc w:val="center"/>
                                <w:rPr>
                                  <w:sz w:val="18"/>
                                  <w:szCs w:val="18"/>
                                </w:rPr>
                              </w:pPr>
                              <w:r w:rsidRPr="0001380A">
                                <w:rPr>
                                  <w:sz w:val="18"/>
                                  <w:szCs w:val="18"/>
                                </w:rPr>
                                <w:t>No</w:t>
                              </w:r>
                            </w:p>
                          </w:txbxContent>
                        </wps:txbx>
                        <wps:bodyPr rot="0" vert="horz" wrap="square" lIns="36000" tIns="36000" rIns="36000" bIns="36000" anchor="t" anchorCtr="0" upright="1">
                          <a:spAutoFit/>
                        </wps:bodyPr>
                      </wps:wsp>
                      <wps:wsp>
                        <wps:cNvPr id="76" name="AutoShape 13"/>
                        <wps:cNvSpPr>
                          <a:spLocks noChangeArrowheads="1"/>
                        </wps:cNvSpPr>
                        <wps:spPr bwMode="auto">
                          <a:xfrm rot="16200000">
                            <a:off x="7309" y="5863"/>
                            <a:ext cx="686" cy="462"/>
                          </a:xfrm>
                          <a:prstGeom prst="downArrow">
                            <a:avLst>
                              <a:gd name="adj1" fmla="val 53704"/>
                              <a:gd name="adj2" fmla="val 37801"/>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01380A" w:rsidRDefault="001B22E6" w:rsidP="00186832">
                              <w:pPr>
                                <w:jc w:val="center"/>
                                <w:rPr>
                                  <w:sz w:val="18"/>
                                  <w:szCs w:val="18"/>
                                </w:rPr>
                              </w:pPr>
                              <w:r w:rsidRPr="0001380A">
                                <w:rPr>
                                  <w:sz w:val="18"/>
                                  <w:szCs w:val="18"/>
                                </w:rPr>
                                <w:t>Sí</w:t>
                              </w:r>
                            </w:p>
                          </w:txbxContent>
                        </wps:txbx>
                        <wps:bodyPr rot="0" vert="horz" wrap="square" lIns="36000" tIns="36000" rIns="36000" bIns="36000" anchor="t" anchorCtr="0" upright="1">
                          <a:spAutoFit/>
                        </wps:bodyPr>
                      </wps:wsp>
                      <wps:wsp>
                        <wps:cNvPr id="77" name="AutoShape 13"/>
                        <wps:cNvSpPr>
                          <a:spLocks noChangeArrowheads="1"/>
                        </wps:cNvSpPr>
                        <wps:spPr bwMode="auto">
                          <a:xfrm rot="16200000">
                            <a:off x="7468" y="7829"/>
                            <a:ext cx="686" cy="460"/>
                          </a:xfrm>
                          <a:prstGeom prst="downArrow">
                            <a:avLst>
                              <a:gd name="adj1" fmla="val 53704"/>
                              <a:gd name="adj2" fmla="val 37131"/>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01380A" w:rsidRDefault="001B22E6" w:rsidP="00186832">
                              <w:pPr>
                                <w:jc w:val="center"/>
                                <w:rPr>
                                  <w:sz w:val="18"/>
                                  <w:szCs w:val="18"/>
                                </w:rPr>
                              </w:pPr>
                              <w:r w:rsidRPr="0001380A">
                                <w:rPr>
                                  <w:sz w:val="18"/>
                                  <w:szCs w:val="18"/>
                                </w:rPr>
                                <w:t>Sí</w:t>
                              </w:r>
                            </w:p>
                          </w:txbxContent>
                        </wps:txbx>
                        <wps:bodyPr rot="0" vert="horz" wrap="square" lIns="36000" tIns="36000" rIns="36000" bIns="36000" anchor="t" anchorCtr="0" upright="1">
                          <a:spAutoFit/>
                        </wps:bodyPr>
                      </wps:wsp>
                      <wps:wsp>
                        <wps:cNvPr id="78" name="AutoShape 13"/>
                        <wps:cNvSpPr>
                          <a:spLocks noChangeArrowheads="1"/>
                        </wps:cNvSpPr>
                        <wps:spPr bwMode="auto">
                          <a:xfrm>
                            <a:off x="4196" y="2846"/>
                            <a:ext cx="1097" cy="388"/>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01380A" w:rsidRDefault="001B22E6" w:rsidP="00186832">
                              <w:pPr>
                                <w:pStyle w:val="BodyText"/>
                                <w:jc w:val="center"/>
                                <w:rPr>
                                  <w:sz w:val="18"/>
                                  <w:szCs w:val="18"/>
                                </w:rPr>
                              </w:pPr>
                              <w:r w:rsidRPr="0001380A">
                                <w:rPr>
                                  <w:sz w:val="18"/>
                                  <w:szCs w:val="18"/>
                                </w:rPr>
                                <w:t>Sí</w:t>
                              </w:r>
                            </w:p>
                          </w:txbxContent>
                        </wps:txbx>
                        <wps:bodyPr rot="0" vert="horz" wrap="square" lIns="36000" tIns="36000" rIns="36000" bIns="36000" anchor="t" anchorCtr="0" upright="1">
                          <a:noAutofit/>
                        </wps:bodyPr>
                      </wps:wsp>
                      <wps:wsp>
                        <wps:cNvPr id="79" name="Text Box 10"/>
                        <wps:cNvSpPr txBox="1">
                          <a:spLocks noChangeArrowheads="1"/>
                        </wps:cNvSpPr>
                        <wps:spPr bwMode="auto">
                          <a:xfrm>
                            <a:off x="2936" y="2189"/>
                            <a:ext cx="3674" cy="448"/>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01380A" w:rsidRDefault="001B22E6" w:rsidP="00186832">
                              <w:pPr>
                                <w:spacing w:before="40" w:after="40"/>
                                <w:jc w:val="center"/>
                                <w:rPr>
                                  <w:sz w:val="18"/>
                                  <w:szCs w:val="18"/>
                                </w:rPr>
                              </w:pPr>
                              <w:r w:rsidRPr="0001380A">
                                <w:rPr>
                                  <w:sz w:val="18"/>
                                  <w:szCs w:val="18"/>
                                </w:rPr>
                                <w:t>La sustancia/mezcla es un gas</w:t>
                              </w:r>
                            </w:p>
                          </w:txbxContent>
                        </wps:txbx>
                        <wps:bodyPr rot="0" vert="horz" wrap="square" lIns="36000" tIns="36000" rIns="36000" bIns="36000" anchor="t" anchorCtr="0" upright="1">
                          <a:spAutoFit/>
                        </wps:bodyPr>
                      </wps:wsp>
                      <wps:wsp>
                        <wps:cNvPr id="80" name="AutoShape 17"/>
                        <wps:cNvSpPr>
                          <a:spLocks noChangeArrowheads="1"/>
                        </wps:cNvSpPr>
                        <wps:spPr bwMode="auto">
                          <a:xfrm>
                            <a:off x="8096" y="3368"/>
                            <a:ext cx="2419" cy="759"/>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01380A" w:rsidRDefault="001B22E6" w:rsidP="00186832">
                              <w:pPr>
                                <w:jc w:val="center"/>
                                <w:rPr>
                                  <w:b/>
                                  <w:sz w:val="18"/>
                                  <w:szCs w:val="18"/>
                                </w:rPr>
                              </w:pPr>
                              <w:r w:rsidRPr="0001380A">
                                <w:rPr>
                                  <w:sz w:val="18"/>
                                  <w:szCs w:val="18"/>
                                </w:rPr>
                                <w:t>No clasificado como gas inflamable</w:t>
                              </w:r>
                            </w:p>
                          </w:txbxContent>
                        </wps:txbx>
                        <wps:bodyPr rot="0" vert="horz" wrap="square" lIns="36000" tIns="36000" rIns="36000" bIns="36000" anchor="t" anchorCtr="0" upright="1">
                          <a:spAutoFit/>
                        </wps:bodyPr>
                      </wps:wsp>
                      <wps:wsp>
                        <wps:cNvPr id="81" name="AutoShape 6"/>
                        <wps:cNvSpPr>
                          <a:spLocks noChangeArrowheads="1"/>
                        </wps:cNvSpPr>
                        <wps:spPr bwMode="auto">
                          <a:xfrm>
                            <a:off x="4166" y="4147"/>
                            <a:ext cx="1101" cy="428"/>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01380A" w:rsidRDefault="001B22E6" w:rsidP="00186832">
                              <w:pPr>
                                <w:pStyle w:val="BodyText"/>
                                <w:jc w:val="center"/>
                                <w:rPr>
                                  <w:sz w:val="18"/>
                                  <w:szCs w:val="18"/>
                                </w:rPr>
                              </w:pPr>
                              <w:r w:rsidRPr="0001380A">
                                <w:rPr>
                                  <w:sz w:val="18"/>
                                  <w:szCs w:val="18"/>
                                </w:rPr>
                                <w:t>Sí</w:t>
                              </w:r>
                            </w:p>
                          </w:txbxContent>
                        </wps:txbx>
                        <wps:bodyPr rot="0" vert="horz" wrap="square" lIns="36000" tIns="36000" rIns="36000" bIns="36000" anchor="t" anchorCtr="0" upright="1">
                          <a:noAutofit/>
                        </wps:bodyPr>
                      </wps:wsp>
                      <wps:wsp>
                        <wps:cNvPr id="82" name="AutoShape 6"/>
                        <wps:cNvSpPr>
                          <a:spLocks noChangeArrowheads="1"/>
                        </wps:cNvSpPr>
                        <wps:spPr bwMode="auto">
                          <a:xfrm>
                            <a:off x="1436" y="4496"/>
                            <a:ext cx="1101" cy="6848"/>
                          </a:xfrm>
                          <a:prstGeom prst="downArrow">
                            <a:avLst>
                              <a:gd name="adj1" fmla="val 53704"/>
                              <a:gd name="adj2" fmla="val 23411"/>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01380A" w:rsidRDefault="001B22E6" w:rsidP="00186832">
                              <w:pPr>
                                <w:pStyle w:val="BodyText"/>
                                <w:jc w:val="center"/>
                                <w:rPr>
                                  <w:sz w:val="18"/>
                                  <w:szCs w:val="18"/>
                                  <w:lang w:val="fr-CH"/>
                                </w:rPr>
                              </w:pPr>
                            </w:p>
                            <w:p w:rsidR="001B22E6" w:rsidRPr="0001380A" w:rsidRDefault="001B22E6" w:rsidP="00186832">
                              <w:pPr>
                                <w:pStyle w:val="BodyText"/>
                                <w:jc w:val="center"/>
                                <w:rPr>
                                  <w:sz w:val="18"/>
                                  <w:szCs w:val="18"/>
                                  <w:lang w:val="fr-CH"/>
                                </w:rPr>
                              </w:pPr>
                            </w:p>
                            <w:p w:rsidR="001B22E6" w:rsidRPr="0001380A" w:rsidRDefault="001B22E6" w:rsidP="00186832">
                              <w:pPr>
                                <w:pStyle w:val="BodyText"/>
                                <w:jc w:val="center"/>
                                <w:rPr>
                                  <w:sz w:val="18"/>
                                  <w:szCs w:val="18"/>
                                  <w:lang w:val="fr-CH"/>
                                </w:rPr>
                              </w:pPr>
                            </w:p>
                            <w:p w:rsidR="001B22E6" w:rsidRPr="0001380A" w:rsidRDefault="001B22E6" w:rsidP="00186832">
                              <w:pPr>
                                <w:pStyle w:val="BodyText"/>
                                <w:jc w:val="center"/>
                                <w:rPr>
                                  <w:sz w:val="18"/>
                                  <w:szCs w:val="18"/>
                                  <w:lang w:val="fr-CH"/>
                                </w:rPr>
                              </w:pPr>
                            </w:p>
                            <w:p w:rsidR="001B22E6" w:rsidRPr="0001380A" w:rsidRDefault="001B22E6" w:rsidP="00186832">
                              <w:pPr>
                                <w:pStyle w:val="BodyText"/>
                                <w:jc w:val="center"/>
                                <w:rPr>
                                  <w:sz w:val="18"/>
                                  <w:szCs w:val="18"/>
                                  <w:lang w:val="fr-CH"/>
                                </w:rPr>
                              </w:pPr>
                            </w:p>
                            <w:p w:rsidR="001B22E6" w:rsidRPr="0001380A" w:rsidRDefault="001B22E6" w:rsidP="00186832">
                              <w:pPr>
                                <w:pStyle w:val="BodyText"/>
                                <w:jc w:val="center"/>
                                <w:rPr>
                                  <w:sz w:val="18"/>
                                  <w:szCs w:val="18"/>
                                  <w:lang w:val="fr-CH"/>
                                </w:rPr>
                              </w:pPr>
                            </w:p>
                            <w:p w:rsidR="001B22E6" w:rsidRPr="0001380A" w:rsidRDefault="001B22E6" w:rsidP="00186832">
                              <w:pPr>
                                <w:pStyle w:val="BodyText"/>
                                <w:jc w:val="center"/>
                                <w:rPr>
                                  <w:sz w:val="18"/>
                                  <w:szCs w:val="18"/>
                                  <w:lang w:val="fr-CH"/>
                                </w:rPr>
                              </w:pPr>
                            </w:p>
                            <w:p w:rsidR="001B22E6" w:rsidRPr="0001380A" w:rsidRDefault="001B22E6" w:rsidP="00186832">
                              <w:pPr>
                                <w:pStyle w:val="BodyText"/>
                                <w:jc w:val="center"/>
                                <w:rPr>
                                  <w:sz w:val="18"/>
                                  <w:szCs w:val="18"/>
                                  <w:lang w:val="fr-CH"/>
                                </w:rPr>
                              </w:pPr>
                            </w:p>
                            <w:p w:rsidR="001B22E6" w:rsidRPr="0001380A" w:rsidRDefault="001B22E6" w:rsidP="00186832">
                              <w:pPr>
                                <w:pStyle w:val="BodyText"/>
                                <w:jc w:val="center"/>
                                <w:rPr>
                                  <w:sz w:val="18"/>
                                  <w:szCs w:val="18"/>
                                  <w:lang w:val="fr-CH"/>
                                </w:rPr>
                              </w:pPr>
                            </w:p>
                            <w:p w:rsidR="001B22E6" w:rsidRPr="0001380A" w:rsidRDefault="001B22E6" w:rsidP="00186832">
                              <w:pPr>
                                <w:pStyle w:val="BodyText"/>
                                <w:jc w:val="center"/>
                                <w:rPr>
                                  <w:sz w:val="18"/>
                                  <w:szCs w:val="18"/>
                                </w:rPr>
                              </w:pPr>
                              <w:r w:rsidRPr="0001380A">
                                <w:rPr>
                                  <w:sz w:val="18"/>
                                  <w:szCs w:val="18"/>
                                </w:rPr>
                                <w:t>No</w:t>
                              </w:r>
                            </w:p>
                          </w:txbxContent>
                        </wps:txbx>
                        <wps:bodyPr rot="0" vert="horz" wrap="square" lIns="36000" tIns="36000" rIns="36000" bIns="36000" anchor="t" anchorCtr="0" upright="1">
                          <a:noAutofit/>
                        </wps:bodyPr>
                      </wps:wsp>
                      <wps:wsp>
                        <wps:cNvPr id="84" name="AutoShape 7"/>
                        <wps:cNvSpPr>
                          <a:spLocks noChangeArrowheads="1"/>
                        </wps:cNvSpPr>
                        <wps:spPr bwMode="auto">
                          <a:xfrm>
                            <a:off x="8171" y="4868"/>
                            <a:ext cx="2373" cy="2188"/>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01380A" w:rsidRDefault="001B22E6" w:rsidP="00186832">
                              <w:pPr>
                                <w:jc w:val="center"/>
                                <w:rPr>
                                  <w:sz w:val="18"/>
                                  <w:szCs w:val="18"/>
                                </w:rPr>
                              </w:pPr>
                              <w:r w:rsidRPr="0001380A">
                                <w:rPr>
                                  <w:sz w:val="18"/>
                                  <w:szCs w:val="18"/>
                                </w:rPr>
                                <w:t>Categoría 1A</w:t>
                              </w:r>
                            </w:p>
                            <w:p w:rsidR="001B22E6" w:rsidRPr="0001380A" w:rsidRDefault="001B22E6" w:rsidP="00186832">
                              <w:pPr>
                                <w:jc w:val="center"/>
                                <w:rPr>
                                  <w:b/>
                                  <w:noProof/>
                                  <w:sz w:val="18"/>
                                  <w:szCs w:val="18"/>
                                </w:rPr>
                              </w:pPr>
                              <w:r w:rsidRPr="0001380A">
                                <w:rPr>
                                  <w:sz w:val="18"/>
                                  <w:szCs w:val="18"/>
                                </w:rPr>
                                <w:t xml:space="preserve">Gas pirofórico y gas químicamente inestable A </w:t>
                              </w:r>
                              <w:r w:rsidRPr="0001380A">
                                <w:rPr>
                                  <w:b/>
                                  <w:noProof/>
                                  <w:sz w:val="18"/>
                                  <w:szCs w:val="18"/>
                                  <w:lang w:val="en-GB" w:eastAsia="en-GB"/>
                                </w:rPr>
                                <w:drawing>
                                  <wp:inline distT="0" distB="0" distL="0" distR="0" wp14:anchorId="67B3C69A" wp14:editId="76D6E539">
                                    <wp:extent cx="296545" cy="397510"/>
                                    <wp:effectExtent l="0" t="0" r="8255" b="0"/>
                                    <wp:docPr id="42" name="Picture 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0"/>
                                            <a:srcRect/>
                                            <a:stretch>
                                              <a:fillRect/>
                                            </a:stretch>
                                          </pic:blipFill>
                                          <pic:spPr bwMode="auto">
                                            <a:xfrm>
                                              <a:off x="0" y="0"/>
                                              <a:ext cx="296545" cy="397510"/>
                                            </a:xfrm>
                                            <a:prstGeom prst="rect">
                                              <a:avLst/>
                                            </a:prstGeom>
                                            <a:noFill/>
                                            <a:ln w="9525">
                                              <a:noFill/>
                                              <a:miter lim="800000"/>
                                              <a:headEnd/>
                                              <a:tailEnd/>
                                            </a:ln>
                                          </pic:spPr>
                                        </pic:pic>
                                      </a:graphicData>
                                    </a:graphic>
                                  </wp:inline>
                                </w:drawing>
                              </w:r>
                            </w:p>
                            <w:p w:rsidR="001B22E6" w:rsidRPr="0001380A" w:rsidRDefault="001B22E6" w:rsidP="00186832">
                              <w:pPr>
                                <w:spacing w:after="40"/>
                                <w:jc w:val="center"/>
                                <w:rPr>
                                  <w:b/>
                                  <w:sz w:val="18"/>
                                  <w:szCs w:val="18"/>
                                </w:rPr>
                              </w:pPr>
                              <w:r w:rsidRPr="0001380A">
                                <w:rPr>
                                  <w:sz w:val="18"/>
                                  <w:szCs w:val="18"/>
                                </w:rPr>
                                <w:t>Peligro</w:t>
                              </w:r>
                            </w:p>
                          </w:txbxContent>
                        </wps:txbx>
                        <wps:bodyPr rot="0" vert="horz" wrap="square" lIns="36000" tIns="36000" rIns="36000" bIns="36000" anchor="t" anchorCtr="0" upright="1">
                          <a:spAutoFit/>
                        </wps:bodyPr>
                      </wps:wsp>
                      <wps:wsp>
                        <wps:cNvPr id="85" name="Text Box 16"/>
                        <wps:cNvSpPr txBox="1">
                          <a:spLocks noChangeArrowheads="1"/>
                        </wps:cNvSpPr>
                        <wps:spPr bwMode="auto">
                          <a:xfrm>
                            <a:off x="1796" y="3383"/>
                            <a:ext cx="5084" cy="60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01380A" w:rsidRDefault="001B22E6" w:rsidP="00186832">
                              <w:pPr>
                                <w:jc w:val="center"/>
                                <w:rPr>
                                  <w:sz w:val="18"/>
                                  <w:szCs w:val="18"/>
                                </w:rPr>
                              </w:pPr>
                              <w:r w:rsidRPr="0001380A">
                                <w:rPr>
                                  <w:sz w:val="18"/>
                                  <w:szCs w:val="18"/>
                                </w:rPr>
                                <w:t>¿Tiene un rango de inflamabilidad con el aire a 20 ºC y a una presión de referencia de 101,3 kPa?</w:t>
                              </w:r>
                            </w:p>
                          </w:txbxContent>
                        </wps:txbx>
                        <wps:bodyPr rot="0" vert="horz" wrap="square" lIns="36000" tIns="36000" rIns="36000" bIns="36000" anchor="t" anchorCtr="0" upright="1">
                          <a:spAutoFit/>
                        </wps:bodyPr>
                      </wps:wsp>
                      <wps:wsp>
                        <wps:cNvPr id="86" name="Text Box 17"/>
                        <wps:cNvSpPr txBox="1">
                          <a:spLocks noChangeArrowheads="1"/>
                        </wps:cNvSpPr>
                        <wps:spPr bwMode="auto">
                          <a:xfrm>
                            <a:off x="2516" y="4727"/>
                            <a:ext cx="4488" cy="36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01380A" w:rsidRDefault="001B22E6" w:rsidP="00186832">
                              <w:pPr>
                                <w:jc w:val="center"/>
                                <w:rPr>
                                  <w:sz w:val="18"/>
                                  <w:szCs w:val="18"/>
                                </w:rPr>
                              </w:pPr>
                              <w:r w:rsidRPr="0001380A">
                                <w:rPr>
                                  <w:sz w:val="18"/>
                                  <w:szCs w:val="18"/>
                                </w:rPr>
                                <w:t>¿Se inflama espontáneamente en el aire a 54° C o menos</w:t>
                              </w:r>
                              <w:r w:rsidRPr="00BF3F3A">
                                <w:rPr>
                                  <w:sz w:val="18"/>
                                  <w:szCs w:val="18"/>
                                  <w:vertAlign w:val="superscript"/>
                                </w:rPr>
                                <w:t>1</w:t>
                              </w:r>
                              <w:r w:rsidR="00673259" w:rsidRPr="00673259">
                                <w:rPr>
                                  <w:sz w:val="18"/>
                                  <w:szCs w:val="18"/>
                                </w:rPr>
                                <w:t>?</w:t>
                              </w:r>
                            </w:p>
                          </w:txbxContent>
                        </wps:txbx>
                        <wps:bodyPr rot="0" vert="horz" wrap="square" lIns="36000" tIns="36000" rIns="36000" bIns="36000" anchor="t" anchorCtr="0" upright="1">
                          <a:spAutoFit/>
                        </wps:bodyPr>
                      </wps:wsp>
                      <wps:wsp>
                        <wps:cNvPr id="87" name="AutoShape 6"/>
                        <wps:cNvSpPr>
                          <a:spLocks noChangeArrowheads="1"/>
                        </wps:cNvSpPr>
                        <wps:spPr bwMode="auto">
                          <a:xfrm>
                            <a:off x="4196" y="5265"/>
                            <a:ext cx="1097" cy="432"/>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01380A" w:rsidRDefault="001B22E6" w:rsidP="00186832">
                              <w:pPr>
                                <w:pStyle w:val="BodyText"/>
                                <w:jc w:val="center"/>
                                <w:rPr>
                                  <w:sz w:val="18"/>
                                  <w:szCs w:val="18"/>
                                </w:rPr>
                              </w:pPr>
                              <w:r w:rsidRPr="0001380A">
                                <w:rPr>
                                  <w:sz w:val="18"/>
                                  <w:szCs w:val="18"/>
                                </w:rPr>
                                <w:t>Sí</w:t>
                              </w:r>
                            </w:p>
                          </w:txbxContent>
                        </wps:txbx>
                        <wps:bodyPr rot="0" vert="horz" wrap="square" lIns="36000" tIns="36000" rIns="36000" bIns="36000" anchor="t" anchorCtr="0" upright="1">
                          <a:noAutofit/>
                        </wps:bodyPr>
                      </wps:wsp>
                      <wps:wsp>
                        <wps:cNvPr id="88" name="Text Box 19"/>
                        <wps:cNvSpPr txBox="1">
                          <a:spLocks noChangeArrowheads="1"/>
                        </wps:cNvSpPr>
                        <wps:spPr bwMode="auto">
                          <a:xfrm>
                            <a:off x="2756" y="5891"/>
                            <a:ext cx="4071" cy="60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01380A" w:rsidRDefault="001B22E6" w:rsidP="00186832">
                              <w:pPr>
                                <w:jc w:val="center"/>
                                <w:rPr>
                                  <w:sz w:val="18"/>
                                  <w:szCs w:val="18"/>
                                </w:rPr>
                              </w:pPr>
                              <w:r w:rsidRPr="0001380A">
                                <w:rPr>
                                  <w:sz w:val="18"/>
                                  <w:szCs w:val="18"/>
                                </w:rPr>
                                <w:t xml:space="preserve">¿Es químicamente inestable a 20 </w:t>
                              </w:r>
                              <w:r w:rsidR="006512A0">
                                <w:rPr>
                                  <w:sz w:val="18"/>
                                  <w:szCs w:val="18"/>
                                </w:rPr>
                                <w:t>ºC</w:t>
                              </w:r>
                              <w:r w:rsidRPr="0001380A">
                                <w:rPr>
                                  <w:sz w:val="18"/>
                                  <w:szCs w:val="18"/>
                                </w:rPr>
                                <w:t xml:space="preserve"> y a una presión de referencia de 101,3 kPa?</w:t>
                              </w:r>
                            </w:p>
                          </w:txbxContent>
                        </wps:txbx>
                        <wps:bodyPr rot="0" vert="horz" wrap="square" lIns="36000" tIns="36000" rIns="36000" bIns="36000" anchor="t" anchorCtr="0" upright="1">
                          <a:spAutoFit/>
                        </wps:bodyPr>
                      </wps:wsp>
                      <wps:wsp>
                        <wps:cNvPr id="89" name="AutoShape 6"/>
                        <wps:cNvSpPr>
                          <a:spLocks noChangeArrowheads="1"/>
                        </wps:cNvSpPr>
                        <wps:spPr bwMode="auto">
                          <a:xfrm>
                            <a:off x="4241" y="6932"/>
                            <a:ext cx="1097" cy="429"/>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01380A" w:rsidRDefault="001B22E6" w:rsidP="00186832">
                              <w:pPr>
                                <w:pStyle w:val="BodyText"/>
                                <w:spacing w:after="40" w:line="240" w:lineRule="auto"/>
                                <w:jc w:val="center"/>
                                <w:rPr>
                                  <w:sz w:val="18"/>
                                  <w:szCs w:val="18"/>
                                </w:rPr>
                              </w:pPr>
                              <w:r w:rsidRPr="0001380A">
                                <w:rPr>
                                  <w:sz w:val="18"/>
                                  <w:szCs w:val="18"/>
                                </w:rPr>
                                <w:t>No</w:t>
                              </w:r>
                            </w:p>
                          </w:txbxContent>
                        </wps:txbx>
                        <wps:bodyPr rot="0" vert="horz" wrap="square" lIns="36000" tIns="36000" rIns="36000" bIns="36000" anchor="t" anchorCtr="0" upright="1">
                          <a:spAutoFit/>
                        </wps:bodyPr>
                      </wps:wsp>
                      <wps:wsp>
                        <wps:cNvPr id="90" name="AutoShape 7"/>
                        <wps:cNvSpPr>
                          <a:spLocks noChangeArrowheads="1"/>
                        </wps:cNvSpPr>
                        <wps:spPr bwMode="auto">
                          <a:xfrm>
                            <a:off x="8216" y="7211"/>
                            <a:ext cx="2346" cy="2188"/>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01380A" w:rsidRDefault="001B22E6" w:rsidP="00186832">
                              <w:pPr>
                                <w:jc w:val="center"/>
                                <w:rPr>
                                  <w:sz w:val="18"/>
                                  <w:szCs w:val="18"/>
                                </w:rPr>
                              </w:pPr>
                              <w:r w:rsidRPr="0001380A">
                                <w:rPr>
                                  <w:sz w:val="18"/>
                                  <w:szCs w:val="18"/>
                                </w:rPr>
                                <w:t>Categoría 1A</w:t>
                              </w:r>
                            </w:p>
                            <w:p w:rsidR="001B22E6" w:rsidRPr="0001380A" w:rsidRDefault="001B22E6" w:rsidP="00186832">
                              <w:pPr>
                                <w:jc w:val="center"/>
                                <w:rPr>
                                  <w:b/>
                                  <w:noProof/>
                                  <w:sz w:val="18"/>
                                  <w:szCs w:val="18"/>
                                </w:rPr>
                              </w:pPr>
                              <w:r w:rsidRPr="0001380A">
                                <w:rPr>
                                  <w:sz w:val="18"/>
                                  <w:szCs w:val="18"/>
                                </w:rPr>
                                <w:t xml:space="preserve">Gas pirofórico y gas químicamente inestable B </w:t>
                              </w:r>
                              <w:r w:rsidRPr="0001380A">
                                <w:rPr>
                                  <w:b/>
                                  <w:noProof/>
                                  <w:sz w:val="18"/>
                                  <w:szCs w:val="18"/>
                                  <w:lang w:val="en-GB" w:eastAsia="en-GB"/>
                                </w:rPr>
                                <w:drawing>
                                  <wp:inline distT="0" distB="0" distL="0" distR="0" wp14:anchorId="2D24AF66" wp14:editId="7369A0E9">
                                    <wp:extent cx="296545" cy="397510"/>
                                    <wp:effectExtent l="0" t="0" r="8255" b="0"/>
                                    <wp:docPr id="43" name="Picture 13"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s04n"/>
                                            <pic:cNvPicPr>
                                              <a:picLocks noChangeAspect="1" noChangeArrowheads="1"/>
                                            </pic:cNvPicPr>
                                          </pic:nvPicPr>
                                          <pic:blipFill>
                                            <a:blip r:embed="rId10"/>
                                            <a:srcRect/>
                                            <a:stretch>
                                              <a:fillRect/>
                                            </a:stretch>
                                          </pic:blipFill>
                                          <pic:spPr bwMode="auto">
                                            <a:xfrm>
                                              <a:off x="0" y="0"/>
                                              <a:ext cx="296545" cy="397510"/>
                                            </a:xfrm>
                                            <a:prstGeom prst="rect">
                                              <a:avLst/>
                                            </a:prstGeom>
                                            <a:noFill/>
                                            <a:ln w="9525">
                                              <a:noFill/>
                                              <a:miter lim="800000"/>
                                              <a:headEnd/>
                                              <a:tailEnd/>
                                            </a:ln>
                                          </pic:spPr>
                                        </pic:pic>
                                      </a:graphicData>
                                    </a:graphic>
                                  </wp:inline>
                                </w:drawing>
                              </w:r>
                            </w:p>
                            <w:p w:rsidR="001B22E6" w:rsidRPr="0001380A" w:rsidRDefault="001B22E6" w:rsidP="00186832">
                              <w:pPr>
                                <w:spacing w:after="40"/>
                                <w:jc w:val="center"/>
                                <w:rPr>
                                  <w:b/>
                                  <w:sz w:val="18"/>
                                  <w:szCs w:val="18"/>
                                </w:rPr>
                              </w:pPr>
                              <w:r w:rsidRPr="0001380A">
                                <w:rPr>
                                  <w:sz w:val="18"/>
                                  <w:szCs w:val="18"/>
                                </w:rPr>
                                <w:t>Peligro</w:t>
                              </w:r>
                            </w:p>
                          </w:txbxContent>
                        </wps:txbx>
                        <wps:bodyPr rot="0" vert="horz" wrap="square" lIns="36000" tIns="36000" rIns="36000" bIns="36000" anchor="t" anchorCtr="0" upright="1">
                          <a:spAutoFit/>
                        </wps:bodyPr>
                      </wps:wsp>
                      <wps:wsp>
                        <wps:cNvPr id="91" name="AutoShape 7"/>
                        <wps:cNvSpPr>
                          <a:spLocks noChangeArrowheads="1"/>
                        </wps:cNvSpPr>
                        <wps:spPr bwMode="auto">
                          <a:xfrm>
                            <a:off x="8216" y="9548"/>
                            <a:ext cx="2356" cy="1888"/>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Default="001B22E6" w:rsidP="00186832">
                              <w:pPr>
                                <w:jc w:val="center"/>
                                <w:rPr>
                                  <w:sz w:val="18"/>
                                  <w:szCs w:val="18"/>
                                </w:rPr>
                              </w:pPr>
                              <w:r w:rsidRPr="0001380A">
                                <w:rPr>
                                  <w:sz w:val="18"/>
                                  <w:szCs w:val="18"/>
                                </w:rPr>
                                <w:t>Categoría 1A</w:t>
                              </w:r>
                            </w:p>
                            <w:p w:rsidR="001B22E6" w:rsidRPr="0001380A" w:rsidRDefault="001B22E6" w:rsidP="00186832">
                              <w:pPr>
                                <w:jc w:val="center"/>
                                <w:rPr>
                                  <w:sz w:val="18"/>
                                  <w:szCs w:val="18"/>
                                </w:rPr>
                              </w:pPr>
                              <w:r w:rsidRPr="0001380A">
                                <w:rPr>
                                  <w:sz w:val="18"/>
                                  <w:szCs w:val="18"/>
                                </w:rPr>
                                <w:t>Gas pirofórico</w:t>
                              </w:r>
                            </w:p>
                            <w:p w:rsidR="001B22E6" w:rsidRPr="0001380A" w:rsidRDefault="001B22E6" w:rsidP="00186832">
                              <w:pPr>
                                <w:jc w:val="center"/>
                                <w:rPr>
                                  <w:b/>
                                  <w:noProof/>
                                  <w:sz w:val="18"/>
                                  <w:szCs w:val="18"/>
                                </w:rPr>
                              </w:pPr>
                              <w:r w:rsidRPr="0001380A">
                                <w:rPr>
                                  <w:b/>
                                  <w:noProof/>
                                  <w:sz w:val="18"/>
                                  <w:szCs w:val="18"/>
                                  <w:lang w:val="en-GB" w:eastAsia="en-GB"/>
                                </w:rPr>
                                <w:drawing>
                                  <wp:inline distT="0" distB="0" distL="0" distR="0" wp14:anchorId="364F0813" wp14:editId="10F59D71">
                                    <wp:extent cx="296545" cy="397510"/>
                                    <wp:effectExtent l="0" t="0" r="8255" b="0"/>
                                    <wp:docPr id="44" name="Picture 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s04n"/>
                                            <pic:cNvPicPr>
                                              <a:picLocks noChangeAspect="1" noChangeArrowheads="1"/>
                                            </pic:cNvPicPr>
                                          </pic:nvPicPr>
                                          <pic:blipFill>
                                            <a:blip r:embed="rId10"/>
                                            <a:srcRect/>
                                            <a:stretch>
                                              <a:fillRect/>
                                            </a:stretch>
                                          </pic:blipFill>
                                          <pic:spPr bwMode="auto">
                                            <a:xfrm>
                                              <a:off x="0" y="0"/>
                                              <a:ext cx="296545" cy="397510"/>
                                            </a:xfrm>
                                            <a:prstGeom prst="rect">
                                              <a:avLst/>
                                            </a:prstGeom>
                                            <a:noFill/>
                                            <a:ln w="9525">
                                              <a:noFill/>
                                              <a:miter lim="800000"/>
                                              <a:headEnd/>
                                              <a:tailEnd/>
                                            </a:ln>
                                          </pic:spPr>
                                        </pic:pic>
                                      </a:graphicData>
                                    </a:graphic>
                                  </wp:inline>
                                </w:drawing>
                              </w:r>
                            </w:p>
                            <w:p w:rsidR="001B22E6" w:rsidRPr="0001380A" w:rsidRDefault="001B22E6" w:rsidP="00186832">
                              <w:pPr>
                                <w:spacing w:after="40"/>
                                <w:jc w:val="center"/>
                                <w:rPr>
                                  <w:b/>
                                  <w:sz w:val="18"/>
                                  <w:szCs w:val="18"/>
                                </w:rPr>
                              </w:pPr>
                              <w:r w:rsidRPr="0001380A">
                                <w:rPr>
                                  <w:sz w:val="18"/>
                                  <w:szCs w:val="18"/>
                                </w:rPr>
                                <w:t>Peligro</w:t>
                              </w:r>
                            </w:p>
                          </w:txbxContent>
                        </wps:txbx>
                        <wps:bodyPr rot="0" vert="horz" wrap="square" lIns="36000" tIns="36000" rIns="36000" bIns="36000" anchor="t" anchorCtr="0" upright="1">
                          <a:spAutoFit/>
                        </wps:bodyPr>
                      </wps:wsp>
                      <wps:wsp>
                        <wps:cNvPr id="92" name="Text Box 23"/>
                        <wps:cNvSpPr txBox="1">
                          <a:spLocks noChangeArrowheads="1"/>
                        </wps:cNvSpPr>
                        <wps:spPr bwMode="auto">
                          <a:xfrm>
                            <a:off x="1601" y="12020"/>
                            <a:ext cx="5278" cy="60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01380A" w:rsidRDefault="001B22E6" w:rsidP="00186832">
                              <w:pPr>
                                <w:jc w:val="center"/>
                                <w:rPr>
                                  <w:sz w:val="18"/>
                                  <w:szCs w:val="18"/>
                                </w:rPr>
                              </w:pPr>
                              <w:r w:rsidRPr="0001380A">
                                <w:rPr>
                                  <w:sz w:val="18"/>
                                  <w:szCs w:val="18"/>
                                </w:rPr>
                                <w:t>¿Es químicamente inestable a 20</w:t>
                              </w:r>
                              <w:r>
                                <w:rPr>
                                  <w:sz w:val="18"/>
                                  <w:szCs w:val="18"/>
                                </w:rPr>
                                <w:t xml:space="preserve"> </w:t>
                              </w:r>
                              <w:r w:rsidR="006512A0">
                                <w:rPr>
                                  <w:sz w:val="18"/>
                                  <w:szCs w:val="18"/>
                                </w:rPr>
                                <w:t>ºC</w:t>
                              </w:r>
                              <w:r w:rsidRPr="0001380A">
                                <w:rPr>
                                  <w:sz w:val="18"/>
                                  <w:szCs w:val="18"/>
                                </w:rPr>
                                <w:t xml:space="preserve"> y a una presión de </w:t>
                              </w:r>
                              <w:r>
                                <w:rPr>
                                  <w:sz w:val="18"/>
                                  <w:szCs w:val="18"/>
                                </w:rPr>
                                <w:br/>
                              </w:r>
                              <w:r w:rsidRPr="0001380A">
                                <w:rPr>
                                  <w:sz w:val="18"/>
                                  <w:szCs w:val="18"/>
                                </w:rPr>
                                <w:t>referencia de 101,3 kPa?</w:t>
                              </w:r>
                            </w:p>
                          </w:txbxContent>
                        </wps:txbx>
                        <wps:bodyPr rot="0" vert="horz" wrap="square" lIns="36000" tIns="36000" rIns="36000" bIns="36000" anchor="t" anchorCtr="0" upright="1">
                          <a:spAutoFit/>
                        </wps:bodyPr>
                      </wps:wsp>
                      <wps:wsp>
                        <wps:cNvPr id="93" name="AutoShape 7"/>
                        <wps:cNvSpPr>
                          <a:spLocks noChangeArrowheads="1"/>
                        </wps:cNvSpPr>
                        <wps:spPr bwMode="auto">
                          <a:xfrm>
                            <a:off x="8216" y="11582"/>
                            <a:ext cx="2356" cy="1888"/>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01380A" w:rsidRDefault="001B22E6" w:rsidP="00186832">
                              <w:pPr>
                                <w:jc w:val="center"/>
                                <w:rPr>
                                  <w:sz w:val="18"/>
                                  <w:szCs w:val="18"/>
                                </w:rPr>
                              </w:pPr>
                              <w:r w:rsidRPr="0001380A">
                                <w:rPr>
                                  <w:sz w:val="18"/>
                                  <w:szCs w:val="18"/>
                                </w:rPr>
                                <w:t>Categoría 1A</w:t>
                              </w:r>
                            </w:p>
                            <w:p w:rsidR="001B22E6" w:rsidRPr="0001380A" w:rsidRDefault="001B22E6" w:rsidP="00186832">
                              <w:pPr>
                                <w:jc w:val="center"/>
                                <w:rPr>
                                  <w:b/>
                                  <w:noProof/>
                                  <w:sz w:val="18"/>
                                  <w:szCs w:val="18"/>
                                </w:rPr>
                              </w:pPr>
                              <w:r w:rsidRPr="001B22E6">
                                <w:rPr>
                                  <w:spacing w:val="-1"/>
                                  <w:sz w:val="18"/>
                                  <w:szCs w:val="18"/>
                                </w:rPr>
                                <w:t>Gas químicamente inestable A</w:t>
                              </w:r>
                              <w:r w:rsidRPr="0001380A">
                                <w:rPr>
                                  <w:sz w:val="18"/>
                                  <w:szCs w:val="18"/>
                                </w:rPr>
                                <w:t xml:space="preserve"> </w:t>
                              </w:r>
                              <w:r w:rsidRPr="0001380A">
                                <w:rPr>
                                  <w:b/>
                                  <w:noProof/>
                                  <w:sz w:val="18"/>
                                  <w:szCs w:val="18"/>
                                  <w:lang w:val="en-GB" w:eastAsia="en-GB"/>
                                </w:rPr>
                                <w:drawing>
                                  <wp:inline distT="0" distB="0" distL="0" distR="0" wp14:anchorId="39A5B80A" wp14:editId="2592361F">
                                    <wp:extent cx="296545" cy="397510"/>
                                    <wp:effectExtent l="0" t="0" r="8255" b="0"/>
                                    <wp:docPr id="45" name="Picture 8"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s04n"/>
                                            <pic:cNvPicPr>
                                              <a:picLocks noChangeAspect="1" noChangeArrowheads="1"/>
                                            </pic:cNvPicPr>
                                          </pic:nvPicPr>
                                          <pic:blipFill>
                                            <a:blip r:embed="rId10"/>
                                            <a:srcRect/>
                                            <a:stretch>
                                              <a:fillRect/>
                                            </a:stretch>
                                          </pic:blipFill>
                                          <pic:spPr bwMode="auto">
                                            <a:xfrm>
                                              <a:off x="0" y="0"/>
                                              <a:ext cx="296545" cy="397510"/>
                                            </a:xfrm>
                                            <a:prstGeom prst="rect">
                                              <a:avLst/>
                                            </a:prstGeom>
                                            <a:noFill/>
                                            <a:ln w="9525">
                                              <a:noFill/>
                                              <a:miter lim="800000"/>
                                              <a:headEnd/>
                                              <a:tailEnd/>
                                            </a:ln>
                                          </pic:spPr>
                                        </pic:pic>
                                      </a:graphicData>
                                    </a:graphic>
                                  </wp:inline>
                                </w:drawing>
                              </w:r>
                            </w:p>
                            <w:p w:rsidR="001B22E6" w:rsidRPr="0001380A" w:rsidRDefault="001B22E6" w:rsidP="00186832">
                              <w:pPr>
                                <w:spacing w:after="40"/>
                                <w:jc w:val="center"/>
                                <w:rPr>
                                  <w:b/>
                                  <w:sz w:val="18"/>
                                  <w:szCs w:val="18"/>
                                </w:rPr>
                              </w:pPr>
                              <w:r w:rsidRPr="0001380A">
                                <w:rPr>
                                  <w:sz w:val="18"/>
                                  <w:szCs w:val="18"/>
                                </w:rPr>
                                <w:t>Peligro</w:t>
                              </w:r>
                            </w:p>
                          </w:txbxContent>
                        </wps:txbx>
                        <wps:bodyPr rot="0" vert="horz" wrap="square" lIns="36000" tIns="36000" rIns="36000" bIns="36000" anchor="t" anchorCtr="0" upright="1">
                          <a:spAutoFit/>
                        </wps:bodyPr>
                      </wps:wsp>
                      <wps:wsp>
                        <wps:cNvPr id="94" name="AutoShape 6"/>
                        <wps:cNvSpPr>
                          <a:spLocks noChangeArrowheads="1"/>
                        </wps:cNvSpPr>
                        <wps:spPr bwMode="auto">
                          <a:xfrm>
                            <a:off x="3626" y="12851"/>
                            <a:ext cx="1101" cy="559"/>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01380A" w:rsidRDefault="001B22E6" w:rsidP="00186832">
                              <w:pPr>
                                <w:pStyle w:val="BodyText"/>
                                <w:jc w:val="center"/>
                                <w:rPr>
                                  <w:sz w:val="18"/>
                                  <w:szCs w:val="18"/>
                                </w:rPr>
                              </w:pPr>
                              <w:r w:rsidRPr="0001380A">
                                <w:rPr>
                                  <w:sz w:val="18"/>
                                  <w:szCs w:val="18"/>
                                </w:rPr>
                                <w:t>No</w:t>
                              </w:r>
                            </w:p>
                          </w:txbxContent>
                        </wps:txbx>
                        <wps:bodyPr rot="0" vert="horz" wrap="square" lIns="36000" tIns="36000" rIns="36000" bIns="36000" anchor="t" anchorCtr="0" upright="1">
                          <a:spAutoFit/>
                        </wps:bodyPr>
                      </wps:wsp>
                      <wps:wsp>
                        <wps:cNvPr id="95" name="AutoShape 13"/>
                        <wps:cNvSpPr>
                          <a:spLocks noChangeArrowheads="1"/>
                        </wps:cNvSpPr>
                        <wps:spPr bwMode="auto">
                          <a:xfrm rot="16200000">
                            <a:off x="7306" y="12038"/>
                            <a:ext cx="686" cy="460"/>
                          </a:xfrm>
                          <a:prstGeom prst="downArrow">
                            <a:avLst>
                              <a:gd name="adj1" fmla="val 53704"/>
                              <a:gd name="adj2" fmla="val 37013"/>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01380A" w:rsidRDefault="001B22E6" w:rsidP="00186832">
                              <w:pPr>
                                <w:jc w:val="center"/>
                                <w:rPr>
                                  <w:sz w:val="18"/>
                                  <w:szCs w:val="18"/>
                                </w:rPr>
                              </w:pPr>
                              <w:r w:rsidRPr="0001380A">
                                <w:rPr>
                                  <w:sz w:val="18"/>
                                  <w:szCs w:val="18"/>
                                </w:rPr>
                                <w:t>Sí</w:t>
                              </w:r>
                            </w:p>
                          </w:txbxContent>
                        </wps:txbx>
                        <wps:bodyPr rot="0" vert="horz" wrap="square" lIns="36000" tIns="36000" rIns="36000" bIns="36000" anchor="t" anchorCtr="0" upright="1">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F785F19" id="Grupo 74" o:spid="_x0000_s1026" style="position:absolute;margin-left:2.2pt;margin-top:35.45pt;width:456.8pt;height:564.05pt;z-index:251654656" coordorigin="1436,2189" coordsize="9136,1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">
                <v:shape id="Freeform 40" o:spid="_x0000_s1027" style="position:absolute;left:5186;top:7841;width:1770;height:3728;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" adj="-11796480,,5400" path="m17083,l12566,2912r2658,l15224,17360,,17360r,4240l18942,21600r,-18688l21600,2912,17083,xe">
                  <v:stroke joinstyle="miter"/>
                  <v:shadow on="t" offset="6pt,6pt"/>
                  <v:formulas/>
                  <v:path o:connecttype="custom" o:connectlocs="145,0;107,2591;0,17383;81,19275;162,11122;183,2591" o:connectangles="270,180,180,90,0,0" textboxrect="0,17365,18940,21600"/>
                  <v:textbox>
                    <w:txbxContent>
                      <w:p w:rsidR="001B22E6" w:rsidRPr="0001380A" w:rsidRDefault="001B22E6" w:rsidP="00186832">
                        <w:pPr>
                          <w:jc w:val="center"/>
                          <w:rPr>
                            <w:sz w:val="18"/>
                            <w:szCs w:val="18"/>
                            <w:lang w:val="fr-CH"/>
                          </w:rPr>
                        </w:pPr>
                      </w:p>
                      <w:p w:rsidR="001B22E6" w:rsidRPr="0001380A" w:rsidRDefault="001B22E6" w:rsidP="00186832">
                        <w:pPr>
                          <w:jc w:val="center"/>
                          <w:rPr>
                            <w:sz w:val="18"/>
                            <w:szCs w:val="18"/>
                            <w:lang w:val="fr-CH"/>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8" type="#_x0000_t67" style="position:absolute;left:7266;top:3284;width:686;height:4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" adj="13605,5000">
                  <v:shadow on="t" offset="6pt,6pt"/>
                  <v:textbox style="mso-fit-shape-to-text:t" inset="1mm,1mm,1mm,1mm">
                    <w:txbxContent>
                      <w:p w:rsidR="001B22E6" w:rsidRPr="0001380A" w:rsidRDefault="001B22E6" w:rsidP="00186832">
                        <w:pPr>
                          <w:jc w:val="center"/>
                          <w:rPr>
                            <w:sz w:val="18"/>
                            <w:szCs w:val="18"/>
                          </w:rPr>
                        </w:pPr>
                        <w:r w:rsidRPr="0001380A">
                          <w:rPr>
                            <w:sz w:val="18"/>
                            <w:szCs w:val="18"/>
                          </w:rPr>
                          <w:t>No</w:t>
                        </w:r>
                      </w:p>
                    </w:txbxContent>
                  </v:textbox>
                </v:shape>
                <v:shape id="AutoShape 13" o:spid="_x0000_s1029" type="#_x0000_t67" style="position:absolute;left:7309;top:5863;width:686;height:46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" adj="13435,5000">
                  <v:shadow on="t" offset="6pt,6pt"/>
                  <v:textbox style="mso-fit-shape-to-text:t" inset="1mm,1mm,1mm,1mm">
                    <w:txbxContent>
                      <w:p w:rsidR="001B22E6" w:rsidRPr="0001380A" w:rsidRDefault="001B22E6" w:rsidP="00186832">
                        <w:pPr>
                          <w:jc w:val="center"/>
                          <w:rPr>
                            <w:sz w:val="18"/>
                            <w:szCs w:val="18"/>
                          </w:rPr>
                        </w:pPr>
                        <w:r w:rsidRPr="0001380A">
                          <w:rPr>
                            <w:sz w:val="18"/>
                            <w:szCs w:val="18"/>
                          </w:rPr>
                          <w:t>Sí</w:t>
                        </w:r>
                      </w:p>
                    </w:txbxContent>
                  </v:textbox>
                </v:shape>
                <v:shape id="AutoShape 13" o:spid="_x0000_s1030" type="#_x0000_t67" style="position:absolute;left:7468;top:7829;width:686;height:4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" adj="13580,5000">
                  <v:shadow on="t" offset="6pt,6pt"/>
                  <v:textbox style="mso-fit-shape-to-text:t" inset="1mm,1mm,1mm,1mm">
                    <w:txbxContent>
                      <w:p w:rsidR="001B22E6" w:rsidRPr="0001380A" w:rsidRDefault="001B22E6" w:rsidP="00186832">
                        <w:pPr>
                          <w:jc w:val="center"/>
                          <w:rPr>
                            <w:sz w:val="18"/>
                            <w:szCs w:val="18"/>
                          </w:rPr>
                        </w:pPr>
                        <w:r w:rsidRPr="0001380A">
                          <w:rPr>
                            <w:sz w:val="18"/>
                            <w:szCs w:val="18"/>
                          </w:rPr>
                          <w:t>Sí</w:t>
                        </w:r>
                      </w:p>
                    </w:txbxContent>
                  </v:textbox>
                </v:shape>
                <v:shape id="AutoShape 13" o:spid="_x0000_s1031" type="#_x0000_t67" style="position:absolute;left:4196;top:2846;width:1097;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" adj="16543,5000">
                  <v:shadow on="t" offset="6pt,6pt"/>
                  <v:textbox inset="1mm,1mm,1mm,1mm">
                    <w:txbxContent>
                      <w:p w:rsidR="001B22E6" w:rsidRPr="0001380A" w:rsidRDefault="001B22E6" w:rsidP="00186832">
                        <w:pPr>
                          <w:pStyle w:val="Textoindependiente"/>
                          <w:jc w:val="center"/>
                          <w:rPr>
                            <w:sz w:val="18"/>
                            <w:szCs w:val="18"/>
                          </w:rPr>
                        </w:pPr>
                        <w:r w:rsidRPr="0001380A">
                          <w:rPr>
                            <w:sz w:val="18"/>
                            <w:szCs w:val="18"/>
                          </w:rPr>
                          <w:t>Sí</w:t>
                        </w:r>
                      </w:p>
                    </w:txbxContent>
                  </v:textbox>
                </v:shape>
                <v:shapetype id="_x0000_t202" coordsize="21600,21600" o:spt="202" path="m,l,21600r21600,l21600,xe">
                  <v:stroke joinstyle="miter"/>
                  <v:path gradientshapeok="t" o:connecttype="rect"/>
                </v:shapetype>
                <v:shape id="Text Box 10" o:spid="_x0000_s1032" type="#_x0000_t202" style="position:absolute;left:2936;top:2189;width:3674;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">
                  <v:shadow on="t" offset="6pt,6pt"/>
                  <v:textbox style="mso-fit-shape-to-text:t" inset="1mm,1mm,1mm,1mm">
                    <w:txbxContent>
                      <w:p w:rsidR="001B22E6" w:rsidRPr="0001380A" w:rsidRDefault="001B22E6" w:rsidP="00186832">
                        <w:pPr>
                          <w:spacing w:before="40" w:after="40"/>
                          <w:jc w:val="center"/>
                          <w:rPr>
                            <w:sz w:val="18"/>
                            <w:szCs w:val="18"/>
                          </w:rPr>
                        </w:pPr>
                        <w:r w:rsidRPr="0001380A">
                          <w:rPr>
                            <w:sz w:val="18"/>
                            <w:szCs w:val="18"/>
                          </w:rPr>
                          <w:t>La sustancia/mezcla es un gas</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 o:spid="_x0000_s1033" type="#_x0000_t114" style="position:absolute;left:8096;top:3368;width:2419;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">
                  <v:shadow on="t" offset="6pt,6pt"/>
                  <v:textbox style="mso-fit-shape-to-text:t" inset="1mm,1mm,1mm,1mm">
                    <w:txbxContent>
                      <w:p w:rsidR="001B22E6" w:rsidRPr="0001380A" w:rsidRDefault="001B22E6" w:rsidP="00186832">
                        <w:pPr>
                          <w:jc w:val="center"/>
                          <w:rPr>
                            <w:b/>
                            <w:sz w:val="18"/>
                            <w:szCs w:val="18"/>
                          </w:rPr>
                        </w:pPr>
                        <w:r w:rsidRPr="0001380A">
                          <w:rPr>
                            <w:sz w:val="18"/>
                            <w:szCs w:val="18"/>
                          </w:rPr>
                          <w:t>No clasificado como gas inflamable</w:t>
                        </w:r>
                      </w:p>
                    </w:txbxContent>
                  </v:textbox>
                </v:shape>
                <v:shape id="AutoShape 6" o:spid="_x0000_s1034" type="#_x0000_t67" style="position:absolute;left:4166;top:4147;width:1101;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" adj="16543,5000">
                  <v:shadow on="t" offset="6pt,6pt"/>
                  <v:textbox inset="1mm,1mm,1mm,1mm">
                    <w:txbxContent>
                      <w:p w:rsidR="001B22E6" w:rsidRPr="0001380A" w:rsidRDefault="001B22E6" w:rsidP="00186832">
                        <w:pPr>
                          <w:pStyle w:val="Textoindependiente"/>
                          <w:jc w:val="center"/>
                          <w:rPr>
                            <w:sz w:val="18"/>
                            <w:szCs w:val="18"/>
                          </w:rPr>
                        </w:pPr>
                        <w:r w:rsidRPr="0001380A">
                          <w:rPr>
                            <w:sz w:val="18"/>
                            <w:szCs w:val="18"/>
                          </w:rPr>
                          <w:t>Sí</w:t>
                        </w:r>
                      </w:p>
                    </w:txbxContent>
                  </v:textbox>
                </v:shape>
                <v:shape id="AutoShape 6" o:spid="_x0000_s1035" type="#_x0000_t67" style="position:absolute;left:1436;top:4496;width:1101;height:6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" adj="20787,5000">
                  <v:shadow on="t" offset="6pt,6pt"/>
                  <v:textbox inset="1mm,1mm,1mm,1mm">
                    <w:txbxContent>
                      <w:p w:rsidR="001B22E6" w:rsidRPr="0001380A" w:rsidRDefault="001B22E6" w:rsidP="00186832">
                        <w:pPr>
                          <w:pStyle w:val="Textoindependiente"/>
                          <w:jc w:val="center"/>
                          <w:rPr>
                            <w:sz w:val="18"/>
                            <w:szCs w:val="18"/>
                            <w:lang w:val="fr-CH"/>
                          </w:rPr>
                        </w:pPr>
                      </w:p>
                      <w:p w:rsidR="001B22E6" w:rsidRPr="0001380A" w:rsidRDefault="001B22E6" w:rsidP="00186832">
                        <w:pPr>
                          <w:pStyle w:val="Textoindependiente"/>
                          <w:jc w:val="center"/>
                          <w:rPr>
                            <w:sz w:val="18"/>
                            <w:szCs w:val="18"/>
                            <w:lang w:val="fr-CH"/>
                          </w:rPr>
                        </w:pPr>
                      </w:p>
                      <w:p w:rsidR="001B22E6" w:rsidRPr="0001380A" w:rsidRDefault="001B22E6" w:rsidP="00186832">
                        <w:pPr>
                          <w:pStyle w:val="Textoindependiente"/>
                          <w:jc w:val="center"/>
                          <w:rPr>
                            <w:sz w:val="18"/>
                            <w:szCs w:val="18"/>
                            <w:lang w:val="fr-CH"/>
                          </w:rPr>
                        </w:pPr>
                      </w:p>
                      <w:p w:rsidR="001B22E6" w:rsidRPr="0001380A" w:rsidRDefault="001B22E6" w:rsidP="00186832">
                        <w:pPr>
                          <w:pStyle w:val="Textoindependiente"/>
                          <w:jc w:val="center"/>
                          <w:rPr>
                            <w:sz w:val="18"/>
                            <w:szCs w:val="18"/>
                            <w:lang w:val="fr-CH"/>
                          </w:rPr>
                        </w:pPr>
                      </w:p>
                      <w:p w:rsidR="001B22E6" w:rsidRPr="0001380A" w:rsidRDefault="001B22E6" w:rsidP="00186832">
                        <w:pPr>
                          <w:pStyle w:val="Textoindependiente"/>
                          <w:jc w:val="center"/>
                          <w:rPr>
                            <w:sz w:val="18"/>
                            <w:szCs w:val="18"/>
                            <w:lang w:val="fr-CH"/>
                          </w:rPr>
                        </w:pPr>
                      </w:p>
                      <w:p w:rsidR="001B22E6" w:rsidRPr="0001380A" w:rsidRDefault="001B22E6" w:rsidP="00186832">
                        <w:pPr>
                          <w:pStyle w:val="Textoindependiente"/>
                          <w:jc w:val="center"/>
                          <w:rPr>
                            <w:sz w:val="18"/>
                            <w:szCs w:val="18"/>
                            <w:lang w:val="fr-CH"/>
                          </w:rPr>
                        </w:pPr>
                      </w:p>
                      <w:p w:rsidR="001B22E6" w:rsidRPr="0001380A" w:rsidRDefault="001B22E6" w:rsidP="00186832">
                        <w:pPr>
                          <w:pStyle w:val="Textoindependiente"/>
                          <w:jc w:val="center"/>
                          <w:rPr>
                            <w:sz w:val="18"/>
                            <w:szCs w:val="18"/>
                            <w:lang w:val="fr-CH"/>
                          </w:rPr>
                        </w:pPr>
                      </w:p>
                      <w:p w:rsidR="001B22E6" w:rsidRPr="0001380A" w:rsidRDefault="001B22E6" w:rsidP="00186832">
                        <w:pPr>
                          <w:pStyle w:val="Textoindependiente"/>
                          <w:jc w:val="center"/>
                          <w:rPr>
                            <w:sz w:val="18"/>
                            <w:szCs w:val="18"/>
                            <w:lang w:val="fr-CH"/>
                          </w:rPr>
                        </w:pPr>
                      </w:p>
                      <w:p w:rsidR="001B22E6" w:rsidRPr="0001380A" w:rsidRDefault="001B22E6" w:rsidP="00186832">
                        <w:pPr>
                          <w:pStyle w:val="Textoindependiente"/>
                          <w:jc w:val="center"/>
                          <w:rPr>
                            <w:sz w:val="18"/>
                            <w:szCs w:val="18"/>
                            <w:lang w:val="fr-CH"/>
                          </w:rPr>
                        </w:pPr>
                      </w:p>
                      <w:p w:rsidR="001B22E6" w:rsidRPr="0001380A" w:rsidRDefault="001B22E6" w:rsidP="00186832">
                        <w:pPr>
                          <w:pStyle w:val="Textoindependiente"/>
                          <w:jc w:val="center"/>
                          <w:rPr>
                            <w:sz w:val="18"/>
                            <w:szCs w:val="18"/>
                          </w:rPr>
                        </w:pPr>
                        <w:r w:rsidRPr="0001380A">
                          <w:rPr>
                            <w:sz w:val="18"/>
                            <w:szCs w:val="18"/>
                          </w:rPr>
                          <w:t>No</w:t>
                        </w:r>
                      </w:p>
                    </w:txbxContent>
                  </v:textbox>
                </v:shape>
                <v:shape id="AutoShape 7" o:spid="_x0000_s1036" type="#_x0000_t114" style="position:absolute;left:8171;top:4868;width:2373;height:2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">
                  <v:shadow on="t" offset="6pt,6pt"/>
                  <v:textbox style="mso-fit-shape-to-text:t" inset="1mm,1mm,1mm,1mm">
                    <w:txbxContent>
                      <w:p w:rsidR="001B22E6" w:rsidRPr="0001380A" w:rsidRDefault="001B22E6" w:rsidP="00186832">
                        <w:pPr>
                          <w:jc w:val="center"/>
                          <w:rPr>
                            <w:sz w:val="18"/>
                            <w:szCs w:val="18"/>
                          </w:rPr>
                        </w:pPr>
                        <w:r w:rsidRPr="0001380A">
                          <w:rPr>
                            <w:sz w:val="18"/>
                            <w:szCs w:val="18"/>
                          </w:rPr>
                          <w:t>Categoría 1A</w:t>
                        </w:r>
                      </w:p>
                      <w:p w:rsidR="001B22E6" w:rsidRPr="0001380A" w:rsidRDefault="001B22E6" w:rsidP="00186832">
                        <w:pPr>
                          <w:jc w:val="center"/>
                          <w:rPr>
                            <w:b/>
                            <w:noProof/>
                            <w:sz w:val="18"/>
                            <w:szCs w:val="18"/>
                          </w:rPr>
                        </w:pPr>
                        <w:r w:rsidRPr="0001380A">
                          <w:rPr>
                            <w:sz w:val="18"/>
                            <w:szCs w:val="18"/>
                          </w:rPr>
                          <w:t xml:space="preserve">Gas pirofórico y gas químicamente inestable A </w:t>
                        </w:r>
                        <w:r w:rsidRPr="0001380A">
                          <w:rPr>
                            <w:b/>
                            <w:noProof/>
                            <w:sz w:val="18"/>
                            <w:szCs w:val="18"/>
                          </w:rPr>
                          <w:drawing>
                            <wp:inline distT="0" distB="0" distL="0" distR="0" wp14:anchorId="67B3C69A" wp14:editId="76D6E539">
                              <wp:extent cx="296545" cy="397510"/>
                              <wp:effectExtent l="0" t="0" r="8255" b="0"/>
                              <wp:docPr id="42" name="Picture 7"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s04n"/>
                                      <pic:cNvPicPr>
                                        <a:picLocks noChangeAspect="1" noChangeArrowheads="1"/>
                                      </pic:cNvPicPr>
                                    </pic:nvPicPr>
                                    <pic:blipFill>
                                      <a:blip r:embed="rId11"/>
                                      <a:srcRect/>
                                      <a:stretch>
                                        <a:fillRect/>
                                      </a:stretch>
                                    </pic:blipFill>
                                    <pic:spPr bwMode="auto">
                                      <a:xfrm>
                                        <a:off x="0" y="0"/>
                                        <a:ext cx="296545" cy="397510"/>
                                      </a:xfrm>
                                      <a:prstGeom prst="rect">
                                        <a:avLst/>
                                      </a:prstGeom>
                                      <a:noFill/>
                                      <a:ln w="9525">
                                        <a:noFill/>
                                        <a:miter lim="800000"/>
                                        <a:headEnd/>
                                        <a:tailEnd/>
                                      </a:ln>
                                    </pic:spPr>
                                  </pic:pic>
                                </a:graphicData>
                              </a:graphic>
                            </wp:inline>
                          </w:drawing>
                        </w:r>
                      </w:p>
                      <w:p w:rsidR="001B22E6" w:rsidRPr="0001380A" w:rsidRDefault="001B22E6" w:rsidP="00186832">
                        <w:pPr>
                          <w:spacing w:after="40"/>
                          <w:jc w:val="center"/>
                          <w:rPr>
                            <w:b/>
                            <w:sz w:val="18"/>
                            <w:szCs w:val="18"/>
                          </w:rPr>
                        </w:pPr>
                        <w:r w:rsidRPr="0001380A">
                          <w:rPr>
                            <w:sz w:val="18"/>
                            <w:szCs w:val="18"/>
                          </w:rPr>
                          <w:t>Peligro</w:t>
                        </w:r>
                      </w:p>
                    </w:txbxContent>
                  </v:textbox>
                </v:shape>
                <v:shape id="Text Box 16" o:spid="_x0000_s1037" type="#_x0000_t202" style="position:absolute;left:1796;top:3383;width:5084;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">
                  <v:shadow on="t" offset="6pt,6pt"/>
                  <v:textbox style="mso-fit-shape-to-text:t" inset="1mm,1mm,1mm,1mm">
                    <w:txbxContent>
                      <w:p w:rsidR="001B22E6" w:rsidRPr="0001380A" w:rsidRDefault="001B22E6" w:rsidP="00186832">
                        <w:pPr>
                          <w:jc w:val="center"/>
                          <w:rPr>
                            <w:sz w:val="18"/>
                            <w:szCs w:val="18"/>
                          </w:rPr>
                        </w:pPr>
                        <w:r w:rsidRPr="0001380A">
                          <w:rPr>
                            <w:sz w:val="18"/>
                            <w:szCs w:val="18"/>
                          </w:rPr>
                          <w:t>¿Tiene un rango de inflamabilidad con el aire a 20 ºC y a una presión de referencia de 101,3 kPa?</w:t>
                        </w:r>
                      </w:p>
                    </w:txbxContent>
                  </v:textbox>
                </v:shape>
                <v:shape id="Text Box 17" o:spid="_x0000_s1038" type="#_x0000_t202" style="position:absolute;left:2516;top:4727;width:4488;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">
                  <v:shadow on="t" offset="6pt,6pt"/>
                  <v:textbox style="mso-fit-shape-to-text:t" inset="1mm,1mm,1mm,1mm">
                    <w:txbxContent>
                      <w:p w:rsidR="001B22E6" w:rsidRPr="0001380A" w:rsidRDefault="001B22E6" w:rsidP="00186832">
                        <w:pPr>
                          <w:jc w:val="center"/>
                          <w:rPr>
                            <w:sz w:val="18"/>
                            <w:szCs w:val="18"/>
                          </w:rPr>
                        </w:pPr>
                        <w:r w:rsidRPr="0001380A">
                          <w:rPr>
                            <w:sz w:val="18"/>
                            <w:szCs w:val="18"/>
                          </w:rPr>
                          <w:t>¿Se inflama espontáneamente en el aire a 54° C o menos</w:t>
                        </w:r>
                        <w:r w:rsidRPr="00BF3F3A">
                          <w:rPr>
                            <w:sz w:val="18"/>
                            <w:szCs w:val="18"/>
                            <w:vertAlign w:val="superscript"/>
                          </w:rPr>
                          <w:t>1</w:t>
                        </w:r>
                        <w:r w:rsidR="00673259" w:rsidRPr="00673259">
                          <w:rPr>
                            <w:sz w:val="18"/>
                            <w:szCs w:val="18"/>
                          </w:rPr>
                          <w:t>?</w:t>
                        </w:r>
                      </w:p>
                    </w:txbxContent>
                  </v:textbox>
                </v:shape>
                <v:shape id="AutoShape 6" o:spid="_x0000_s1039" type="#_x0000_t67" style="position:absolute;left:4196;top:5265;width:1097;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" adj="16543,5000">
                  <v:shadow on="t" offset="6pt,6pt"/>
                  <v:textbox inset="1mm,1mm,1mm,1mm">
                    <w:txbxContent>
                      <w:p w:rsidR="001B22E6" w:rsidRPr="0001380A" w:rsidRDefault="001B22E6" w:rsidP="00186832">
                        <w:pPr>
                          <w:pStyle w:val="Textoindependiente"/>
                          <w:jc w:val="center"/>
                          <w:rPr>
                            <w:sz w:val="18"/>
                            <w:szCs w:val="18"/>
                          </w:rPr>
                        </w:pPr>
                        <w:r w:rsidRPr="0001380A">
                          <w:rPr>
                            <w:sz w:val="18"/>
                            <w:szCs w:val="18"/>
                          </w:rPr>
                          <w:t>Sí</w:t>
                        </w:r>
                      </w:p>
                    </w:txbxContent>
                  </v:textbox>
                </v:shape>
                <v:shape id="Text Box 19" o:spid="_x0000_s1040" type="#_x0000_t202" style="position:absolute;left:2756;top:5891;width:4071;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">
                  <v:shadow on="t" offset="6pt,6pt"/>
                  <v:textbox style="mso-fit-shape-to-text:t" inset="1mm,1mm,1mm,1mm">
                    <w:txbxContent>
                      <w:p w:rsidR="001B22E6" w:rsidRPr="0001380A" w:rsidRDefault="001B22E6" w:rsidP="00186832">
                        <w:pPr>
                          <w:jc w:val="center"/>
                          <w:rPr>
                            <w:sz w:val="18"/>
                            <w:szCs w:val="18"/>
                          </w:rPr>
                        </w:pPr>
                        <w:r w:rsidRPr="0001380A">
                          <w:rPr>
                            <w:sz w:val="18"/>
                            <w:szCs w:val="18"/>
                          </w:rPr>
                          <w:t xml:space="preserve">¿Es químicamente inestable a 20 </w:t>
                        </w:r>
                        <w:r w:rsidR="006512A0">
                          <w:rPr>
                            <w:sz w:val="18"/>
                            <w:szCs w:val="18"/>
                          </w:rPr>
                          <w:t>ºC</w:t>
                        </w:r>
                        <w:r w:rsidRPr="0001380A">
                          <w:rPr>
                            <w:sz w:val="18"/>
                            <w:szCs w:val="18"/>
                          </w:rPr>
                          <w:t xml:space="preserve"> y a una presión de referencia de 101,3 kPa?</w:t>
                        </w:r>
                      </w:p>
                    </w:txbxContent>
                  </v:textbox>
                </v:shape>
                <v:shape id="AutoShape 6" o:spid="_x0000_s1041" type="#_x0000_t67" style="position:absolute;left:4241;top:6932;width:1097;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" adj="16543,5000">
                  <v:shadow on="t" offset="6pt,6pt"/>
                  <v:textbox style="mso-fit-shape-to-text:t" inset="1mm,1mm,1mm,1mm">
                    <w:txbxContent>
                      <w:p w:rsidR="001B22E6" w:rsidRPr="0001380A" w:rsidRDefault="001B22E6" w:rsidP="00186832">
                        <w:pPr>
                          <w:pStyle w:val="Textoindependiente"/>
                          <w:spacing w:after="40" w:line="240" w:lineRule="auto"/>
                          <w:jc w:val="center"/>
                          <w:rPr>
                            <w:sz w:val="18"/>
                            <w:szCs w:val="18"/>
                          </w:rPr>
                        </w:pPr>
                        <w:r w:rsidRPr="0001380A">
                          <w:rPr>
                            <w:sz w:val="18"/>
                            <w:szCs w:val="18"/>
                          </w:rPr>
                          <w:t>No</w:t>
                        </w:r>
                      </w:p>
                    </w:txbxContent>
                  </v:textbox>
                </v:shape>
                <v:shape id="AutoShape 7" o:spid="_x0000_s1042" type="#_x0000_t114" style="position:absolute;left:8216;top:7211;width:2346;height:2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">
                  <v:shadow on="t" offset="6pt,6pt"/>
                  <v:textbox style="mso-fit-shape-to-text:t" inset="1mm,1mm,1mm,1mm">
                    <w:txbxContent>
                      <w:p w:rsidR="001B22E6" w:rsidRPr="0001380A" w:rsidRDefault="001B22E6" w:rsidP="00186832">
                        <w:pPr>
                          <w:jc w:val="center"/>
                          <w:rPr>
                            <w:sz w:val="18"/>
                            <w:szCs w:val="18"/>
                          </w:rPr>
                        </w:pPr>
                        <w:r w:rsidRPr="0001380A">
                          <w:rPr>
                            <w:sz w:val="18"/>
                            <w:szCs w:val="18"/>
                          </w:rPr>
                          <w:t>Categoría 1A</w:t>
                        </w:r>
                      </w:p>
                      <w:p w:rsidR="001B22E6" w:rsidRPr="0001380A" w:rsidRDefault="001B22E6" w:rsidP="00186832">
                        <w:pPr>
                          <w:jc w:val="center"/>
                          <w:rPr>
                            <w:b/>
                            <w:noProof/>
                            <w:sz w:val="18"/>
                            <w:szCs w:val="18"/>
                          </w:rPr>
                        </w:pPr>
                        <w:r w:rsidRPr="0001380A">
                          <w:rPr>
                            <w:sz w:val="18"/>
                            <w:szCs w:val="18"/>
                          </w:rPr>
                          <w:t xml:space="preserve">Gas pirofórico y gas químicamente inestable B </w:t>
                        </w:r>
                        <w:r w:rsidRPr="0001380A">
                          <w:rPr>
                            <w:b/>
                            <w:noProof/>
                            <w:sz w:val="18"/>
                            <w:szCs w:val="18"/>
                          </w:rPr>
                          <w:drawing>
                            <wp:inline distT="0" distB="0" distL="0" distR="0" wp14:anchorId="2D24AF66" wp14:editId="7369A0E9">
                              <wp:extent cx="296545" cy="397510"/>
                              <wp:effectExtent l="0" t="0" r="8255" b="0"/>
                              <wp:docPr id="43" name="Picture 13"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s04n"/>
                                      <pic:cNvPicPr>
                                        <a:picLocks noChangeAspect="1" noChangeArrowheads="1"/>
                                      </pic:cNvPicPr>
                                    </pic:nvPicPr>
                                    <pic:blipFill>
                                      <a:blip r:embed="rId11"/>
                                      <a:srcRect/>
                                      <a:stretch>
                                        <a:fillRect/>
                                      </a:stretch>
                                    </pic:blipFill>
                                    <pic:spPr bwMode="auto">
                                      <a:xfrm>
                                        <a:off x="0" y="0"/>
                                        <a:ext cx="296545" cy="397510"/>
                                      </a:xfrm>
                                      <a:prstGeom prst="rect">
                                        <a:avLst/>
                                      </a:prstGeom>
                                      <a:noFill/>
                                      <a:ln w="9525">
                                        <a:noFill/>
                                        <a:miter lim="800000"/>
                                        <a:headEnd/>
                                        <a:tailEnd/>
                                      </a:ln>
                                    </pic:spPr>
                                  </pic:pic>
                                </a:graphicData>
                              </a:graphic>
                            </wp:inline>
                          </w:drawing>
                        </w:r>
                      </w:p>
                      <w:p w:rsidR="001B22E6" w:rsidRPr="0001380A" w:rsidRDefault="001B22E6" w:rsidP="00186832">
                        <w:pPr>
                          <w:spacing w:after="40"/>
                          <w:jc w:val="center"/>
                          <w:rPr>
                            <w:b/>
                            <w:sz w:val="18"/>
                            <w:szCs w:val="18"/>
                          </w:rPr>
                        </w:pPr>
                        <w:r w:rsidRPr="0001380A">
                          <w:rPr>
                            <w:sz w:val="18"/>
                            <w:szCs w:val="18"/>
                          </w:rPr>
                          <w:t>Peligro</w:t>
                        </w:r>
                      </w:p>
                    </w:txbxContent>
                  </v:textbox>
                </v:shape>
                <v:shape id="AutoShape 7" o:spid="_x0000_s1043" type="#_x0000_t114" style="position:absolute;left:8216;top:9548;width:2356;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">
                  <v:shadow on="t" offset="6pt,6pt"/>
                  <v:textbox style="mso-fit-shape-to-text:t" inset="1mm,1mm,1mm,1mm">
                    <w:txbxContent>
                      <w:p w:rsidR="001B22E6" w:rsidRDefault="001B22E6" w:rsidP="00186832">
                        <w:pPr>
                          <w:jc w:val="center"/>
                          <w:rPr>
                            <w:sz w:val="18"/>
                            <w:szCs w:val="18"/>
                          </w:rPr>
                        </w:pPr>
                        <w:r w:rsidRPr="0001380A">
                          <w:rPr>
                            <w:sz w:val="18"/>
                            <w:szCs w:val="18"/>
                          </w:rPr>
                          <w:t>Categoría 1A</w:t>
                        </w:r>
                      </w:p>
                      <w:p w:rsidR="001B22E6" w:rsidRPr="0001380A" w:rsidRDefault="001B22E6" w:rsidP="00186832">
                        <w:pPr>
                          <w:jc w:val="center"/>
                          <w:rPr>
                            <w:sz w:val="18"/>
                            <w:szCs w:val="18"/>
                          </w:rPr>
                        </w:pPr>
                        <w:r w:rsidRPr="0001380A">
                          <w:rPr>
                            <w:sz w:val="18"/>
                            <w:szCs w:val="18"/>
                          </w:rPr>
                          <w:t>Gas pirofórico</w:t>
                        </w:r>
                      </w:p>
                      <w:p w:rsidR="001B22E6" w:rsidRPr="0001380A" w:rsidRDefault="001B22E6" w:rsidP="00186832">
                        <w:pPr>
                          <w:jc w:val="center"/>
                          <w:rPr>
                            <w:b/>
                            <w:noProof/>
                            <w:sz w:val="18"/>
                            <w:szCs w:val="18"/>
                          </w:rPr>
                        </w:pPr>
                        <w:r w:rsidRPr="0001380A">
                          <w:rPr>
                            <w:b/>
                            <w:noProof/>
                            <w:sz w:val="18"/>
                            <w:szCs w:val="18"/>
                          </w:rPr>
                          <w:drawing>
                            <wp:inline distT="0" distB="0" distL="0" distR="0" wp14:anchorId="364F0813" wp14:editId="10F59D71">
                              <wp:extent cx="296545" cy="397510"/>
                              <wp:effectExtent l="0" t="0" r="8255" b="0"/>
                              <wp:docPr id="44" name="Picture 6"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s04n"/>
                                      <pic:cNvPicPr>
                                        <a:picLocks noChangeAspect="1" noChangeArrowheads="1"/>
                                      </pic:cNvPicPr>
                                    </pic:nvPicPr>
                                    <pic:blipFill>
                                      <a:blip r:embed="rId11"/>
                                      <a:srcRect/>
                                      <a:stretch>
                                        <a:fillRect/>
                                      </a:stretch>
                                    </pic:blipFill>
                                    <pic:spPr bwMode="auto">
                                      <a:xfrm>
                                        <a:off x="0" y="0"/>
                                        <a:ext cx="296545" cy="397510"/>
                                      </a:xfrm>
                                      <a:prstGeom prst="rect">
                                        <a:avLst/>
                                      </a:prstGeom>
                                      <a:noFill/>
                                      <a:ln w="9525">
                                        <a:noFill/>
                                        <a:miter lim="800000"/>
                                        <a:headEnd/>
                                        <a:tailEnd/>
                                      </a:ln>
                                    </pic:spPr>
                                  </pic:pic>
                                </a:graphicData>
                              </a:graphic>
                            </wp:inline>
                          </w:drawing>
                        </w:r>
                      </w:p>
                      <w:p w:rsidR="001B22E6" w:rsidRPr="0001380A" w:rsidRDefault="001B22E6" w:rsidP="00186832">
                        <w:pPr>
                          <w:spacing w:after="40"/>
                          <w:jc w:val="center"/>
                          <w:rPr>
                            <w:b/>
                            <w:sz w:val="18"/>
                            <w:szCs w:val="18"/>
                          </w:rPr>
                        </w:pPr>
                        <w:r w:rsidRPr="0001380A">
                          <w:rPr>
                            <w:sz w:val="18"/>
                            <w:szCs w:val="18"/>
                          </w:rPr>
                          <w:t>Peligro</w:t>
                        </w:r>
                      </w:p>
                    </w:txbxContent>
                  </v:textbox>
                </v:shape>
                <v:shape id="Text Box 23" o:spid="_x0000_s1044" type="#_x0000_t202" style="position:absolute;left:1601;top:12020;width:5278;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">
                  <v:shadow on="t" offset="6pt,6pt"/>
                  <v:textbox style="mso-fit-shape-to-text:t" inset="1mm,1mm,1mm,1mm">
                    <w:txbxContent>
                      <w:p w:rsidR="001B22E6" w:rsidRPr="0001380A" w:rsidRDefault="001B22E6" w:rsidP="00186832">
                        <w:pPr>
                          <w:jc w:val="center"/>
                          <w:rPr>
                            <w:sz w:val="18"/>
                            <w:szCs w:val="18"/>
                          </w:rPr>
                        </w:pPr>
                        <w:r w:rsidRPr="0001380A">
                          <w:rPr>
                            <w:sz w:val="18"/>
                            <w:szCs w:val="18"/>
                          </w:rPr>
                          <w:t>¿Es químicamente inestable a 20</w:t>
                        </w:r>
                        <w:r>
                          <w:rPr>
                            <w:sz w:val="18"/>
                            <w:szCs w:val="18"/>
                          </w:rPr>
                          <w:t xml:space="preserve"> </w:t>
                        </w:r>
                        <w:r w:rsidR="006512A0">
                          <w:rPr>
                            <w:sz w:val="18"/>
                            <w:szCs w:val="18"/>
                          </w:rPr>
                          <w:t>ºC</w:t>
                        </w:r>
                        <w:r w:rsidRPr="0001380A">
                          <w:rPr>
                            <w:sz w:val="18"/>
                            <w:szCs w:val="18"/>
                          </w:rPr>
                          <w:t xml:space="preserve"> y a una presión de </w:t>
                        </w:r>
                        <w:r>
                          <w:rPr>
                            <w:sz w:val="18"/>
                            <w:szCs w:val="18"/>
                          </w:rPr>
                          <w:br/>
                        </w:r>
                        <w:r w:rsidRPr="0001380A">
                          <w:rPr>
                            <w:sz w:val="18"/>
                            <w:szCs w:val="18"/>
                          </w:rPr>
                          <w:t>referencia de 101,3 kPa?</w:t>
                        </w:r>
                      </w:p>
                    </w:txbxContent>
                  </v:textbox>
                </v:shape>
                <v:shape id="AutoShape 7" o:spid="_x0000_s1045" type="#_x0000_t114" style="position:absolute;left:8216;top:11582;width:2356;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">
                  <v:shadow on="t" offset="6pt,6pt"/>
                  <v:textbox style="mso-fit-shape-to-text:t" inset="1mm,1mm,1mm,1mm">
                    <w:txbxContent>
                      <w:p w:rsidR="001B22E6" w:rsidRPr="0001380A" w:rsidRDefault="001B22E6" w:rsidP="00186832">
                        <w:pPr>
                          <w:jc w:val="center"/>
                          <w:rPr>
                            <w:sz w:val="18"/>
                            <w:szCs w:val="18"/>
                          </w:rPr>
                        </w:pPr>
                        <w:r w:rsidRPr="0001380A">
                          <w:rPr>
                            <w:sz w:val="18"/>
                            <w:szCs w:val="18"/>
                          </w:rPr>
                          <w:t>Categoría 1A</w:t>
                        </w:r>
                      </w:p>
                      <w:p w:rsidR="001B22E6" w:rsidRPr="0001380A" w:rsidRDefault="001B22E6" w:rsidP="00186832">
                        <w:pPr>
                          <w:jc w:val="center"/>
                          <w:rPr>
                            <w:b/>
                            <w:noProof/>
                            <w:sz w:val="18"/>
                            <w:szCs w:val="18"/>
                          </w:rPr>
                        </w:pPr>
                        <w:r w:rsidRPr="001B22E6">
                          <w:rPr>
                            <w:spacing w:val="-1"/>
                            <w:sz w:val="18"/>
                            <w:szCs w:val="18"/>
                          </w:rPr>
                          <w:t>Gas químicamente inestable A</w:t>
                        </w:r>
                        <w:r w:rsidRPr="0001380A">
                          <w:rPr>
                            <w:sz w:val="18"/>
                            <w:szCs w:val="18"/>
                          </w:rPr>
                          <w:t xml:space="preserve"> </w:t>
                        </w:r>
                        <w:r w:rsidRPr="0001380A">
                          <w:rPr>
                            <w:b/>
                            <w:noProof/>
                            <w:sz w:val="18"/>
                            <w:szCs w:val="18"/>
                          </w:rPr>
                          <w:drawing>
                            <wp:inline distT="0" distB="0" distL="0" distR="0" wp14:anchorId="39A5B80A" wp14:editId="2592361F">
                              <wp:extent cx="296545" cy="397510"/>
                              <wp:effectExtent l="0" t="0" r="8255" b="0"/>
                              <wp:docPr id="45" name="Picture 8"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s04n"/>
                                      <pic:cNvPicPr>
                                        <a:picLocks noChangeAspect="1" noChangeArrowheads="1"/>
                                      </pic:cNvPicPr>
                                    </pic:nvPicPr>
                                    <pic:blipFill>
                                      <a:blip r:embed="rId11"/>
                                      <a:srcRect/>
                                      <a:stretch>
                                        <a:fillRect/>
                                      </a:stretch>
                                    </pic:blipFill>
                                    <pic:spPr bwMode="auto">
                                      <a:xfrm>
                                        <a:off x="0" y="0"/>
                                        <a:ext cx="296545" cy="397510"/>
                                      </a:xfrm>
                                      <a:prstGeom prst="rect">
                                        <a:avLst/>
                                      </a:prstGeom>
                                      <a:noFill/>
                                      <a:ln w="9525">
                                        <a:noFill/>
                                        <a:miter lim="800000"/>
                                        <a:headEnd/>
                                        <a:tailEnd/>
                                      </a:ln>
                                    </pic:spPr>
                                  </pic:pic>
                                </a:graphicData>
                              </a:graphic>
                            </wp:inline>
                          </w:drawing>
                        </w:r>
                      </w:p>
                      <w:p w:rsidR="001B22E6" w:rsidRPr="0001380A" w:rsidRDefault="001B22E6" w:rsidP="00186832">
                        <w:pPr>
                          <w:spacing w:after="40"/>
                          <w:jc w:val="center"/>
                          <w:rPr>
                            <w:b/>
                            <w:sz w:val="18"/>
                            <w:szCs w:val="18"/>
                          </w:rPr>
                        </w:pPr>
                        <w:r w:rsidRPr="0001380A">
                          <w:rPr>
                            <w:sz w:val="18"/>
                            <w:szCs w:val="18"/>
                          </w:rPr>
                          <w:t>Peligro</w:t>
                        </w:r>
                      </w:p>
                    </w:txbxContent>
                  </v:textbox>
                </v:shape>
                <v:shape id="AutoShape 6" o:spid="_x0000_s1046" type="#_x0000_t67" style="position:absolute;left:3626;top:12851;width:1101;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" adj="16543,5000">
                  <v:shadow on="t" offset="6pt,6pt"/>
                  <v:textbox style="mso-fit-shape-to-text:t" inset="1mm,1mm,1mm,1mm">
                    <w:txbxContent>
                      <w:p w:rsidR="001B22E6" w:rsidRPr="0001380A" w:rsidRDefault="001B22E6" w:rsidP="00186832">
                        <w:pPr>
                          <w:pStyle w:val="Textoindependiente"/>
                          <w:jc w:val="center"/>
                          <w:rPr>
                            <w:sz w:val="18"/>
                            <w:szCs w:val="18"/>
                          </w:rPr>
                        </w:pPr>
                        <w:r w:rsidRPr="0001380A">
                          <w:rPr>
                            <w:sz w:val="18"/>
                            <w:szCs w:val="18"/>
                          </w:rPr>
                          <w:t>No</w:t>
                        </w:r>
                      </w:p>
                    </w:txbxContent>
                  </v:textbox>
                </v:shape>
                <v:shape id="AutoShape 13" o:spid="_x0000_s1047" type="#_x0000_t67" style="position:absolute;left:7306;top:12038;width:686;height:4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" adj="13605,5000">
                  <v:shadow on="t" offset="6pt,6pt"/>
                  <v:textbox style="mso-fit-shape-to-text:t" inset="1mm,1mm,1mm,1mm">
                    <w:txbxContent>
                      <w:p w:rsidR="001B22E6" w:rsidRPr="0001380A" w:rsidRDefault="001B22E6" w:rsidP="00186832">
                        <w:pPr>
                          <w:jc w:val="center"/>
                          <w:rPr>
                            <w:sz w:val="18"/>
                            <w:szCs w:val="18"/>
                          </w:rPr>
                        </w:pPr>
                        <w:r w:rsidRPr="0001380A">
                          <w:rPr>
                            <w:sz w:val="18"/>
                            <w:szCs w:val="18"/>
                          </w:rPr>
                          <w:t>Sí</w:t>
                        </w:r>
                      </w:p>
                    </w:txbxContent>
                  </v:textbox>
                </v:shape>
              </v:group>
            </w:pict>
          </mc:Fallback>
        </mc:AlternateContent>
      </w:r>
      <w:r>
        <w:rPr>
          <w:b/>
          <w:bCs/>
          <w:noProof/>
          <w:lang w:val="en-GB" w:eastAsia="en-GB"/>
        </w:rPr>
        <mc:AlternateContent>
          <mc:Choice Requires="wps">
            <w:drawing>
              <wp:anchor distT="0" distB="0" distL="114300" distR="114300" simplePos="0" relativeHeight="251658752" behindDoc="0" locked="0" layoutInCell="1" allowOverlap="1" wp14:anchorId="5B60BB37" wp14:editId="28FB1CC6">
                <wp:simplePos x="0" y="0"/>
                <wp:positionH relativeFrom="column">
                  <wp:posOffset>832003</wp:posOffset>
                </wp:positionH>
                <wp:positionV relativeFrom="paragraph">
                  <wp:posOffset>3957674</wp:posOffset>
                </wp:positionV>
                <wp:extent cx="2981325" cy="386715"/>
                <wp:effectExtent l="10795" t="12700" r="74930" b="76835"/>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8671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9E77A1" w:rsidRDefault="001B22E6" w:rsidP="00BF3F3A">
                            <w:pPr>
                              <w:jc w:val="center"/>
                              <w:rPr>
                                <w:sz w:val="18"/>
                                <w:szCs w:val="18"/>
                              </w:rPr>
                            </w:pPr>
                            <w:r w:rsidRPr="009E77A1">
                              <w:rPr>
                                <w:sz w:val="18"/>
                                <w:szCs w:val="18"/>
                              </w:rPr>
                              <w:t xml:space="preserve">¿Es químicamente inestable a una temperatura superior a 20 </w:t>
                            </w:r>
                            <w:r w:rsidR="006512A0">
                              <w:rPr>
                                <w:sz w:val="18"/>
                                <w:szCs w:val="18"/>
                              </w:rPr>
                              <w:t>ºC</w:t>
                            </w:r>
                            <w:r w:rsidRPr="009E77A1">
                              <w:rPr>
                                <w:sz w:val="18"/>
                                <w:szCs w:val="18"/>
                              </w:rPr>
                              <w:t xml:space="preserve"> y/o una presión superior a 101,3 kPa?</w:t>
                            </w:r>
                          </w:p>
                        </w:txbxContent>
                      </wps:txbx>
                      <wps:bodyPr rot="0" vert="horz" wrap="square" lIns="36000" tIns="36000" rIns="36000" bIns="3600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B60BB37" id="Cuadro de texto 41" o:spid="_x0000_s1048" type="#_x0000_t202" style="position:absolute;margin-left:65.5pt;margin-top:311.65pt;width:234.75pt;height:3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">
                <v:shadow on="t" offset="6pt,6pt"/>
                <v:textbox style="mso-fit-shape-to-text:t" inset="1mm,1mm,1mm,1mm">
                  <w:txbxContent>
                    <w:p w:rsidR="001B22E6" w:rsidRPr="009E77A1" w:rsidRDefault="001B22E6" w:rsidP="00BF3F3A">
                      <w:pPr>
                        <w:jc w:val="center"/>
                        <w:rPr>
                          <w:sz w:val="18"/>
                          <w:szCs w:val="18"/>
                        </w:rPr>
                      </w:pPr>
                      <w:r w:rsidRPr="009E77A1">
                        <w:rPr>
                          <w:sz w:val="18"/>
                          <w:szCs w:val="18"/>
                        </w:rPr>
                        <w:t xml:space="preserve">¿Es químicamente inestable a una temperatura superior a 20 </w:t>
                      </w:r>
                      <w:r w:rsidR="006512A0">
                        <w:rPr>
                          <w:sz w:val="18"/>
                          <w:szCs w:val="18"/>
                        </w:rPr>
                        <w:t>ºC</w:t>
                      </w:r>
                      <w:r w:rsidRPr="009E77A1">
                        <w:rPr>
                          <w:sz w:val="18"/>
                          <w:szCs w:val="18"/>
                        </w:rPr>
                        <w:t xml:space="preserve"> y/o una presión superior a 101,3 kPa?</w:t>
                      </w:r>
                    </w:p>
                  </w:txbxContent>
                </v:textbox>
              </v:shape>
            </w:pict>
          </mc:Fallback>
        </mc:AlternateContent>
      </w:r>
      <w:r w:rsidR="00B36A35">
        <w:rPr>
          <w:b/>
          <w:bCs/>
          <w:noProof/>
          <w:lang w:val="en-GB" w:eastAsia="en-GB"/>
        </w:rPr>
        <mc:AlternateContent>
          <mc:Choice Requires="wps">
            <w:drawing>
              <wp:anchor distT="0" distB="0" distL="114300" distR="114300" simplePos="0" relativeHeight="251656704" behindDoc="0" locked="0" layoutInCell="1" allowOverlap="1" wp14:anchorId="448BB212" wp14:editId="3E3B23B9">
                <wp:simplePos x="0" y="0"/>
                <wp:positionH relativeFrom="column">
                  <wp:posOffset>1839265</wp:posOffset>
                </wp:positionH>
                <wp:positionV relativeFrom="paragraph">
                  <wp:posOffset>4955540</wp:posOffset>
                </wp:positionV>
                <wp:extent cx="395020" cy="373075"/>
                <wp:effectExtent l="0" t="0" r="0" b="0"/>
                <wp:wrapNone/>
                <wp:docPr id="98" name="Cuadro de texto 98"/>
                <wp:cNvGraphicFramePr/>
                <a:graphic xmlns:a="http://schemas.openxmlformats.org/drawingml/2006/main">
                  <a:graphicData uri="http://schemas.microsoft.com/office/word/2010/wordprocessingShape">
                    <wps:wsp>
                      <wps:cNvSpPr txBox="1"/>
                      <wps:spPr>
                        <a:xfrm>
                          <a:off x="0" y="0"/>
                          <a:ext cx="395020" cy="373075"/>
                        </a:xfrm>
                        <a:prstGeom prst="rect">
                          <a:avLst/>
                        </a:prstGeom>
                        <a:noFill/>
                        <a:ln w="6350">
                          <a:noFill/>
                        </a:ln>
                      </wps:spPr>
                      <wps:txbx>
                        <w:txbxContent>
                          <w:p w:rsidR="001B22E6" w:rsidRPr="00F668F8" w:rsidRDefault="001B22E6">
                            <w:pPr>
                              <w:rPr>
                                <w:sz w:val="18"/>
                                <w:szCs w:val="18"/>
                              </w:rPr>
                            </w:pPr>
                            <w:r w:rsidRPr="00F668F8">
                              <w:rPr>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448BB212" id="Cuadro de texto 98" o:spid="_x0000_s1049" type="#_x0000_t202" style="position:absolute;margin-left:144.8pt;margin-top:390.2pt;width:31.1pt;height:29.4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" filled="f" stroked="f" strokeweight=".5pt">
                <v:textbox>
                  <w:txbxContent>
                    <w:p w:rsidR="001B22E6" w:rsidRPr="00F668F8" w:rsidRDefault="001B22E6">
                      <w:pPr>
                        <w:rPr>
                          <w:sz w:val="18"/>
                          <w:szCs w:val="18"/>
                        </w:rPr>
                      </w:pPr>
                      <w:r w:rsidRPr="00F668F8">
                        <w:rPr>
                          <w:sz w:val="18"/>
                          <w:szCs w:val="18"/>
                        </w:rPr>
                        <w:t>No</w:t>
                      </w:r>
                    </w:p>
                  </w:txbxContent>
                </v:textbox>
              </v:shape>
            </w:pict>
          </mc:Fallback>
        </mc:AlternateContent>
      </w:r>
      <w:r w:rsidR="00186832">
        <w:br w:type="page"/>
      </w:r>
    </w:p>
    <w:p w:rsidR="00FB2EFC" w:rsidRPr="008E41AB" w:rsidRDefault="00DE4F50" w:rsidP="00186832">
      <w:pPr>
        <w:pStyle w:val="SingleTxtG"/>
      </w:pPr>
      <w:r>
        <w:rPr>
          <w:b/>
          <w:bCs/>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1547495</wp:posOffset>
                </wp:positionH>
                <wp:positionV relativeFrom="paragraph">
                  <wp:posOffset>3610915</wp:posOffset>
                </wp:positionV>
                <wp:extent cx="307238" cy="321869"/>
                <wp:effectExtent l="0" t="0" r="0" b="2540"/>
                <wp:wrapNone/>
                <wp:docPr id="46" name="Cuadro de texto 46"/>
                <wp:cNvGraphicFramePr/>
                <a:graphic xmlns:a="http://schemas.openxmlformats.org/drawingml/2006/main">
                  <a:graphicData uri="http://schemas.microsoft.com/office/word/2010/wordprocessingShape">
                    <wps:wsp>
                      <wps:cNvSpPr txBox="1"/>
                      <wps:spPr>
                        <a:xfrm>
                          <a:off x="0" y="0"/>
                          <a:ext cx="307238" cy="321869"/>
                        </a:xfrm>
                        <a:prstGeom prst="rect">
                          <a:avLst/>
                        </a:prstGeom>
                        <a:solidFill>
                          <a:schemeClr val="lt1"/>
                        </a:solidFill>
                        <a:ln w="6350">
                          <a:noFill/>
                        </a:ln>
                      </wps:spPr>
                      <wps:txbx>
                        <w:txbxContent>
                          <w:p w:rsidR="001B22E6" w:rsidRPr="00DE4F50" w:rsidRDefault="001B22E6">
                            <w:pPr>
                              <w:rPr>
                                <w:sz w:val="18"/>
                                <w:szCs w:val="18"/>
                              </w:rPr>
                            </w:pPr>
                            <w:r>
                              <w:rPr>
                                <w:sz w:val="18"/>
                                <w:szCs w:val="18"/>
                              </w:rP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id="Cuadro de texto 46" o:spid="_x0000_s1050" type="#_x0000_t202" style="position:absolute;left:0;text-align:left;margin-left:121.85pt;margin-top:284.3pt;width:24.2pt;height:25.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" fillcolor="white [3201]" stroked="f" strokeweight=".5pt">
                <v:textbox>
                  <w:txbxContent>
                    <w:p w:rsidR="001B22E6" w:rsidRPr="00DE4F50" w:rsidRDefault="001B22E6">
                      <w:pPr>
                        <w:rPr>
                          <w:sz w:val="18"/>
                          <w:szCs w:val="18"/>
                        </w:rPr>
                      </w:pPr>
                      <w:r>
                        <w:rPr>
                          <w:sz w:val="18"/>
                          <w:szCs w:val="18"/>
                        </w:rPr>
                        <w:t>Sí</w:t>
                      </w:r>
                    </w:p>
                  </w:txbxContent>
                </v:textbox>
              </v:shape>
            </w:pict>
          </mc:Fallback>
        </mc:AlternateContent>
      </w:r>
      <w:r w:rsidR="00F668F8">
        <w:rPr>
          <w:b/>
          <w:bCs/>
          <w:noProof/>
          <w:lang w:val="en-GB" w:eastAsia="en-GB"/>
        </w:rPr>
        <mc:AlternateContent>
          <mc:Choice Requires="wps">
            <w:drawing>
              <wp:anchor distT="0" distB="0" distL="114300" distR="114300" simplePos="0" relativeHeight="251658240" behindDoc="0" locked="0" layoutInCell="1" allowOverlap="1" wp14:anchorId="13D4CDA4" wp14:editId="65E1D7CE">
                <wp:simplePos x="0" y="0"/>
                <wp:positionH relativeFrom="column">
                  <wp:posOffset>1496416</wp:posOffset>
                </wp:positionH>
                <wp:positionV relativeFrom="paragraph">
                  <wp:posOffset>3489325</wp:posOffset>
                </wp:positionV>
                <wp:extent cx="313563" cy="314554"/>
                <wp:effectExtent l="0" t="0" r="0" b="0"/>
                <wp:wrapNone/>
                <wp:docPr id="119" name="Cuadro de texto 119"/>
                <wp:cNvGraphicFramePr/>
                <a:graphic xmlns:a="http://schemas.openxmlformats.org/drawingml/2006/main">
                  <a:graphicData uri="http://schemas.microsoft.com/office/word/2010/wordprocessingShape">
                    <wps:wsp>
                      <wps:cNvSpPr txBox="1"/>
                      <wps:spPr>
                        <a:xfrm>
                          <a:off x="0" y="0"/>
                          <a:ext cx="313563" cy="314554"/>
                        </a:xfrm>
                        <a:prstGeom prst="rect">
                          <a:avLst/>
                        </a:prstGeom>
                        <a:noFill/>
                        <a:ln w="6350">
                          <a:noFill/>
                        </a:ln>
                      </wps:spPr>
                      <wps:txbx>
                        <w:txbxContent>
                          <w:p w:rsidR="001B22E6" w:rsidRPr="00F668F8" w:rsidRDefault="001B22E6" w:rsidP="00F668F8">
                            <w:pPr>
                              <w:rPr>
                                <w:sz w:val="18"/>
                                <w:szCs w:val="18"/>
                              </w:rPr>
                            </w:pPr>
                            <w:r w:rsidRPr="00F668F8">
                              <w:rPr>
                                <w:sz w:val="18"/>
                                <w:szCs w:val="18"/>
                              </w:rPr>
                              <w:t>Sí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3D4CDA4" id="Cuadro de texto 119" o:spid="_x0000_s1051" type="#_x0000_t202" style="position:absolute;left:0;text-align:left;margin-left:117.85pt;margin-top:274.75pt;width:24.7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" filled="f" stroked="f" strokeweight=".5pt">
                <v:textbox>
                  <w:txbxContent>
                    <w:p w:rsidR="001B22E6" w:rsidRPr="00F668F8" w:rsidRDefault="001B22E6" w:rsidP="00F668F8">
                      <w:pPr>
                        <w:rPr>
                          <w:sz w:val="18"/>
                          <w:szCs w:val="18"/>
                        </w:rPr>
                      </w:pPr>
                      <w:r w:rsidRPr="00F668F8">
                        <w:rPr>
                          <w:sz w:val="18"/>
                          <w:szCs w:val="18"/>
                        </w:rPr>
                        <w:t>Sí</w:t>
                      </w:r>
                    </w:p>
                  </w:txbxContent>
                </v:textbox>
              </v:shape>
            </w:pict>
          </mc:Fallback>
        </mc:AlternateContent>
      </w:r>
      <w:r w:rsidR="00F668F8">
        <w:rPr>
          <w:noProof/>
          <w:lang w:val="en-GB" w:eastAsia="en-GB"/>
        </w:rPr>
        <mc:AlternateContent>
          <mc:Choice Requires="wpg">
            <w:drawing>
              <wp:anchor distT="0" distB="0" distL="114300" distR="114300" simplePos="0" relativeHeight="251659264" behindDoc="0" locked="1" layoutInCell="1" allowOverlap="0">
                <wp:simplePos x="0" y="0"/>
                <wp:positionH relativeFrom="column">
                  <wp:posOffset>57150</wp:posOffset>
                </wp:positionH>
                <wp:positionV relativeFrom="paragraph">
                  <wp:posOffset>198120</wp:posOffset>
                </wp:positionV>
                <wp:extent cx="5848350" cy="4464685"/>
                <wp:effectExtent l="0" t="0" r="95250" b="88265"/>
                <wp:wrapTopAndBottom/>
                <wp:docPr id="103" name="Grupo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4464685"/>
                          <a:chOff x="1378" y="2388"/>
                          <a:chExt cx="9210" cy="7031"/>
                        </a:xfrm>
                      </wpg:grpSpPr>
                      <wps:wsp>
                        <wps:cNvPr id="104" name="Text Box 142"/>
                        <wps:cNvSpPr txBox="1">
                          <a:spLocks noChangeArrowheads="1"/>
                        </wps:cNvSpPr>
                        <wps:spPr bwMode="auto">
                          <a:xfrm>
                            <a:off x="1378" y="3062"/>
                            <a:ext cx="5400" cy="60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9131F3" w:rsidRDefault="001B22E6" w:rsidP="00F668F8">
                              <w:pPr>
                                <w:jc w:val="center"/>
                                <w:rPr>
                                  <w:sz w:val="18"/>
                                  <w:szCs w:val="18"/>
                                </w:rPr>
                              </w:pPr>
                              <w:r w:rsidRPr="009131F3">
                                <w:rPr>
                                  <w:sz w:val="18"/>
                                  <w:szCs w:val="18"/>
                                </w:rPr>
                                <w:t>¿Es químicamente inestable a una temperatura superior a 20</w:t>
                              </w:r>
                              <w:r w:rsidR="00673259">
                                <w:rPr>
                                  <w:sz w:val="18"/>
                                  <w:szCs w:val="18"/>
                                </w:rPr>
                                <w:t xml:space="preserve"> </w:t>
                              </w:r>
                              <w:r w:rsidR="006512A0">
                                <w:rPr>
                                  <w:sz w:val="18"/>
                                  <w:szCs w:val="18"/>
                                </w:rPr>
                                <w:t>ºC</w:t>
                              </w:r>
                              <w:r w:rsidRPr="009131F3">
                                <w:rPr>
                                  <w:sz w:val="18"/>
                                  <w:szCs w:val="18"/>
                                </w:rPr>
                                <w:t xml:space="preserve"> y/o una</w:t>
                              </w:r>
                              <w:r w:rsidR="00673259">
                                <w:rPr>
                                  <w:sz w:val="18"/>
                                  <w:szCs w:val="18"/>
                                </w:rPr>
                                <w:t> </w:t>
                              </w:r>
                              <w:r w:rsidRPr="009131F3">
                                <w:rPr>
                                  <w:sz w:val="18"/>
                                  <w:szCs w:val="18"/>
                                </w:rPr>
                                <w:t>presión superior a 101,3 kPa?</w:t>
                              </w:r>
                            </w:p>
                          </w:txbxContent>
                        </wps:txbx>
                        <wps:bodyPr rot="0" vert="horz" wrap="square" lIns="36000" tIns="36000" rIns="36000" bIns="36000" anchor="t" anchorCtr="0" upright="1">
                          <a:spAutoFit/>
                        </wps:bodyPr>
                      </wps:wsp>
                      <wps:wsp>
                        <wps:cNvPr id="105" name="AutoShape 143"/>
                        <wps:cNvSpPr>
                          <a:spLocks noChangeArrowheads="1"/>
                        </wps:cNvSpPr>
                        <wps:spPr bwMode="auto">
                          <a:xfrm rot="16200000">
                            <a:off x="7134" y="2980"/>
                            <a:ext cx="686" cy="508"/>
                          </a:xfrm>
                          <a:prstGeom prst="downArrow">
                            <a:avLst>
                              <a:gd name="adj1" fmla="val 53704"/>
                              <a:gd name="adj2" fmla="val 51117"/>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B96415" w:rsidRDefault="001B22E6" w:rsidP="00F668F8">
                              <w:pPr>
                                <w:jc w:val="center"/>
                                <w:rPr>
                                  <w:sz w:val="18"/>
                                  <w:szCs w:val="18"/>
                                </w:rPr>
                              </w:pPr>
                              <w:r w:rsidRPr="009131F3">
                                <w:rPr>
                                  <w:sz w:val="18"/>
                                  <w:szCs w:val="18"/>
                                </w:rPr>
                                <w:t>Sí</w:t>
                              </w:r>
                            </w:p>
                          </w:txbxContent>
                        </wps:txbx>
                        <wps:bodyPr rot="0" vert="horz" wrap="square" lIns="36000" tIns="36000" rIns="36000" bIns="36000" anchor="t" anchorCtr="0" upright="1">
                          <a:spAutoFit/>
                        </wps:bodyPr>
                      </wps:wsp>
                      <wps:wsp>
                        <wps:cNvPr id="106" name="AutoShape 144"/>
                        <wps:cNvSpPr>
                          <a:spLocks noChangeArrowheads="1"/>
                        </wps:cNvSpPr>
                        <wps:spPr bwMode="auto">
                          <a:xfrm>
                            <a:off x="8233" y="2540"/>
                            <a:ext cx="2346" cy="1888"/>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9131F3" w:rsidRDefault="001B22E6" w:rsidP="00F668F8">
                              <w:pPr>
                                <w:jc w:val="center"/>
                                <w:rPr>
                                  <w:sz w:val="18"/>
                                  <w:szCs w:val="18"/>
                                </w:rPr>
                              </w:pPr>
                              <w:r w:rsidRPr="009131F3">
                                <w:rPr>
                                  <w:sz w:val="18"/>
                                  <w:szCs w:val="18"/>
                                </w:rPr>
                                <w:t>Categoría 1A</w:t>
                              </w:r>
                            </w:p>
                            <w:p w:rsidR="001B22E6" w:rsidRPr="00673259" w:rsidRDefault="001B22E6" w:rsidP="00F668F8">
                              <w:pPr>
                                <w:jc w:val="center"/>
                                <w:rPr>
                                  <w:b/>
                                  <w:noProof/>
                                  <w:spacing w:val="-1"/>
                                  <w:sz w:val="18"/>
                                  <w:szCs w:val="18"/>
                                </w:rPr>
                              </w:pPr>
                              <w:r w:rsidRPr="00673259">
                                <w:rPr>
                                  <w:spacing w:val="-1"/>
                                  <w:sz w:val="18"/>
                                  <w:szCs w:val="18"/>
                                </w:rPr>
                                <w:t xml:space="preserve">Gas químicamente inestable B </w:t>
                              </w:r>
                              <w:r w:rsidRPr="00673259">
                                <w:rPr>
                                  <w:noProof/>
                                  <w:spacing w:val="-1"/>
                                  <w:sz w:val="18"/>
                                  <w:szCs w:val="18"/>
                                  <w:lang w:val="en-GB" w:eastAsia="en-GB"/>
                                </w:rPr>
                                <w:drawing>
                                  <wp:inline distT="0" distB="0" distL="0" distR="0" wp14:anchorId="7B1F3161" wp14:editId="76B63E9C">
                                    <wp:extent cx="296545" cy="397510"/>
                                    <wp:effectExtent l="0" t="0" r="8255" b="0"/>
                                    <wp:docPr id="11" name="Picture 1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ns04n"/>
                                            <pic:cNvPicPr>
                                              <a:picLocks noChangeAspect="1" noChangeArrowheads="1"/>
                                            </pic:cNvPicPr>
                                          </pic:nvPicPr>
                                          <pic:blipFill>
                                            <a:blip r:embed="rId11"/>
                                            <a:srcRect/>
                                            <a:stretch>
                                              <a:fillRect/>
                                            </a:stretch>
                                          </pic:blipFill>
                                          <pic:spPr bwMode="auto">
                                            <a:xfrm>
                                              <a:off x="0" y="0"/>
                                              <a:ext cx="296545" cy="397510"/>
                                            </a:xfrm>
                                            <a:prstGeom prst="rect">
                                              <a:avLst/>
                                            </a:prstGeom>
                                            <a:noFill/>
                                            <a:ln w="9525">
                                              <a:noFill/>
                                              <a:miter lim="800000"/>
                                              <a:headEnd/>
                                              <a:tailEnd/>
                                            </a:ln>
                                          </pic:spPr>
                                        </pic:pic>
                                      </a:graphicData>
                                    </a:graphic>
                                  </wp:inline>
                                </w:drawing>
                              </w:r>
                            </w:p>
                            <w:p w:rsidR="001B22E6" w:rsidRPr="009131F3" w:rsidRDefault="001B22E6" w:rsidP="00F668F8">
                              <w:pPr>
                                <w:spacing w:after="40"/>
                                <w:jc w:val="center"/>
                                <w:rPr>
                                  <w:b/>
                                  <w:sz w:val="18"/>
                                  <w:szCs w:val="18"/>
                                </w:rPr>
                              </w:pPr>
                              <w:r w:rsidRPr="009131F3">
                                <w:rPr>
                                  <w:sz w:val="18"/>
                                  <w:szCs w:val="18"/>
                                </w:rPr>
                                <w:t>Peligro</w:t>
                              </w:r>
                            </w:p>
                          </w:txbxContent>
                        </wps:txbx>
                        <wps:bodyPr rot="0" vert="horz" wrap="square" lIns="36000" tIns="36000" rIns="36000" bIns="36000" anchor="t" anchorCtr="0" upright="1">
                          <a:spAutoFit/>
                        </wps:bodyPr>
                      </wps:wsp>
                      <wps:wsp>
                        <wps:cNvPr id="107" name="AutoShape 145"/>
                        <wps:cNvSpPr>
                          <a:spLocks noChangeArrowheads="1"/>
                        </wps:cNvSpPr>
                        <wps:spPr bwMode="auto">
                          <a:xfrm>
                            <a:off x="3354" y="2388"/>
                            <a:ext cx="1101" cy="49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9131F3" w:rsidRDefault="001B22E6" w:rsidP="00F668F8">
                              <w:pPr>
                                <w:pStyle w:val="BodyText"/>
                                <w:jc w:val="center"/>
                                <w:rPr>
                                  <w:b/>
                                  <w:sz w:val="18"/>
                                  <w:szCs w:val="18"/>
                                </w:rPr>
                              </w:pPr>
                              <w:r w:rsidRPr="009131F3">
                                <w:rPr>
                                  <w:sz w:val="18"/>
                                  <w:szCs w:val="18"/>
                                </w:rPr>
                                <w:t>No</w:t>
                              </w:r>
                            </w:p>
                          </w:txbxContent>
                        </wps:txbx>
                        <wps:bodyPr rot="0" vert="horz" wrap="square" lIns="36000" tIns="36000" rIns="36000" bIns="36000" anchor="t" anchorCtr="0" upright="1">
                          <a:noAutofit/>
                        </wps:bodyPr>
                      </wps:wsp>
                      <wps:wsp>
                        <wps:cNvPr id="108" name="AutoShape 132"/>
                        <wps:cNvSpPr>
                          <a:spLocks noChangeArrowheads="1"/>
                        </wps:cNvSpPr>
                        <wps:spPr bwMode="auto">
                          <a:xfrm rot="5400000">
                            <a:off x="4884" y="5877"/>
                            <a:ext cx="1770" cy="4592"/>
                          </a:xfrm>
                          <a:custGeom>
                            <a:avLst/>
                            <a:gdLst>
                              <a:gd name="T0" fmla="*/ 79 w 21600"/>
                              <a:gd name="T1" fmla="*/ 0 h 21600"/>
                              <a:gd name="T2" fmla="*/ 58 w 21600"/>
                              <a:gd name="T3" fmla="*/ 4321 h 21600"/>
                              <a:gd name="T4" fmla="*/ 0 w 21600"/>
                              <a:gd name="T5" fmla="*/ 28982 h 21600"/>
                              <a:gd name="T6" fmla="*/ 44 w 21600"/>
                              <a:gd name="T7" fmla="*/ 32136 h 21600"/>
                              <a:gd name="T8" fmla="*/ 88 w 21600"/>
                              <a:gd name="T9" fmla="*/ 18544 h 21600"/>
                              <a:gd name="T10" fmla="*/ 100 w 21600"/>
                              <a:gd name="T11" fmla="*/ 4321 h 21600"/>
                              <a:gd name="T12" fmla="*/ 17694720 60000 65536"/>
                              <a:gd name="T13" fmla="*/ 11796480 60000 65536"/>
                              <a:gd name="T14" fmla="*/ 11796480 60000 65536"/>
                              <a:gd name="T15" fmla="*/ 5898240 60000 65536"/>
                              <a:gd name="T16" fmla="*/ 0 60000 65536"/>
                              <a:gd name="T17" fmla="*/ 0 60000 65536"/>
                              <a:gd name="T18" fmla="*/ 0 w 21600"/>
                              <a:gd name="T19" fmla="*/ 17362 h 21600"/>
                              <a:gd name="T20" fmla="*/ 18940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7083" y="0"/>
                                </a:moveTo>
                                <a:lnTo>
                                  <a:pt x="12566" y="2912"/>
                                </a:lnTo>
                                <a:lnTo>
                                  <a:pt x="15224" y="2912"/>
                                </a:lnTo>
                                <a:lnTo>
                                  <a:pt x="15224" y="17360"/>
                                </a:lnTo>
                                <a:lnTo>
                                  <a:pt x="0" y="17360"/>
                                </a:lnTo>
                                <a:lnTo>
                                  <a:pt x="0" y="21600"/>
                                </a:lnTo>
                                <a:lnTo>
                                  <a:pt x="18942" y="21600"/>
                                </a:lnTo>
                                <a:lnTo>
                                  <a:pt x="18942" y="2912"/>
                                </a:lnTo>
                                <a:lnTo>
                                  <a:pt x="21600" y="2912"/>
                                </a:lnTo>
                                <a:lnTo>
                                  <a:pt x="17083" y="0"/>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6B147C" w:rsidRDefault="001B22E6" w:rsidP="00F668F8">
                              <w:pPr>
                                <w:spacing w:after="240"/>
                                <w:jc w:val="center"/>
                                <w:rPr>
                                  <w:sz w:val="18"/>
                                  <w:szCs w:val="18"/>
                                  <w:lang w:val="fr-CH"/>
                                </w:rPr>
                              </w:pPr>
                            </w:p>
                          </w:txbxContent>
                        </wps:txbx>
                        <wps:bodyPr rot="0" vert="horz" wrap="square" lIns="91440" tIns="45720" rIns="91440" bIns="45720" anchor="t" anchorCtr="0" upright="1">
                          <a:noAutofit/>
                        </wps:bodyPr>
                      </wps:wsp>
                      <wps:wsp>
                        <wps:cNvPr id="109" name="AutoShape 133"/>
                        <wps:cNvSpPr>
                          <a:spLocks noChangeArrowheads="1"/>
                        </wps:cNvSpPr>
                        <wps:spPr bwMode="auto">
                          <a:xfrm>
                            <a:off x="3354" y="3932"/>
                            <a:ext cx="1101" cy="491"/>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673259" w:rsidRDefault="001B22E6" w:rsidP="00F668F8">
                              <w:pPr>
                                <w:pStyle w:val="BodyText"/>
                                <w:jc w:val="center"/>
                                <w:rPr>
                                  <w:b/>
                                  <w:sz w:val="18"/>
                                  <w:szCs w:val="18"/>
                                </w:rPr>
                              </w:pPr>
                              <w:r w:rsidRPr="00673259">
                                <w:rPr>
                                  <w:sz w:val="18"/>
                                  <w:szCs w:val="18"/>
                                </w:rPr>
                                <w:t>No</w:t>
                              </w:r>
                            </w:p>
                          </w:txbxContent>
                        </wps:txbx>
                        <wps:bodyPr rot="0" vert="horz" wrap="square" lIns="36000" tIns="36000" rIns="36000" bIns="36000" anchor="t" anchorCtr="0" upright="1">
                          <a:noAutofit/>
                        </wps:bodyPr>
                      </wps:wsp>
                      <wps:wsp>
                        <wps:cNvPr id="110" name="Text Box 134"/>
                        <wps:cNvSpPr txBox="1">
                          <a:spLocks noChangeArrowheads="1"/>
                        </wps:cNvSpPr>
                        <wps:spPr bwMode="auto">
                          <a:xfrm>
                            <a:off x="1378" y="4588"/>
                            <a:ext cx="5797" cy="112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9131F3" w:rsidRDefault="001B22E6" w:rsidP="00F668F8">
                              <w:pPr>
                                <w:autoSpaceDE w:val="0"/>
                                <w:autoSpaceDN w:val="0"/>
                                <w:adjustRightInd w:val="0"/>
                                <w:spacing w:line="200" w:lineRule="exact"/>
                                <w:ind w:left="284" w:hanging="284"/>
                                <w:rPr>
                                  <w:b/>
                                  <w:sz w:val="18"/>
                                  <w:szCs w:val="18"/>
                                </w:rPr>
                              </w:pPr>
                              <w:r w:rsidRPr="009131F3">
                                <w:rPr>
                                  <w:sz w:val="18"/>
                                  <w:szCs w:val="18"/>
                                </w:rPr>
                                <w:t>A 20</w:t>
                              </w:r>
                              <w:r w:rsidR="00673259">
                                <w:rPr>
                                  <w:sz w:val="18"/>
                                  <w:szCs w:val="18"/>
                                </w:rPr>
                                <w:t xml:space="preserve"> </w:t>
                              </w:r>
                              <w:r w:rsidR="006512A0">
                                <w:rPr>
                                  <w:sz w:val="18"/>
                                  <w:szCs w:val="18"/>
                                </w:rPr>
                                <w:t>ºC</w:t>
                              </w:r>
                              <w:r w:rsidRPr="009131F3">
                                <w:rPr>
                                  <w:sz w:val="18"/>
                                  <w:szCs w:val="18"/>
                                </w:rPr>
                                <w:t xml:space="preserve"> y una presión de referencia de 101,3 kPa:</w:t>
                              </w:r>
                            </w:p>
                            <w:p w:rsidR="001B22E6" w:rsidRPr="009131F3" w:rsidRDefault="001B22E6" w:rsidP="00F668F8">
                              <w:pPr>
                                <w:autoSpaceDE w:val="0"/>
                                <w:autoSpaceDN w:val="0"/>
                                <w:adjustRightInd w:val="0"/>
                                <w:spacing w:line="200" w:lineRule="exact"/>
                                <w:ind w:left="426" w:hanging="426"/>
                                <w:rPr>
                                  <w:b/>
                                  <w:sz w:val="18"/>
                                  <w:szCs w:val="18"/>
                                </w:rPr>
                              </w:pPr>
                              <w:r w:rsidRPr="009131F3">
                                <w:rPr>
                                  <w:sz w:val="18"/>
                                  <w:szCs w:val="18"/>
                                </w:rPr>
                                <w:t>a)</w:t>
                              </w:r>
                              <w:r w:rsidRPr="009131F3">
                                <w:rPr>
                                  <w:sz w:val="18"/>
                                  <w:szCs w:val="18"/>
                                </w:rPr>
                                <w:tab/>
                              </w:r>
                              <w:r w:rsidR="00673259">
                                <w:rPr>
                                  <w:sz w:val="18"/>
                                  <w:szCs w:val="18"/>
                                </w:rPr>
                                <w:t>¿S</w:t>
                              </w:r>
                              <w:r w:rsidRPr="009131F3">
                                <w:rPr>
                                  <w:sz w:val="18"/>
                                  <w:szCs w:val="18"/>
                                </w:rPr>
                                <w:t>e inflama en una mezcla con el aire de proporción igual o inferior al 13%, en volumen?, o</w:t>
                              </w:r>
                            </w:p>
                            <w:p w:rsidR="001B22E6" w:rsidRPr="009131F3" w:rsidRDefault="00673259" w:rsidP="00F668F8">
                              <w:pPr>
                                <w:autoSpaceDE w:val="0"/>
                                <w:autoSpaceDN w:val="0"/>
                                <w:adjustRightInd w:val="0"/>
                                <w:spacing w:line="200" w:lineRule="exact"/>
                                <w:ind w:left="426" w:hanging="426"/>
                                <w:rPr>
                                  <w:sz w:val="18"/>
                                  <w:szCs w:val="18"/>
                                </w:rPr>
                              </w:pPr>
                              <w:r>
                                <w:rPr>
                                  <w:sz w:val="18"/>
                                  <w:szCs w:val="18"/>
                                </w:rPr>
                                <w:t xml:space="preserve">b) </w:t>
                              </w:r>
                              <w:r>
                                <w:rPr>
                                  <w:sz w:val="18"/>
                                  <w:szCs w:val="18"/>
                                </w:rPr>
                                <w:tab/>
                                <w:t>¿T</w:t>
                              </w:r>
                              <w:r w:rsidR="001B22E6" w:rsidRPr="009131F3">
                                <w:rPr>
                                  <w:sz w:val="18"/>
                                  <w:szCs w:val="18"/>
                                </w:rPr>
                                <w:t>iene un rango de inflamabilidad con el aire de al menos el 12%, independientemente del lí</w:t>
                              </w:r>
                              <w:r>
                                <w:rPr>
                                  <w:sz w:val="18"/>
                                  <w:szCs w:val="18"/>
                                </w:rPr>
                                <w:t>mite inferior de inflamabilidad?</w:t>
                              </w:r>
                            </w:p>
                          </w:txbxContent>
                        </wps:txbx>
                        <wps:bodyPr rot="0" vert="horz" wrap="square" lIns="36000" tIns="36000" rIns="36000" bIns="36000" anchor="t" anchorCtr="0" upright="1">
                          <a:spAutoFit/>
                        </wps:bodyPr>
                      </wps:wsp>
                      <wps:wsp>
                        <wps:cNvPr id="111" name="AutoShape 135"/>
                        <wps:cNvSpPr>
                          <a:spLocks noChangeArrowheads="1"/>
                        </wps:cNvSpPr>
                        <wps:spPr bwMode="auto">
                          <a:xfrm rot="16200000">
                            <a:off x="7478" y="4791"/>
                            <a:ext cx="677" cy="481"/>
                          </a:xfrm>
                          <a:prstGeom prst="downArrow">
                            <a:avLst>
                              <a:gd name="adj1" fmla="val 53704"/>
                              <a:gd name="adj2" fmla="val 4348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6B147C" w:rsidRDefault="001B22E6" w:rsidP="00F668F8">
                              <w:pPr>
                                <w:jc w:val="center"/>
                                <w:rPr>
                                  <w:sz w:val="18"/>
                                  <w:szCs w:val="18"/>
                                </w:rPr>
                              </w:pPr>
                              <w:r w:rsidRPr="009131F3">
                                <w:rPr>
                                  <w:sz w:val="18"/>
                                  <w:szCs w:val="18"/>
                                </w:rPr>
                                <w:t>No</w:t>
                              </w:r>
                            </w:p>
                          </w:txbxContent>
                        </wps:txbx>
                        <wps:bodyPr rot="0" vert="horz" wrap="square" lIns="36000" tIns="36000" rIns="36000" bIns="36000" anchor="t" anchorCtr="0" upright="1">
                          <a:spAutoFit/>
                        </wps:bodyPr>
                      </wps:wsp>
                      <wps:wsp>
                        <wps:cNvPr id="112" name="AutoShape 136"/>
                        <wps:cNvSpPr>
                          <a:spLocks noChangeArrowheads="1"/>
                        </wps:cNvSpPr>
                        <wps:spPr bwMode="auto">
                          <a:xfrm>
                            <a:off x="8233" y="4508"/>
                            <a:ext cx="2346" cy="1208"/>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9131F3" w:rsidRDefault="001B22E6" w:rsidP="00F668F8">
                              <w:pPr>
                                <w:spacing w:after="40"/>
                                <w:jc w:val="center"/>
                                <w:rPr>
                                  <w:sz w:val="18"/>
                                  <w:szCs w:val="18"/>
                                </w:rPr>
                              </w:pPr>
                              <w:r w:rsidRPr="009131F3">
                                <w:rPr>
                                  <w:sz w:val="18"/>
                                  <w:szCs w:val="18"/>
                                </w:rPr>
                                <w:t>Categoría 2</w:t>
                              </w:r>
                            </w:p>
                            <w:p w:rsidR="001B22E6" w:rsidRPr="00673259" w:rsidRDefault="001B22E6" w:rsidP="00F668F8">
                              <w:pPr>
                                <w:spacing w:after="40"/>
                                <w:jc w:val="center"/>
                                <w:rPr>
                                  <w:b/>
                                  <w:i/>
                                  <w:noProof/>
                                  <w:sz w:val="18"/>
                                  <w:szCs w:val="18"/>
                                </w:rPr>
                              </w:pPr>
                              <w:r w:rsidRPr="00673259">
                                <w:rPr>
                                  <w:i/>
                                  <w:sz w:val="18"/>
                                  <w:szCs w:val="18"/>
                                </w:rPr>
                                <w:t>Sin símbolo</w:t>
                              </w:r>
                            </w:p>
                            <w:p w:rsidR="001B22E6" w:rsidRPr="009131F3" w:rsidRDefault="001B22E6" w:rsidP="00F668F8">
                              <w:pPr>
                                <w:spacing w:after="40"/>
                                <w:jc w:val="center"/>
                                <w:rPr>
                                  <w:b/>
                                  <w:sz w:val="18"/>
                                  <w:szCs w:val="18"/>
                                </w:rPr>
                              </w:pPr>
                              <w:r w:rsidRPr="009131F3">
                                <w:rPr>
                                  <w:sz w:val="18"/>
                                  <w:szCs w:val="18"/>
                                </w:rPr>
                                <w:t>Atención</w:t>
                              </w:r>
                            </w:p>
                          </w:txbxContent>
                        </wps:txbx>
                        <wps:bodyPr rot="0" vert="horz" wrap="square" lIns="36000" tIns="36000" rIns="36000" bIns="36000" anchor="t" anchorCtr="0" upright="1">
                          <a:spAutoFit/>
                        </wps:bodyPr>
                      </wps:wsp>
                      <wps:wsp>
                        <wps:cNvPr id="113" name="AutoShape 137"/>
                        <wps:cNvSpPr>
                          <a:spLocks noChangeArrowheads="1"/>
                        </wps:cNvSpPr>
                        <wps:spPr bwMode="auto">
                          <a:xfrm>
                            <a:off x="8233" y="6029"/>
                            <a:ext cx="2355" cy="1589"/>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9131F3" w:rsidRDefault="001B22E6" w:rsidP="00F668F8">
                              <w:pPr>
                                <w:jc w:val="center"/>
                                <w:rPr>
                                  <w:sz w:val="18"/>
                                  <w:szCs w:val="18"/>
                                </w:rPr>
                              </w:pPr>
                              <w:r w:rsidRPr="009131F3">
                                <w:rPr>
                                  <w:sz w:val="18"/>
                                  <w:szCs w:val="18"/>
                                </w:rPr>
                                <w:t>Categoría 1A</w:t>
                              </w:r>
                            </w:p>
                            <w:p w:rsidR="001B22E6" w:rsidRPr="009131F3" w:rsidRDefault="001B22E6" w:rsidP="00F668F8">
                              <w:pPr>
                                <w:jc w:val="center"/>
                                <w:rPr>
                                  <w:b/>
                                  <w:noProof/>
                                  <w:sz w:val="18"/>
                                  <w:szCs w:val="18"/>
                                  <w:lang w:eastAsia="en-GB"/>
                                </w:rPr>
                              </w:pPr>
                              <w:r w:rsidRPr="009131F3">
                                <w:rPr>
                                  <w:noProof/>
                                  <w:sz w:val="18"/>
                                  <w:szCs w:val="18"/>
                                  <w:lang w:val="en-GB" w:eastAsia="en-GB"/>
                                </w:rPr>
                                <w:drawing>
                                  <wp:inline distT="0" distB="0" distL="0" distR="0" wp14:anchorId="728F57F5" wp14:editId="002E3EBB">
                                    <wp:extent cx="296545" cy="397510"/>
                                    <wp:effectExtent l="0" t="0" r="8255" b="0"/>
                                    <wp:docPr id="13" name="Picture 1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s04n"/>
                                            <pic:cNvPicPr>
                                              <a:picLocks noChangeAspect="1" noChangeArrowheads="1"/>
                                            </pic:cNvPicPr>
                                          </pic:nvPicPr>
                                          <pic:blipFill>
                                            <a:blip r:embed="rId11"/>
                                            <a:srcRect/>
                                            <a:stretch>
                                              <a:fillRect/>
                                            </a:stretch>
                                          </pic:blipFill>
                                          <pic:spPr bwMode="auto">
                                            <a:xfrm>
                                              <a:off x="0" y="0"/>
                                              <a:ext cx="296545" cy="397510"/>
                                            </a:xfrm>
                                            <a:prstGeom prst="rect">
                                              <a:avLst/>
                                            </a:prstGeom>
                                            <a:noFill/>
                                            <a:ln w="9525">
                                              <a:noFill/>
                                              <a:miter lim="800000"/>
                                              <a:headEnd/>
                                              <a:tailEnd/>
                                            </a:ln>
                                          </pic:spPr>
                                        </pic:pic>
                                      </a:graphicData>
                                    </a:graphic>
                                  </wp:inline>
                                </w:drawing>
                              </w:r>
                            </w:p>
                            <w:p w:rsidR="001B22E6" w:rsidRPr="009131F3" w:rsidRDefault="001B22E6" w:rsidP="00F668F8">
                              <w:pPr>
                                <w:spacing w:after="40"/>
                                <w:jc w:val="center"/>
                                <w:rPr>
                                  <w:b/>
                                  <w:sz w:val="18"/>
                                  <w:szCs w:val="18"/>
                                </w:rPr>
                              </w:pPr>
                              <w:r w:rsidRPr="009131F3">
                                <w:rPr>
                                  <w:sz w:val="18"/>
                                  <w:szCs w:val="18"/>
                                </w:rPr>
                                <w:t>Peligro</w:t>
                              </w:r>
                            </w:p>
                          </w:txbxContent>
                        </wps:txbx>
                        <wps:bodyPr rot="0" vert="horz" wrap="square" lIns="36000" tIns="36000" rIns="36000" bIns="36000" anchor="t" anchorCtr="0" upright="1">
                          <a:spAutoFit/>
                        </wps:bodyPr>
                      </wps:wsp>
                      <wps:wsp>
                        <wps:cNvPr id="114" name="AutoShape 138"/>
                        <wps:cNvSpPr>
                          <a:spLocks noChangeArrowheads="1"/>
                        </wps:cNvSpPr>
                        <wps:spPr bwMode="auto">
                          <a:xfrm>
                            <a:off x="3354" y="5902"/>
                            <a:ext cx="1101" cy="449"/>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673259" w:rsidRDefault="001B22E6" w:rsidP="00F668F8">
                              <w:pPr>
                                <w:pStyle w:val="BodyText"/>
                                <w:jc w:val="center"/>
                                <w:rPr>
                                  <w:b/>
                                  <w:sz w:val="18"/>
                                  <w:szCs w:val="18"/>
                                </w:rPr>
                              </w:pPr>
                              <w:r w:rsidRPr="00673259">
                                <w:rPr>
                                  <w:sz w:val="18"/>
                                  <w:szCs w:val="18"/>
                                </w:rPr>
                                <w:t>Sí</w:t>
                              </w:r>
                            </w:p>
                          </w:txbxContent>
                        </wps:txbx>
                        <wps:bodyPr rot="0" vert="horz" wrap="square" lIns="36000" tIns="36000" rIns="36000" bIns="36000" anchor="t" anchorCtr="0" upright="1">
                          <a:noAutofit/>
                        </wps:bodyPr>
                      </wps:wsp>
                      <wps:wsp>
                        <wps:cNvPr id="115" name="Text Box 139"/>
                        <wps:cNvSpPr txBox="1">
                          <a:spLocks noChangeArrowheads="1"/>
                        </wps:cNvSpPr>
                        <wps:spPr bwMode="auto">
                          <a:xfrm>
                            <a:off x="1378" y="6518"/>
                            <a:ext cx="5282" cy="529"/>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9131F3" w:rsidRDefault="001B22E6" w:rsidP="00F668F8">
                              <w:pPr>
                                <w:autoSpaceDE w:val="0"/>
                                <w:autoSpaceDN w:val="0"/>
                                <w:adjustRightInd w:val="0"/>
                                <w:spacing w:line="200" w:lineRule="exact"/>
                                <w:ind w:left="426" w:hanging="426"/>
                                <w:jc w:val="center"/>
                                <w:rPr>
                                  <w:sz w:val="18"/>
                                  <w:szCs w:val="18"/>
                                </w:rPr>
                              </w:pPr>
                              <w:r w:rsidRPr="009131F3">
                                <w:rPr>
                                  <w:sz w:val="18"/>
                                  <w:szCs w:val="18"/>
                                </w:rPr>
                                <w:t>Tiene un límite inferior de inflamabilidad &gt; 6% en volumen en el aire, y/o tiene una velocidad fundamental de combustión &lt; 10 cm/s?</w:t>
                              </w:r>
                            </w:p>
                          </w:txbxContent>
                        </wps:txbx>
                        <wps:bodyPr rot="0" vert="horz" wrap="square" lIns="36000" tIns="36000" rIns="36000" bIns="36000" anchor="t" anchorCtr="0" upright="1">
                          <a:spAutoFit/>
                        </wps:bodyPr>
                      </wps:wsp>
                      <wps:wsp>
                        <wps:cNvPr id="116" name="AutoShape 140"/>
                        <wps:cNvSpPr>
                          <a:spLocks noChangeArrowheads="1"/>
                        </wps:cNvSpPr>
                        <wps:spPr bwMode="auto">
                          <a:xfrm rot="16200000">
                            <a:off x="6953" y="6325"/>
                            <a:ext cx="1061" cy="1021"/>
                          </a:xfrm>
                          <a:prstGeom prst="downArrow">
                            <a:avLst>
                              <a:gd name="adj1" fmla="val 53704"/>
                              <a:gd name="adj2" fmla="val 19301"/>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6B147C" w:rsidRDefault="001B22E6" w:rsidP="00F668F8">
                              <w:pPr>
                                <w:spacing w:line="240" w:lineRule="auto"/>
                                <w:jc w:val="center"/>
                                <w:rPr>
                                  <w:sz w:val="18"/>
                                  <w:szCs w:val="18"/>
                                </w:rPr>
                              </w:pPr>
                              <w:r>
                                <w:t xml:space="preserve">No o se </w:t>
                              </w:r>
                              <w:r w:rsidRPr="009131F3">
                                <w:rPr>
                                  <w:sz w:val="18"/>
                                  <w:szCs w:val="18"/>
                                </w:rPr>
                                <w:t>desconoce</w:t>
                              </w:r>
                            </w:p>
                          </w:txbxContent>
                        </wps:txbx>
                        <wps:bodyPr rot="0" vert="horz" wrap="square" lIns="36000" tIns="36000" rIns="36000" bIns="36000" anchor="t" anchorCtr="0" upright="1">
                          <a:noAutofit/>
                        </wps:bodyPr>
                      </wps:wsp>
                      <wps:wsp>
                        <wps:cNvPr id="117" name="AutoShape 141"/>
                        <wps:cNvSpPr>
                          <a:spLocks noChangeArrowheads="1"/>
                        </wps:cNvSpPr>
                        <wps:spPr bwMode="auto">
                          <a:xfrm>
                            <a:off x="8233" y="7830"/>
                            <a:ext cx="2355" cy="1589"/>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1B22E6" w:rsidRPr="009131F3" w:rsidRDefault="001B22E6" w:rsidP="00F668F8">
                              <w:pPr>
                                <w:jc w:val="center"/>
                                <w:rPr>
                                  <w:sz w:val="18"/>
                                  <w:szCs w:val="18"/>
                                </w:rPr>
                              </w:pPr>
                              <w:r w:rsidRPr="009131F3">
                                <w:rPr>
                                  <w:sz w:val="18"/>
                                  <w:szCs w:val="18"/>
                                </w:rPr>
                                <w:t>Categoría 1B</w:t>
                              </w:r>
                            </w:p>
                            <w:p w:rsidR="001B22E6" w:rsidRPr="009131F3" w:rsidRDefault="001B22E6" w:rsidP="00F668F8">
                              <w:pPr>
                                <w:jc w:val="center"/>
                                <w:rPr>
                                  <w:b/>
                                  <w:noProof/>
                                  <w:sz w:val="18"/>
                                  <w:szCs w:val="18"/>
                                  <w:lang w:eastAsia="en-GB"/>
                                </w:rPr>
                              </w:pPr>
                              <w:r w:rsidRPr="009131F3">
                                <w:rPr>
                                  <w:noProof/>
                                  <w:sz w:val="18"/>
                                  <w:szCs w:val="18"/>
                                  <w:lang w:val="en-GB" w:eastAsia="en-GB"/>
                                </w:rPr>
                                <w:drawing>
                                  <wp:inline distT="0" distB="0" distL="0" distR="0" wp14:anchorId="255AA011" wp14:editId="20BB68F2">
                                    <wp:extent cx="296545" cy="397510"/>
                                    <wp:effectExtent l="0" t="0" r="8255" b="0"/>
                                    <wp:docPr id="15" name="Picture 1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s04n"/>
                                            <pic:cNvPicPr>
                                              <a:picLocks noChangeAspect="1" noChangeArrowheads="1"/>
                                            </pic:cNvPicPr>
                                          </pic:nvPicPr>
                                          <pic:blipFill>
                                            <a:blip r:embed="rId11"/>
                                            <a:srcRect/>
                                            <a:stretch>
                                              <a:fillRect/>
                                            </a:stretch>
                                          </pic:blipFill>
                                          <pic:spPr bwMode="auto">
                                            <a:xfrm>
                                              <a:off x="0" y="0"/>
                                              <a:ext cx="296545" cy="397510"/>
                                            </a:xfrm>
                                            <a:prstGeom prst="rect">
                                              <a:avLst/>
                                            </a:prstGeom>
                                            <a:noFill/>
                                            <a:ln w="9525">
                                              <a:noFill/>
                                              <a:miter lim="800000"/>
                                              <a:headEnd/>
                                              <a:tailEnd/>
                                            </a:ln>
                                          </pic:spPr>
                                        </pic:pic>
                                      </a:graphicData>
                                    </a:graphic>
                                  </wp:inline>
                                </w:drawing>
                              </w:r>
                            </w:p>
                            <w:p w:rsidR="001B22E6" w:rsidRPr="009131F3" w:rsidRDefault="001B22E6" w:rsidP="00F668F8">
                              <w:pPr>
                                <w:spacing w:after="40"/>
                                <w:jc w:val="center"/>
                                <w:rPr>
                                  <w:b/>
                                  <w:sz w:val="18"/>
                                  <w:szCs w:val="18"/>
                                </w:rPr>
                              </w:pPr>
                              <w:r w:rsidRPr="009131F3">
                                <w:rPr>
                                  <w:sz w:val="18"/>
                                  <w:szCs w:val="18"/>
                                </w:rPr>
                                <w:t>Peligro</w:t>
                              </w:r>
                            </w:p>
                          </w:txbxContent>
                        </wps:txbx>
                        <wps:bodyPr rot="0" vert="horz" wrap="square" lIns="36000" tIns="36000" rIns="36000" bIns="36000" anchor="t" anchorCtr="0" upright="1">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id="Grupo 103" o:spid="_x0000_s1052" style="position:absolute;left:0;text-align:left;margin-left:4.5pt;margin-top:15.6pt;width:460.5pt;height:351.55pt;z-index:251659264" coordorigin="1378,2388" coordsize="9210,7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" o:allowoverlap="f">
                <v:shape id="Text Box 142" o:spid="_x0000_s1053" type="#_x0000_t202" style="position:absolute;left:1378;top:3062;width:5400;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">
                  <v:shadow on="t" offset="6pt,6pt"/>
                  <v:textbox style="mso-fit-shape-to-text:t" inset="1mm,1mm,1mm,1mm">
                    <w:txbxContent>
                      <w:p w:rsidR="001B22E6" w:rsidRPr="009131F3" w:rsidRDefault="001B22E6" w:rsidP="00F668F8">
                        <w:pPr>
                          <w:jc w:val="center"/>
                          <w:rPr>
                            <w:sz w:val="18"/>
                            <w:szCs w:val="18"/>
                          </w:rPr>
                        </w:pPr>
                        <w:r w:rsidRPr="009131F3">
                          <w:rPr>
                            <w:sz w:val="18"/>
                            <w:szCs w:val="18"/>
                          </w:rPr>
                          <w:t>¿Es químicamente inestable a una temperatura superior a 20</w:t>
                        </w:r>
                        <w:r w:rsidR="00673259">
                          <w:rPr>
                            <w:sz w:val="18"/>
                            <w:szCs w:val="18"/>
                          </w:rPr>
                          <w:t xml:space="preserve"> </w:t>
                        </w:r>
                        <w:r w:rsidR="006512A0">
                          <w:rPr>
                            <w:sz w:val="18"/>
                            <w:szCs w:val="18"/>
                          </w:rPr>
                          <w:t>ºC</w:t>
                        </w:r>
                        <w:r w:rsidRPr="009131F3">
                          <w:rPr>
                            <w:sz w:val="18"/>
                            <w:szCs w:val="18"/>
                          </w:rPr>
                          <w:t xml:space="preserve"> y/o una</w:t>
                        </w:r>
                        <w:r w:rsidR="00673259">
                          <w:rPr>
                            <w:sz w:val="18"/>
                            <w:szCs w:val="18"/>
                          </w:rPr>
                          <w:t> </w:t>
                        </w:r>
                        <w:r w:rsidRPr="009131F3">
                          <w:rPr>
                            <w:sz w:val="18"/>
                            <w:szCs w:val="18"/>
                          </w:rPr>
                          <w:t>presión superior a 101,3 kPa?</w:t>
                        </w:r>
                      </w:p>
                    </w:txbxContent>
                  </v:textbox>
                </v:shape>
                <v:shape id="AutoShape 143" o:spid="_x0000_s1054" type="#_x0000_t67" style="position:absolute;left:7134;top:2980;width:686;height:5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" adj="10559,5000">
                  <v:shadow on="t" offset="6pt,6pt"/>
                  <v:textbox style="mso-fit-shape-to-text:t" inset="1mm,1mm,1mm,1mm">
                    <w:txbxContent>
                      <w:p w:rsidR="001B22E6" w:rsidRPr="00B96415" w:rsidRDefault="001B22E6" w:rsidP="00F668F8">
                        <w:pPr>
                          <w:jc w:val="center"/>
                          <w:rPr>
                            <w:sz w:val="18"/>
                            <w:szCs w:val="18"/>
                          </w:rPr>
                        </w:pPr>
                        <w:r w:rsidRPr="009131F3">
                          <w:rPr>
                            <w:sz w:val="18"/>
                            <w:szCs w:val="18"/>
                          </w:rPr>
                          <w:t>Sí</w:t>
                        </w:r>
                      </w:p>
                    </w:txbxContent>
                  </v:textbox>
                </v:shape>
                <v:shape id="AutoShape 144" o:spid="_x0000_s1055" type="#_x0000_t114" style="position:absolute;left:8233;top:2540;width:2346;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">
                  <v:shadow on="t" offset="6pt,6pt"/>
                  <v:textbox style="mso-fit-shape-to-text:t" inset="1mm,1mm,1mm,1mm">
                    <w:txbxContent>
                      <w:p w:rsidR="001B22E6" w:rsidRPr="009131F3" w:rsidRDefault="001B22E6" w:rsidP="00F668F8">
                        <w:pPr>
                          <w:jc w:val="center"/>
                          <w:rPr>
                            <w:sz w:val="18"/>
                            <w:szCs w:val="18"/>
                          </w:rPr>
                        </w:pPr>
                        <w:r w:rsidRPr="009131F3">
                          <w:rPr>
                            <w:sz w:val="18"/>
                            <w:szCs w:val="18"/>
                          </w:rPr>
                          <w:t>Categoría 1A</w:t>
                        </w:r>
                      </w:p>
                      <w:p w:rsidR="001B22E6" w:rsidRPr="00673259" w:rsidRDefault="001B22E6" w:rsidP="00F668F8">
                        <w:pPr>
                          <w:jc w:val="center"/>
                          <w:rPr>
                            <w:b/>
                            <w:noProof/>
                            <w:spacing w:val="-1"/>
                            <w:sz w:val="18"/>
                            <w:szCs w:val="18"/>
                          </w:rPr>
                        </w:pPr>
                        <w:r w:rsidRPr="00673259">
                          <w:rPr>
                            <w:spacing w:val="-1"/>
                            <w:sz w:val="18"/>
                            <w:szCs w:val="18"/>
                          </w:rPr>
                          <w:t xml:space="preserve">Gas químicamente inestable B </w:t>
                        </w:r>
                        <w:r w:rsidRPr="00673259">
                          <w:rPr>
                            <w:noProof/>
                            <w:spacing w:val="-1"/>
                            <w:sz w:val="18"/>
                            <w:szCs w:val="18"/>
                          </w:rPr>
                          <w:drawing>
                            <wp:inline distT="0" distB="0" distL="0" distR="0" wp14:anchorId="7B1F3161" wp14:editId="76B63E9C">
                              <wp:extent cx="296545" cy="397510"/>
                              <wp:effectExtent l="0" t="0" r="8255" b="0"/>
                              <wp:docPr id="11" name="Picture 1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ns04n"/>
                                      <pic:cNvPicPr>
                                        <a:picLocks noChangeAspect="1" noChangeArrowheads="1"/>
                                      </pic:cNvPicPr>
                                    </pic:nvPicPr>
                                    <pic:blipFill>
                                      <a:blip r:embed="rId11"/>
                                      <a:srcRect/>
                                      <a:stretch>
                                        <a:fillRect/>
                                      </a:stretch>
                                    </pic:blipFill>
                                    <pic:spPr bwMode="auto">
                                      <a:xfrm>
                                        <a:off x="0" y="0"/>
                                        <a:ext cx="296545" cy="397510"/>
                                      </a:xfrm>
                                      <a:prstGeom prst="rect">
                                        <a:avLst/>
                                      </a:prstGeom>
                                      <a:noFill/>
                                      <a:ln w="9525">
                                        <a:noFill/>
                                        <a:miter lim="800000"/>
                                        <a:headEnd/>
                                        <a:tailEnd/>
                                      </a:ln>
                                    </pic:spPr>
                                  </pic:pic>
                                </a:graphicData>
                              </a:graphic>
                            </wp:inline>
                          </w:drawing>
                        </w:r>
                      </w:p>
                      <w:p w:rsidR="001B22E6" w:rsidRPr="009131F3" w:rsidRDefault="001B22E6" w:rsidP="00F668F8">
                        <w:pPr>
                          <w:spacing w:after="40"/>
                          <w:jc w:val="center"/>
                          <w:rPr>
                            <w:b/>
                            <w:sz w:val="18"/>
                            <w:szCs w:val="18"/>
                          </w:rPr>
                        </w:pPr>
                        <w:r w:rsidRPr="009131F3">
                          <w:rPr>
                            <w:sz w:val="18"/>
                            <w:szCs w:val="18"/>
                          </w:rPr>
                          <w:t>Peligro</w:t>
                        </w:r>
                      </w:p>
                    </w:txbxContent>
                  </v:textbox>
                </v:shape>
                <v:shape id="AutoShape 145" o:spid="_x0000_s1056" type="#_x0000_t67" style="position:absolute;left:3354;top:2388;width:110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" adj="16543,5000">
                  <v:shadow on="t" offset="6pt,6pt"/>
                  <v:textbox inset="1mm,1mm,1mm,1mm">
                    <w:txbxContent>
                      <w:p w:rsidR="001B22E6" w:rsidRPr="009131F3" w:rsidRDefault="001B22E6" w:rsidP="00F668F8">
                        <w:pPr>
                          <w:pStyle w:val="Textoindependiente"/>
                          <w:jc w:val="center"/>
                          <w:rPr>
                            <w:b/>
                            <w:sz w:val="18"/>
                            <w:szCs w:val="18"/>
                          </w:rPr>
                        </w:pPr>
                        <w:r w:rsidRPr="009131F3">
                          <w:rPr>
                            <w:sz w:val="18"/>
                            <w:szCs w:val="18"/>
                          </w:rPr>
                          <w:t>No</w:t>
                        </w:r>
                      </w:p>
                    </w:txbxContent>
                  </v:textbox>
                </v:shape>
                <v:shape id="AutoShape 132" o:spid="_x0000_s1057" style="position:absolute;left:4884;top:5877;width:1770;height:4592;rotation:90;visibility:visible;mso-wrap-style:square;v-text-anchor:top"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" adj="-11796480,,5400" path="m17083,l12566,2912r2658,l15224,17360,,17360r,4240l18942,21600r,-18688l21600,2912,17083,xe">
                  <v:stroke joinstyle="miter"/>
                  <v:shadow on="t" offset="6pt,6pt"/>
                  <v:formulas/>
                  <v:path o:connecttype="custom" o:connectlocs="6,0;5,919;0,6161;4,6832;7,3942;8,919" o:connectangles="270,180,180,90,0,0" textboxrect="0,17362,18940,21600"/>
                  <v:textbox>
                    <w:txbxContent>
                      <w:p w:rsidR="001B22E6" w:rsidRPr="006B147C" w:rsidRDefault="001B22E6" w:rsidP="00F668F8">
                        <w:pPr>
                          <w:spacing w:after="240"/>
                          <w:jc w:val="center"/>
                          <w:rPr>
                            <w:sz w:val="18"/>
                            <w:szCs w:val="18"/>
                            <w:lang w:val="fr-CH"/>
                          </w:rPr>
                        </w:pPr>
                      </w:p>
                    </w:txbxContent>
                  </v:textbox>
                </v:shape>
                <v:shape id="AutoShape 133" o:spid="_x0000_s1058" type="#_x0000_t67" style="position:absolute;left:3354;top:3932;width:110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" adj="16543,5000">
                  <v:shadow on="t" offset="6pt,6pt"/>
                  <v:textbox inset="1mm,1mm,1mm,1mm">
                    <w:txbxContent>
                      <w:p w:rsidR="001B22E6" w:rsidRPr="00673259" w:rsidRDefault="001B22E6" w:rsidP="00F668F8">
                        <w:pPr>
                          <w:pStyle w:val="Textoindependiente"/>
                          <w:jc w:val="center"/>
                          <w:rPr>
                            <w:b/>
                            <w:sz w:val="18"/>
                            <w:szCs w:val="18"/>
                          </w:rPr>
                        </w:pPr>
                        <w:r w:rsidRPr="00673259">
                          <w:rPr>
                            <w:sz w:val="18"/>
                            <w:szCs w:val="18"/>
                          </w:rPr>
                          <w:t>No</w:t>
                        </w:r>
                      </w:p>
                    </w:txbxContent>
                  </v:textbox>
                </v:shape>
                <v:shape id="Text Box 134" o:spid="_x0000_s1059" type="#_x0000_t202" style="position:absolute;left:1378;top:4588;width:5797;height:1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">
                  <v:shadow on="t" offset="6pt,6pt"/>
                  <v:textbox style="mso-fit-shape-to-text:t" inset="1mm,1mm,1mm,1mm">
                    <w:txbxContent>
                      <w:p w:rsidR="001B22E6" w:rsidRPr="009131F3" w:rsidRDefault="001B22E6" w:rsidP="00F668F8">
                        <w:pPr>
                          <w:autoSpaceDE w:val="0"/>
                          <w:autoSpaceDN w:val="0"/>
                          <w:adjustRightInd w:val="0"/>
                          <w:spacing w:line="200" w:lineRule="exact"/>
                          <w:ind w:left="284" w:hanging="284"/>
                          <w:rPr>
                            <w:b/>
                            <w:sz w:val="18"/>
                            <w:szCs w:val="18"/>
                          </w:rPr>
                        </w:pPr>
                        <w:r w:rsidRPr="009131F3">
                          <w:rPr>
                            <w:sz w:val="18"/>
                            <w:szCs w:val="18"/>
                          </w:rPr>
                          <w:t>A 20</w:t>
                        </w:r>
                        <w:r w:rsidR="00673259">
                          <w:rPr>
                            <w:sz w:val="18"/>
                            <w:szCs w:val="18"/>
                          </w:rPr>
                          <w:t xml:space="preserve"> </w:t>
                        </w:r>
                        <w:r w:rsidR="006512A0">
                          <w:rPr>
                            <w:sz w:val="18"/>
                            <w:szCs w:val="18"/>
                          </w:rPr>
                          <w:t>ºC</w:t>
                        </w:r>
                        <w:r w:rsidRPr="009131F3">
                          <w:rPr>
                            <w:sz w:val="18"/>
                            <w:szCs w:val="18"/>
                          </w:rPr>
                          <w:t xml:space="preserve"> y una presión de referencia de 101,3 kPa:</w:t>
                        </w:r>
                      </w:p>
                      <w:p w:rsidR="001B22E6" w:rsidRPr="009131F3" w:rsidRDefault="001B22E6" w:rsidP="00F668F8">
                        <w:pPr>
                          <w:autoSpaceDE w:val="0"/>
                          <w:autoSpaceDN w:val="0"/>
                          <w:adjustRightInd w:val="0"/>
                          <w:spacing w:line="200" w:lineRule="exact"/>
                          <w:ind w:left="426" w:hanging="426"/>
                          <w:rPr>
                            <w:b/>
                            <w:sz w:val="18"/>
                            <w:szCs w:val="18"/>
                          </w:rPr>
                        </w:pPr>
                        <w:r w:rsidRPr="009131F3">
                          <w:rPr>
                            <w:sz w:val="18"/>
                            <w:szCs w:val="18"/>
                          </w:rPr>
                          <w:t>a)</w:t>
                        </w:r>
                        <w:r w:rsidRPr="009131F3">
                          <w:rPr>
                            <w:sz w:val="18"/>
                            <w:szCs w:val="18"/>
                          </w:rPr>
                          <w:tab/>
                        </w:r>
                        <w:r w:rsidR="00673259">
                          <w:rPr>
                            <w:sz w:val="18"/>
                            <w:szCs w:val="18"/>
                          </w:rPr>
                          <w:t>¿S</w:t>
                        </w:r>
                        <w:r w:rsidRPr="009131F3">
                          <w:rPr>
                            <w:sz w:val="18"/>
                            <w:szCs w:val="18"/>
                          </w:rPr>
                          <w:t>e inflama en una mezcla con el aire de proporción igual o inferior al 13%, en volumen?, o</w:t>
                        </w:r>
                      </w:p>
                      <w:p w:rsidR="001B22E6" w:rsidRPr="009131F3" w:rsidRDefault="00673259" w:rsidP="00F668F8">
                        <w:pPr>
                          <w:autoSpaceDE w:val="0"/>
                          <w:autoSpaceDN w:val="0"/>
                          <w:adjustRightInd w:val="0"/>
                          <w:spacing w:line="200" w:lineRule="exact"/>
                          <w:ind w:left="426" w:hanging="426"/>
                          <w:rPr>
                            <w:sz w:val="18"/>
                            <w:szCs w:val="18"/>
                          </w:rPr>
                        </w:pPr>
                        <w:r>
                          <w:rPr>
                            <w:sz w:val="18"/>
                            <w:szCs w:val="18"/>
                          </w:rPr>
                          <w:t xml:space="preserve">b) </w:t>
                        </w:r>
                        <w:r>
                          <w:rPr>
                            <w:sz w:val="18"/>
                            <w:szCs w:val="18"/>
                          </w:rPr>
                          <w:tab/>
                          <w:t>¿T</w:t>
                        </w:r>
                        <w:r w:rsidR="001B22E6" w:rsidRPr="009131F3">
                          <w:rPr>
                            <w:sz w:val="18"/>
                            <w:szCs w:val="18"/>
                          </w:rPr>
                          <w:t>iene un rango de inflamabilidad con el aire de al menos el 12%, independientemente del lí</w:t>
                        </w:r>
                        <w:r>
                          <w:rPr>
                            <w:sz w:val="18"/>
                            <w:szCs w:val="18"/>
                          </w:rPr>
                          <w:t>mite inferior de inflamabilidad?</w:t>
                        </w:r>
                      </w:p>
                    </w:txbxContent>
                  </v:textbox>
                </v:shape>
                <v:shape id="AutoShape 135" o:spid="_x0000_s1060" type="#_x0000_t67" style="position:absolute;left:7478;top:4791;width:677;height:4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" adj="12206,5000">
                  <v:shadow on="t" offset="6pt,6pt"/>
                  <v:textbox style="mso-fit-shape-to-text:t" inset="1mm,1mm,1mm,1mm">
                    <w:txbxContent>
                      <w:p w:rsidR="001B22E6" w:rsidRPr="006B147C" w:rsidRDefault="001B22E6" w:rsidP="00F668F8">
                        <w:pPr>
                          <w:jc w:val="center"/>
                          <w:rPr>
                            <w:sz w:val="18"/>
                            <w:szCs w:val="18"/>
                          </w:rPr>
                        </w:pPr>
                        <w:r w:rsidRPr="009131F3">
                          <w:rPr>
                            <w:sz w:val="18"/>
                            <w:szCs w:val="18"/>
                          </w:rPr>
                          <w:t>No</w:t>
                        </w:r>
                      </w:p>
                    </w:txbxContent>
                  </v:textbox>
                </v:shape>
                <v:shape id="AutoShape 136" o:spid="_x0000_s1061" type="#_x0000_t114" style="position:absolute;left:8233;top:4508;width:2346;height:1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">
                  <v:shadow on="t" offset="6pt,6pt"/>
                  <v:textbox style="mso-fit-shape-to-text:t" inset="1mm,1mm,1mm,1mm">
                    <w:txbxContent>
                      <w:p w:rsidR="001B22E6" w:rsidRPr="009131F3" w:rsidRDefault="001B22E6" w:rsidP="00F668F8">
                        <w:pPr>
                          <w:spacing w:after="40"/>
                          <w:jc w:val="center"/>
                          <w:rPr>
                            <w:sz w:val="18"/>
                            <w:szCs w:val="18"/>
                          </w:rPr>
                        </w:pPr>
                        <w:r w:rsidRPr="009131F3">
                          <w:rPr>
                            <w:sz w:val="18"/>
                            <w:szCs w:val="18"/>
                          </w:rPr>
                          <w:t>Categoría 2</w:t>
                        </w:r>
                      </w:p>
                      <w:p w:rsidR="001B22E6" w:rsidRPr="00673259" w:rsidRDefault="001B22E6" w:rsidP="00F668F8">
                        <w:pPr>
                          <w:spacing w:after="40"/>
                          <w:jc w:val="center"/>
                          <w:rPr>
                            <w:b/>
                            <w:i/>
                            <w:noProof/>
                            <w:sz w:val="18"/>
                            <w:szCs w:val="18"/>
                          </w:rPr>
                        </w:pPr>
                        <w:r w:rsidRPr="00673259">
                          <w:rPr>
                            <w:i/>
                            <w:sz w:val="18"/>
                            <w:szCs w:val="18"/>
                          </w:rPr>
                          <w:t>Sin símbolo</w:t>
                        </w:r>
                      </w:p>
                      <w:p w:rsidR="001B22E6" w:rsidRPr="009131F3" w:rsidRDefault="001B22E6" w:rsidP="00F668F8">
                        <w:pPr>
                          <w:spacing w:after="40"/>
                          <w:jc w:val="center"/>
                          <w:rPr>
                            <w:b/>
                            <w:sz w:val="18"/>
                            <w:szCs w:val="18"/>
                          </w:rPr>
                        </w:pPr>
                        <w:r w:rsidRPr="009131F3">
                          <w:rPr>
                            <w:sz w:val="18"/>
                            <w:szCs w:val="18"/>
                          </w:rPr>
                          <w:t>Atención</w:t>
                        </w:r>
                      </w:p>
                    </w:txbxContent>
                  </v:textbox>
                </v:shape>
                <v:shape id="AutoShape 137" o:spid="_x0000_s1062" type="#_x0000_t114" style="position:absolute;left:8233;top:6029;width:2355;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">
                  <v:shadow on="t" offset="6pt,6pt"/>
                  <v:textbox style="mso-fit-shape-to-text:t" inset="1mm,1mm,1mm,1mm">
                    <w:txbxContent>
                      <w:p w:rsidR="001B22E6" w:rsidRPr="009131F3" w:rsidRDefault="001B22E6" w:rsidP="00F668F8">
                        <w:pPr>
                          <w:jc w:val="center"/>
                          <w:rPr>
                            <w:sz w:val="18"/>
                            <w:szCs w:val="18"/>
                          </w:rPr>
                        </w:pPr>
                        <w:r w:rsidRPr="009131F3">
                          <w:rPr>
                            <w:sz w:val="18"/>
                            <w:szCs w:val="18"/>
                          </w:rPr>
                          <w:t>Categoría 1A</w:t>
                        </w:r>
                      </w:p>
                      <w:p w:rsidR="001B22E6" w:rsidRPr="009131F3" w:rsidRDefault="001B22E6" w:rsidP="00F668F8">
                        <w:pPr>
                          <w:jc w:val="center"/>
                          <w:rPr>
                            <w:b/>
                            <w:noProof/>
                            <w:sz w:val="18"/>
                            <w:szCs w:val="18"/>
                            <w:lang w:eastAsia="en-GB"/>
                          </w:rPr>
                        </w:pPr>
                        <w:r w:rsidRPr="009131F3">
                          <w:rPr>
                            <w:noProof/>
                            <w:sz w:val="18"/>
                            <w:szCs w:val="18"/>
                          </w:rPr>
                          <w:drawing>
                            <wp:inline distT="0" distB="0" distL="0" distR="0" wp14:anchorId="728F57F5" wp14:editId="002E3EBB">
                              <wp:extent cx="296545" cy="397510"/>
                              <wp:effectExtent l="0" t="0" r="8255" b="0"/>
                              <wp:docPr id="13" name="Picture 12"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gns04n"/>
                                      <pic:cNvPicPr>
                                        <a:picLocks noChangeAspect="1" noChangeArrowheads="1"/>
                                      </pic:cNvPicPr>
                                    </pic:nvPicPr>
                                    <pic:blipFill>
                                      <a:blip r:embed="rId11"/>
                                      <a:srcRect/>
                                      <a:stretch>
                                        <a:fillRect/>
                                      </a:stretch>
                                    </pic:blipFill>
                                    <pic:spPr bwMode="auto">
                                      <a:xfrm>
                                        <a:off x="0" y="0"/>
                                        <a:ext cx="296545" cy="397510"/>
                                      </a:xfrm>
                                      <a:prstGeom prst="rect">
                                        <a:avLst/>
                                      </a:prstGeom>
                                      <a:noFill/>
                                      <a:ln w="9525">
                                        <a:noFill/>
                                        <a:miter lim="800000"/>
                                        <a:headEnd/>
                                        <a:tailEnd/>
                                      </a:ln>
                                    </pic:spPr>
                                  </pic:pic>
                                </a:graphicData>
                              </a:graphic>
                            </wp:inline>
                          </w:drawing>
                        </w:r>
                      </w:p>
                      <w:p w:rsidR="001B22E6" w:rsidRPr="009131F3" w:rsidRDefault="001B22E6" w:rsidP="00F668F8">
                        <w:pPr>
                          <w:spacing w:after="40"/>
                          <w:jc w:val="center"/>
                          <w:rPr>
                            <w:b/>
                            <w:sz w:val="18"/>
                            <w:szCs w:val="18"/>
                          </w:rPr>
                        </w:pPr>
                        <w:r w:rsidRPr="009131F3">
                          <w:rPr>
                            <w:sz w:val="18"/>
                            <w:szCs w:val="18"/>
                          </w:rPr>
                          <w:t>Peligro</w:t>
                        </w:r>
                      </w:p>
                    </w:txbxContent>
                  </v:textbox>
                </v:shape>
                <v:shape id="AutoShape 138" o:spid="_x0000_s1063" type="#_x0000_t67" style="position:absolute;left:3354;top:5902;width:1101;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" adj="16543,5000">
                  <v:shadow on="t" offset="6pt,6pt"/>
                  <v:textbox inset="1mm,1mm,1mm,1mm">
                    <w:txbxContent>
                      <w:p w:rsidR="001B22E6" w:rsidRPr="00673259" w:rsidRDefault="001B22E6" w:rsidP="00F668F8">
                        <w:pPr>
                          <w:pStyle w:val="Textoindependiente"/>
                          <w:jc w:val="center"/>
                          <w:rPr>
                            <w:b/>
                            <w:sz w:val="18"/>
                            <w:szCs w:val="18"/>
                          </w:rPr>
                        </w:pPr>
                        <w:r w:rsidRPr="00673259">
                          <w:rPr>
                            <w:sz w:val="18"/>
                            <w:szCs w:val="18"/>
                          </w:rPr>
                          <w:t>Sí</w:t>
                        </w:r>
                      </w:p>
                    </w:txbxContent>
                  </v:textbox>
                </v:shape>
                <v:shape id="Text Box 139" o:spid="_x0000_s1064" type="#_x0000_t202" style="position:absolute;left:1378;top:6518;width:5282;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">
                  <v:shadow on="t" offset="6pt,6pt"/>
                  <v:textbox style="mso-fit-shape-to-text:t" inset="1mm,1mm,1mm,1mm">
                    <w:txbxContent>
                      <w:p w:rsidR="001B22E6" w:rsidRPr="009131F3" w:rsidRDefault="001B22E6" w:rsidP="00F668F8">
                        <w:pPr>
                          <w:autoSpaceDE w:val="0"/>
                          <w:autoSpaceDN w:val="0"/>
                          <w:adjustRightInd w:val="0"/>
                          <w:spacing w:line="200" w:lineRule="exact"/>
                          <w:ind w:left="426" w:hanging="426"/>
                          <w:jc w:val="center"/>
                          <w:rPr>
                            <w:sz w:val="18"/>
                            <w:szCs w:val="18"/>
                          </w:rPr>
                        </w:pPr>
                        <w:r w:rsidRPr="009131F3">
                          <w:rPr>
                            <w:sz w:val="18"/>
                            <w:szCs w:val="18"/>
                          </w:rPr>
                          <w:t>Tiene un límite inferior de inflamabilidad &gt; 6% en volumen en el aire, y/o tiene una velocidad fundamental de combustión &lt; 10 cm/s?</w:t>
                        </w:r>
                      </w:p>
                    </w:txbxContent>
                  </v:textbox>
                </v:shape>
                <v:shape id="AutoShape 140" o:spid="_x0000_s1065" type="#_x0000_t67" style="position:absolute;left:6953;top:6325;width:1061;height:10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" adj="17431,5000">
                  <v:shadow on="t" offset="6pt,6pt"/>
                  <v:textbox inset="1mm,1mm,1mm,1mm">
                    <w:txbxContent>
                      <w:p w:rsidR="001B22E6" w:rsidRPr="006B147C" w:rsidRDefault="001B22E6" w:rsidP="00F668F8">
                        <w:pPr>
                          <w:spacing w:line="240" w:lineRule="auto"/>
                          <w:jc w:val="center"/>
                          <w:rPr>
                            <w:sz w:val="18"/>
                            <w:szCs w:val="18"/>
                          </w:rPr>
                        </w:pPr>
                        <w:r>
                          <w:t xml:space="preserve">No o se </w:t>
                        </w:r>
                        <w:r w:rsidRPr="009131F3">
                          <w:rPr>
                            <w:sz w:val="18"/>
                            <w:szCs w:val="18"/>
                          </w:rPr>
                          <w:t>desconoce</w:t>
                        </w:r>
                      </w:p>
                    </w:txbxContent>
                  </v:textbox>
                </v:shape>
                <v:shape id="AutoShape 141" o:spid="_x0000_s1066" type="#_x0000_t114" style="position:absolute;left:8233;top:7830;width:2355;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">
                  <v:shadow on="t" offset="6pt,6pt"/>
                  <v:textbox style="mso-fit-shape-to-text:t" inset="1mm,1mm,1mm,1mm">
                    <w:txbxContent>
                      <w:p w:rsidR="001B22E6" w:rsidRPr="009131F3" w:rsidRDefault="001B22E6" w:rsidP="00F668F8">
                        <w:pPr>
                          <w:jc w:val="center"/>
                          <w:rPr>
                            <w:sz w:val="18"/>
                            <w:szCs w:val="18"/>
                          </w:rPr>
                        </w:pPr>
                        <w:r w:rsidRPr="009131F3">
                          <w:rPr>
                            <w:sz w:val="18"/>
                            <w:szCs w:val="18"/>
                          </w:rPr>
                          <w:t>Categoría 1B</w:t>
                        </w:r>
                      </w:p>
                      <w:p w:rsidR="001B22E6" w:rsidRPr="009131F3" w:rsidRDefault="001B22E6" w:rsidP="00F668F8">
                        <w:pPr>
                          <w:jc w:val="center"/>
                          <w:rPr>
                            <w:b/>
                            <w:noProof/>
                            <w:sz w:val="18"/>
                            <w:szCs w:val="18"/>
                            <w:lang w:eastAsia="en-GB"/>
                          </w:rPr>
                        </w:pPr>
                        <w:r w:rsidRPr="009131F3">
                          <w:rPr>
                            <w:noProof/>
                            <w:sz w:val="18"/>
                            <w:szCs w:val="18"/>
                          </w:rPr>
                          <w:drawing>
                            <wp:inline distT="0" distB="0" distL="0" distR="0" wp14:anchorId="255AA011" wp14:editId="20BB68F2">
                              <wp:extent cx="296545" cy="397510"/>
                              <wp:effectExtent l="0" t="0" r="8255" b="0"/>
                              <wp:docPr id="15" name="Picture 15"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igns04n"/>
                                      <pic:cNvPicPr>
                                        <a:picLocks noChangeAspect="1" noChangeArrowheads="1"/>
                                      </pic:cNvPicPr>
                                    </pic:nvPicPr>
                                    <pic:blipFill>
                                      <a:blip r:embed="rId11"/>
                                      <a:srcRect/>
                                      <a:stretch>
                                        <a:fillRect/>
                                      </a:stretch>
                                    </pic:blipFill>
                                    <pic:spPr bwMode="auto">
                                      <a:xfrm>
                                        <a:off x="0" y="0"/>
                                        <a:ext cx="296545" cy="397510"/>
                                      </a:xfrm>
                                      <a:prstGeom prst="rect">
                                        <a:avLst/>
                                      </a:prstGeom>
                                      <a:noFill/>
                                      <a:ln w="9525">
                                        <a:noFill/>
                                        <a:miter lim="800000"/>
                                        <a:headEnd/>
                                        <a:tailEnd/>
                                      </a:ln>
                                    </pic:spPr>
                                  </pic:pic>
                                </a:graphicData>
                              </a:graphic>
                            </wp:inline>
                          </w:drawing>
                        </w:r>
                      </w:p>
                      <w:p w:rsidR="001B22E6" w:rsidRPr="009131F3" w:rsidRDefault="001B22E6" w:rsidP="00F668F8">
                        <w:pPr>
                          <w:spacing w:after="40"/>
                          <w:jc w:val="center"/>
                          <w:rPr>
                            <w:b/>
                            <w:sz w:val="18"/>
                            <w:szCs w:val="18"/>
                          </w:rPr>
                        </w:pPr>
                        <w:r w:rsidRPr="009131F3">
                          <w:rPr>
                            <w:sz w:val="18"/>
                            <w:szCs w:val="18"/>
                          </w:rPr>
                          <w:t>Peligro</w:t>
                        </w:r>
                      </w:p>
                    </w:txbxContent>
                  </v:textbox>
                </v:shape>
                <w10:wrap type="topAndBottom"/>
                <w10:anchorlock/>
              </v:group>
            </w:pict>
          </mc:Fallback>
        </mc:AlternateContent>
      </w:r>
    </w:p>
    <w:p w:rsidR="00FB2EFC" w:rsidRPr="008E41AB" w:rsidRDefault="00FB2EFC" w:rsidP="00F668F8">
      <w:pPr>
        <w:pStyle w:val="SingleTxtG"/>
        <w:spacing w:before="240"/>
        <w:ind w:left="2268" w:hanging="1134"/>
      </w:pPr>
      <w:r w:rsidRPr="008E41AB">
        <w:t>2.2.4.4 a 2.2.4.4.4</w:t>
      </w:r>
      <w:r>
        <w:tab/>
      </w:r>
      <w:r w:rsidRPr="008E41AB">
        <w:t>Renumérense como 2.2.4.2 a 2.2.4.2.4.</w:t>
      </w:r>
    </w:p>
    <w:p w:rsidR="00FB2EFC" w:rsidRPr="008E41AB" w:rsidRDefault="00FB2EFC" w:rsidP="00F668F8">
      <w:pPr>
        <w:pStyle w:val="SingleTxtG"/>
        <w:spacing w:before="240"/>
        <w:ind w:left="2268" w:hanging="1134"/>
      </w:pPr>
      <w:r w:rsidRPr="008E41AB">
        <w:t>2.2.4.2.1</w:t>
      </w:r>
      <w:r w:rsidRPr="008E41AB">
        <w:tab/>
        <w:t>(nuevo, anteriormente 2.2.4.4.1)</w:t>
      </w:r>
      <w:r w:rsidRPr="008E41AB">
        <w:tab/>
        <w:t>Modifíquese el final de la primera oración para que diga lo siguiente:</w:t>
      </w:r>
    </w:p>
    <w:p w:rsidR="00FB2EFC" w:rsidRPr="008E41AB" w:rsidRDefault="00D86C84" w:rsidP="00F668F8">
      <w:pPr>
        <w:pStyle w:val="SingleTxtG"/>
        <w:tabs>
          <w:tab w:val="left" w:pos="3388"/>
        </w:tabs>
        <w:spacing w:before="240"/>
        <w:ind w:left="2268"/>
      </w:pPr>
      <w:r>
        <w:t>“</w:t>
      </w:r>
      <w:r w:rsidR="00FB2EFC" w:rsidRPr="008E41AB">
        <w:t>… seleccionar juntas de válvulas de bombonas</w:t>
      </w:r>
      <w:r>
        <w:t>”</w:t>
      </w:r>
      <w:r w:rsidR="00FB2EFC" w:rsidRPr="008E41AB">
        <w:t xml:space="preserve"> y, si se utiliza la velocidad de combustión fundamental para la categoría 1B, véase la norma ISO 817: 2014 </w:t>
      </w:r>
      <w:r w:rsidR="00673259">
        <w:t>“Refrigerantes–</w:t>
      </w:r>
      <w:r w:rsidR="00FB2EFC" w:rsidRPr="008E41AB">
        <w:t>Designación y clasificación de seguridad</w:t>
      </w:r>
      <w:r>
        <w:t>”</w:t>
      </w:r>
      <w:r w:rsidR="00FB2EFC" w:rsidRPr="008E41AB">
        <w:t>, Anexo C: método de ensayo para la medición de la velocidad de combustión fundamental de gases inflamables).</w:t>
      </w:r>
      <w:r>
        <w:t>”</w:t>
      </w:r>
      <w:r w:rsidR="00FB2EFC" w:rsidRPr="008E41AB">
        <w:t>.</w:t>
      </w:r>
    </w:p>
    <w:p w:rsidR="00FB2EFC" w:rsidRPr="008E41AB" w:rsidRDefault="00FB2EFC" w:rsidP="00F668F8">
      <w:pPr>
        <w:pStyle w:val="SingleTxtG"/>
        <w:ind w:left="2268" w:hanging="1134"/>
      </w:pPr>
      <w:r w:rsidRPr="008E41AB">
        <w:t>2.2.5</w:t>
      </w:r>
      <w:r>
        <w:tab/>
      </w:r>
      <w:r w:rsidRPr="008E41AB">
        <w:t xml:space="preserve">Modifíquense los párrafos 1 a 5, bajo el epígrafe </w:t>
      </w:r>
      <w:r w:rsidR="00D86C84">
        <w:t>“</w:t>
      </w:r>
      <w:r w:rsidR="00673259">
        <w:t>C</w:t>
      </w:r>
      <w:r w:rsidRPr="008E41AB">
        <w:t>álculo</w:t>
      </w:r>
      <w:r w:rsidR="00D86C84">
        <w:t>”</w:t>
      </w:r>
      <w:r w:rsidRPr="008E41AB">
        <w:t xml:space="preserve"> para que digan lo siguiente:</w:t>
      </w:r>
    </w:p>
    <w:p w:rsidR="00FB2EFC" w:rsidRPr="008E41AB" w:rsidRDefault="00D86C84" w:rsidP="00F668F8">
      <w:pPr>
        <w:pStyle w:val="SingleTxtG"/>
        <w:tabs>
          <w:tab w:val="left" w:pos="2835"/>
        </w:tabs>
        <w:ind w:left="2835" w:hanging="567"/>
      </w:pPr>
      <w:r>
        <w:t>“</w:t>
      </w:r>
      <w:r w:rsidR="00FB2EFC" w:rsidRPr="008E41AB">
        <w:t>1.</w:t>
      </w:r>
      <w:r w:rsidR="00FB2EFC" w:rsidRPr="008E41AB">
        <w:tab/>
        <w:t>Averígüense los factores de equivalencia (Ki) para los gases inertes con respecto al nitrógeno</w:t>
      </w:r>
    </w:p>
    <w:p w:rsidR="00FB2EFC" w:rsidRPr="008E41AB" w:rsidRDefault="00673259" w:rsidP="00F668F8">
      <w:pPr>
        <w:pStyle w:val="SingleTxtG"/>
        <w:tabs>
          <w:tab w:val="left" w:pos="3388"/>
        </w:tabs>
        <w:ind w:left="2835"/>
      </w:pPr>
      <w:r>
        <w:t>Ki (Ar) = 0,</w:t>
      </w:r>
      <w:r w:rsidR="00FB2EFC" w:rsidRPr="008E41AB">
        <w:t>55</w:t>
      </w:r>
    </w:p>
    <w:p w:rsidR="00FB2EFC" w:rsidRPr="008E41AB" w:rsidRDefault="00FB2EFC" w:rsidP="00F668F8">
      <w:pPr>
        <w:pStyle w:val="SingleTxtG"/>
        <w:tabs>
          <w:tab w:val="left" w:pos="3388"/>
        </w:tabs>
        <w:ind w:left="2835"/>
      </w:pPr>
      <w:r w:rsidRPr="008E41AB">
        <w:t>Ki (He) = 0</w:t>
      </w:r>
      <w:r w:rsidR="00673259">
        <w:t>,</w:t>
      </w:r>
      <w:r w:rsidRPr="008E41AB">
        <w:t>9</w:t>
      </w:r>
    </w:p>
    <w:p w:rsidR="00FB2EFC" w:rsidRPr="008E41AB" w:rsidRDefault="00FB2EFC" w:rsidP="00F668F8">
      <w:pPr>
        <w:pStyle w:val="SingleTxtG"/>
        <w:tabs>
          <w:tab w:val="left" w:pos="2835"/>
        </w:tabs>
        <w:ind w:left="2835" w:hanging="567"/>
      </w:pPr>
      <w:r w:rsidRPr="008E41AB">
        <w:t>2.</w:t>
      </w:r>
      <w:r w:rsidRPr="008E41AB">
        <w:tab/>
        <w:t>Calcúlese la mezcla equivalente, con nitrógeno como gas de compensación, usando los valores de Ki para los gases inertes</w:t>
      </w:r>
      <w:r w:rsidR="00673259">
        <w:t>:</w:t>
      </w:r>
    </w:p>
    <w:p w:rsidR="00FB2EFC" w:rsidRPr="008E41AB" w:rsidRDefault="00FB2EFC" w:rsidP="00F668F8">
      <w:pPr>
        <w:pStyle w:val="SingleTxtG"/>
        <w:tabs>
          <w:tab w:val="left" w:pos="3388"/>
        </w:tabs>
        <w:ind w:left="2835"/>
      </w:pPr>
      <w:r w:rsidRPr="008E41AB">
        <w:t>2%(H</w:t>
      </w:r>
      <w:r w:rsidRPr="008E41AB">
        <w:rPr>
          <w:vertAlign w:val="subscript"/>
        </w:rPr>
        <w:t>2</w:t>
      </w:r>
      <w:r w:rsidRPr="008E41AB">
        <w:t>) + 6%(CH</w:t>
      </w:r>
      <w:r w:rsidRPr="008E41AB">
        <w:rPr>
          <w:vertAlign w:val="subscript"/>
        </w:rPr>
        <w:t>4</w:t>
      </w:r>
      <w:r w:rsidR="00673259">
        <w:t>) + [27% × 0.55 + 65% × 0,</w:t>
      </w:r>
      <w:r w:rsidRPr="008E41AB">
        <w:t>9](N</w:t>
      </w:r>
      <w:r w:rsidRPr="008E41AB">
        <w:rPr>
          <w:vertAlign w:val="subscript"/>
        </w:rPr>
        <w:t>2</w:t>
      </w:r>
      <w:r w:rsidRPr="008E41AB">
        <w:t>) = 2%(H</w:t>
      </w:r>
      <w:r w:rsidRPr="008E41AB">
        <w:rPr>
          <w:vertAlign w:val="subscript"/>
        </w:rPr>
        <w:t>2</w:t>
      </w:r>
      <w:r w:rsidRPr="008E41AB">
        <w:t>)</w:t>
      </w:r>
      <w:r w:rsidR="00EF7B6B">
        <w:t xml:space="preserve"> </w:t>
      </w:r>
      <w:r w:rsidRPr="008E41AB">
        <w:t>+ 6%(CH</w:t>
      </w:r>
      <w:r w:rsidRPr="008E41AB">
        <w:rPr>
          <w:vertAlign w:val="subscript"/>
        </w:rPr>
        <w:t>4</w:t>
      </w:r>
      <w:r w:rsidR="00673259">
        <w:t>) + 73,</w:t>
      </w:r>
      <w:r w:rsidRPr="008E41AB">
        <w:t>35%(N</w:t>
      </w:r>
      <w:r w:rsidRPr="008E41AB">
        <w:rPr>
          <w:vertAlign w:val="subscript"/>
        </w:rPr>
        <w:t>2</w:t>
      </w:r>
      <w:r w:rsidR="00673259">
        <w:t>) = 91,</w:t>
      </w:r>
      <w:r w:rsidRPr="008E41AB">
        <w:t>35%</w:t>
      </w:r>
    </w:p>
    <w:p w:rsidR="00FB2EFC" w:rsidRPr="008E41AB" w:rsidRDefault="00FB2EFC" w:rsidP="001B31DF">
      <w:pPr>
        <w:pStyle w:val="SingleTxtG"/>
        <w:keepNext/>
        <w:keepLines/>
        <w:tabs>
          <w:tab w:val="left" w:pos="2835"/>
        </w:tabs>
        <w:ind w:left="2835" w:hanging="567"/>
      </w:pPr>
      <w:r w:rsidRPr="008E41AB">
        <w:t>3.</w:t>
      </w:r>
      <w:r w:rsidRPr="008E41AB">
        <w:tab/>
        <w:t>Ajústese la suma de los contenidos a 100%:</w:t>
      </w:r>
    </w:p>
    <w:p w:rsidR="00E41FAF" w:rsidRPr="00535B2E" w:rsidRDefault="00E41FAF" w:rsidP="00E41FAF">
      <w:pPr>
        <w:pStyle w:val="SingleTxtG"/>
        <w:tabs>
          <w:tab w:val="left" w:pos="2835"/>
          <w:tab w:val="left" w:pos="3261"/>
        </w:tabs>
        <w:ind w:left="2835"/>
        <w:jc w:val="left"/>
      </w:pPr>
      <w:r w:rsidRPr="00767BBA">
        <w:rPr>
          <w:position w:val="-24"/>
          <w:lang w:val="fr-FR"/>
        </w:rPr>
        <w:object w:dxaOrig="5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6.25pt" o:ole="" fillcolor="window">
            <v:imagedata r:id="rId12" o:title=""/>
          </v:shape>
          <o:OLEObject Type="Embed" ProgID="Equation.3" ShapeID="_x0000_i1025" DrawAspect="Content" ObjectID="_1551770923" r:id="rId13"/>
        </w:object>
      </w:r>
      <w:r w:rsidRPr="00535B2E">
        <w:t xml:space="preserve"> × [2 %(H</w:t>
      </w:r>
      <w:r w:rsidRPr="00535B2E">
        <w:rPr>
          <w:vertAlign w:val="subscript"/>
        </w:rPr>
        <w:t>2</w:t>
      </w:r>
      <w:r w:rsidRPr="00535B2E">
        <w:t>) + 6 %(CH</w:t>
      </w:r>
      <w:r w:rsidRPr="00535B2E">
        <w:rPr>
          <w:vertAlign w:val="subscript"/>
        </w:rPr>
        <w:t>4</w:t>
      </w:r>
      <w:r w:rsidRPr="00535B2E">
        <w:t>) + 73,35 %(N</w:t>
      </w:r>
      <w:r w:rsidRPr="00535B2E">
        <w:rPr>
          <w:vertAlign w:val="subscript"/>
        </w:rPr>
        <w:t>2</w:t>
      </w:r>
      <w:r w:rsidRPr="00535B2E">
        <w:t>)] = 2,46 %(H</w:t>
      </w:r>
      <w:r w:rsidRPr="00535B2E">
        <w:rPr>
          <w:vertAlign w:val="subscript"/>
        </w:rPr>
        <w:t>2</w:t>
      </w:r>
      <w:r w:rsidRPr="00535B2E">
        <w:t>)</w:t>
      </w:r>
      <w:r w:rsidRPr="00535B2E">
        <w:rPr>
          <w:vertAlign w:val="subscript"/>
        </w:rPr>
        <w:t xml:space="preserve"> </w:t>
      </w:r>
      <w:r w:rsidRPr="00535B2E">
        <w:t>+ 7,37 %(CH</w:t>
      </w:r>
      <w:r w:rsidRPr="00535B2E">
        <w:rPr>
          <w:vertAlign w:val="subscript"/>
        </w:rPr>
        <w:t>4</w:t>
      </w:r>
      <w:r w:rsidRPr="00535B2E">
        <w:t>) + 90,17 %(N</w:t>
      </w:r>
      <w:r w:rsidRPr="00535B2E">
        <w:rPr>
          <w:vertAlign w:val="subscript"/>
        </w:rPr>
        <w:t>2</w:t>
      </w:r>
      <w:r w:rsidRPr="00535B2E">
        <w:t>)</w:t>
      </w:r>
    </w:p>
    <w:p w:rsidR="00FB2EFC" w:rsidRPr="008E41AB" w:rsidRDefault="00FB2EFC" w:rsidP="00BC211F">
      <w:pPr>
        <w:pStyle w:val="SingleTxtG"/>
        <w:tabs>
          <w:tab w:val="left" w:pos="2835"/>
        </w:tabs>
        <w:ind w:left="2835" w:hanging="567"/>
      </w:pPr>
      <w:r w:rsidRPr="008E41AB">
        <w:t>4.</w:t>
      </w:r>
      <w:r w:rsidRPr="008E41AB">
        <w:tab/>
        <w:t>Averígüense los coeficientes T</w:t>
      </w:r>
      <w:r w:rsidRPr="008E41AB">
        <w:rPr>
          <w:vertAlign w:val="subscript"/>
        </w:rPr>
        <w:t>ci</w:t>
      </w:r>
      <w:r w:rsidRPr="008E41AB">
        <w:t xml:space="preserve"> para los gases inflamables</w:t>
      </w:r>
    </w:p>
    <w:p w:rsidR="00FB2EFC" w:rsidRPr="008E41AB" w:rsidRDefault="00FB2EFC" w:rsidP="00BC211F">
      <w:pPr>
        <w:pStyle w:val="SingleTxtG"/>
        <w:tabs>
          <w:tab w:val="left" w:pos="3388"/>
        </w:tabs>
        <w:ind w:left="2835"/>
      </w:pPr>
      <w:r w:rsidRPr="008E41AB">
        <w:t>T</w:t>
      </w:r>
      <w:r w:rsidRPr="008E41AB">
        <w:rPr>
          <w:vertAlign w:val="subscript"/>
        </w:rPr>
        <w:t>ci</w:t>
      </w:r>
      <w:r w:rsidRPr="008E41AB">
        <w:t xml:space="preserve"> H</w:t>
      </w:r>
      <w:r w:rsidRPr="008E41AB">
        <w:rPr>
          <w:vertAlign w:val="subscript"/>
        </w:rPr>
        <w:t>2</w:t>
      </w:r>
      <w:r w:rsidR="00E41FAF">
        <w:t xml:space="preserve"> = 5,</w:t>
      </w:r>
      <w:r w:rsidRPr="008E41AB">
        <w:t>5%</w:t>
      </w:r>
    </w:p>
    <w:p w:rsidR="00FB2EFC" w:rsidRDefault="00FB2EFC" w:rsidP="00BC211F">
      <w:pPr>
        <w:pStyle w:val="SingleTxtG"/>
        <w:tabs>
          <w:tab w:val="left" w:pos="3388"/>
        </w:tabs>
        <w:ind w:left="2835"/>
      </w:pPr>
      <w:r w:rsidRPr="008E41AB">
        <w:t>T</w:t>
      </w:r>
      <w:r w:rsidRPr="008E41AB">
        <w:rPr>
          <w:vertAlign w:val="subscript"/>
        </w:rPr>
        <w:t>ci</w:t>
      </w:r>
      <w:r w:rsidRPr="008E41AB">
        <w:t xml:space="preserve"> CH</w:t>
      </w:r>
      <w:r w:rsidRPr="008E41AB">
        <w:rPr>
          <w:vertAlign w:val="subscript"/>
        </w:rPr>
        <w:t>4</w:t>
      </w:r>
      <w:r w:rsidR="00E41FAF">
        <w:t xml:space="preserve"> = 8,</w:t>
      </w:r>
      <w:r w:rsidRPr="008E41AB">
        <w:t>7%</w:t>
      </w:r>
    </w:p>
    <w:p w:rsidR="004152DC" w:rsidRPr="00673259" w:rsidRDefault="004152DC" w:rsidP="004152DC">
      <w:pPr>
        <w:pStyle w:val="SingleTxtG"/>
        <w:tabs>
          <w:tab w:val="left" w:pos="2835"/>
        </w:tabs>
        <w:ind w:left="2835" w:hanging="567"/>
      </w:pPr>
      <w:r w:rsidRPr="00673259">
        <w:t>5.</w:t>
      </w:r>
      <w:r w:rsidRPr="00673259">
        <w:tab/>
        <w:t>Calcúlese la inflamabilidad de la mezcla equivalente mediante la fórmula:</w:t>
      </w:r>
    </w:p>
    <w:p w:rsidR="004152DC" w:rsidRPr="00673259" w:rsidRDefault="004152DC" w:rsidP="004152DC">
      <w:pPr>
        <w:tabs>
          <w:tab w:val="left" w:pos="567"/>
        </w:tabs>
        <w:ind w:left="2694"/>
        <w:rPr>
          <w:b/>
          <w:bCs/>
        </w:rPr>
      </w:pPr>
      <w:r w:rsidRPr="00673259">
        <w:tab/>
      </w:r>
      <w:r w:rsidRPr="00673259">
        <w:rPr>
          <w:position w:val="-28"/>
        </w:rPr>
        <w:object w:dxaOrig="780" w:dyaOrig="680">
          <v:shape id="_x0000_i1026" type="#_x0000_t75" style="width:37.5pt;height:34.5pt" o:ole="" fillcolor="window">
            <v:imagedata r:id="rId14" o:title=""/>
          </v:shape>
          <o:OLEObject Type="Embed" ProgID="Equation.3" ShapeID="_x0000_i1026" DrawAspect="Content" ObjectID="_1551770924" r:id="rId15"/>
        </w:object>
      </w:r>
      <w:r w:rsidRPr="00673259">
        <w:t xml:space="preserve"> =</w:t>
      </w:r>
      <w:r w:rsidR="00C943C0" w:rsidRPr="00673259">
        <w:rPr>
          <w:position w:val="-28"/>
        </w:rPr>
        <w:object w:dxaOrig="1840" w:dyaOrig="660">
          <v:shape id="_x0000_i1027" type="#_x0000_t75" style="width:92.35pt;height:33.15pt" o:ole="">
            <v:imagedata r:id="rId16" o:title=""/>
          </v:shape>
          <o:OLEObject Type="Embed" ProgID="Equation.3" ShapeID="_x0000_i1027" DrawAspect="Content" ObjectID="_1551770925" r:id="rId17"/>
        </w:object>
      </w:r>
      <w:r w:rsidRPr="00673259">
        <w:tab/>
      </w:r>
      <w:r w:rsidRPr="00673259">
        <w:tab/>
      </w:r>
      <w:r w:rsidRPr="00673259">
        <w:tab/>
      </w:r>
      <w:r w:rsidR="00BF1429" w:rsidRPr="00673259">
        <w:rPr>
          <w:b/>
          <w:bCs/>
        </w:rPr>
        <w:t>1,</w:t>
      </w:r>
      <w:r w:rsidRPr="00673259">
        <w:rPr>
          <w:b/>
          <w:bCs/>
        </w:rPr>
        <w:t>29 &gt; 1</w:t>
      </w:r>
    </w:p>
    <w:p w:rsidR="00FB2EFC" w:rsidRPr="00673259" w:rsidRDefault="00FB2EFC" w:rsidP="004152DC">
      <w:pPr>
        <w:spacing w:before="120"/>
        <w:ind w:left="2835"/>
      </w:pPr>
      <w:r w:rsidRPr="00673259">
        <w:tab/>
        <w:t xml:space="preserve">Por tanto, la mezcla es </w:t>
      </w:r>
      <w:r w:rsidRPr="00673259">
        <w:rPr>
          <w:u w:val="single"/>
        </w:rPr>
        <w:t>inflamable</w:t>
      </w:r>
      <w:r w:rsidRPr="00673259">
        <w:t xml:space="preserve"> con el aire.</w:t>
      </w:r>
    </w:p>
    <w:p w:rsidR="00FB2EFC" w:rsidRPr="008E41AB" w:rsidRDefault="00FB2EFC" w:rsidP="00D86C84">
      <w:pPr>
        <w:pStyle w:val="H1G"/>
      </w:pPr>
      <w:r>
        <w:tab/>
      </w:r>
      <w:r w:rsidR="00D86C84">
        <w:tab/>
      </w:r>
      <w:r w:rsidRPr="008E41AB">
        <w:t>Capítulo 2.6</w:t>
      </w:r>
    </w:p>
    <w:p w:rsidR="00FB2EFC" w:rsidRPr="008E41AB" w:rsidRDefault="00FB2EFC" w:rsidP="00BC211F">
      <w:pPr>
        <w:pStyle w:val="SingleTxtG"/>
        <w:ind w:left="2268" w:hanging="1134"/>
      </w:pPr>
      <w:r w:rsidRPr="008E41AB">
        <w:t>2.6.4.2.2</w:t>
      </w:r>
      <w:r w:rsidRPr="008E41AB">
        <w:tab/>
        <w:t xml:space="preserve">Al final del párrafo, antes de los apartados a) a d), suprímase </w:t>
      </w:r>
      <w:r w:rsidR="00EF7B6B">
        <w:t>“</w:t>
      </w:r>
      <w:r w:rsidR="00EF7B6B" w:rsidRPr="008E41AB">
        <w:t>(</w:t>
      </w:r>
      <w:r w:rsidRPr="008E41AB">
        <w:t>23</w:t>
      </w:r>
      <w:r w:rsidR="00673259">
        <w:t xml:space="preserve"> </w:t>
      </w:r>
      <w:r w:rsidR="006512A0">
        <w:t>ºC</w:t>
      </w:r>
      <w:r w:rsidRPr="008E41AB">
        <w:t xml:space="preserve"> y 60</w:t>
      </w:r>
      <w:r w:rsidR="006512A0">
        <w:t xml:space="preserve"> ºC</w:t>
      </w:r>
      <w:r w:rsidRPr="008E41AB">
        <w:t>, respectivamente)</w:t>
      </w:r>
      <w:r w:rsidR="00D86C84">
        <w:t>”</w:t>
      </w:r>
      <w:r w:rsidRPr="008E41AB">
        <w:t>.</w:t>
      </w:r>
    </w:p>
    <w:p w:rsidR="00FB2EFC" w:rsidRPr="008E41AB" w:rsidRDefault="00FB2EFC" w:rsidP="00D86C84">
      <w:pPr>
        <w:pStyle w:val="H1G"/>
      </w:pPr>
      <w:r>
        <w:tab/>
      </w:r>
      <w:r w:rsidR="00D86C84">
        <w:tab/>
      </w:r>
      <w:r w:rsidRPr="008E41AB">
        <w:t>Capítulo 2.7</w:t>
      </w:r>
    </w:p>
    <w:p w:rsidR="00FB2EFC" w:rsidRPr="008E41AB" w:rsidRDefault="00FB2EFC" w:rsidP="00BC211F">
      <w:pPr>
        <w:pStyle w:val="SingleTxtG"/>
        <w:ind w:left="2268" w:hanging="1134"/>
      </w:pPr>
      <w:r w:rsidRPr="008E41AB">
        <w:t>2.7.2.2</w:t>
      </w:r>
      <w:r>
        <w:tab/>
      </w:r>
      <w:r w:rsidRPr="008E41AB">
        <w:t xml:space="preserve">Modifíquese el final del párrafo para que diga: </w:t>
      </w:r>
      <w:r w:rsidR="00D86C84">
        <w:t>“</w:t>
      </w:r>
      <w:r w:rsidRPr="008E41AB">
        <w:t>… y si la reacción se propag</w:t>
      </w:r>
      <w:r w:rsidR="00DC1D81">
        <w:t>a a todo lo largo de la muestra</w:t>
      </w:r>
      <w:r w:rsidRPr="008E41AB">
        <w:t xml:space="preserve"> (100 mm) en 10 minutos o menos.</w:t>
      </w:r>
      <w:r w:rsidR="00D86C84">
        <w:t>”</w:t>
      </w:r>
      <w:r w:rsidRPr="008E41AB">
        <w:t>.</w:t>
      </w:r>
    </w:p>
    <w:p w:rsidR="00FB2EFC" w:rsidRPr="008E41AB" w:rsidRDefault="00FB2EFC" w:rsidP="00D86C84">
      <w:pPr>
        <w:pStyle w:val="H1G"/>
      </w:pPr>
      <w:r>
        <w:tab/>
      </w:r>
      <w:r w:rsidR="00D86C84">
        <w:tab/>
      </w:r>
      <w:r w:rsidRPr="008E41AB">
        <w:t>Capítulo 2.17</w:t>
      </w:r>
    </w:p>
    <w:p w:rsidR="00FB2EFC" w:rsidRPr="008E41AB" w:rsidRDefault="00FB2EFC" w:rsidP="00BC211F">
      <w:pPr>
        <w:pStyle w:val="SingleTxtG"/>
        <w:ind w:left="2268" w:hanging="1134"/>
      </w:pPr>
      <w:r w:rsidRPr="008E41AB">
        <w:t>2.17.2.1</w:t>
      </w:r>
      <w:r>
        <w:tab/>
      </w:r>
      <w:r w:rsidRPr="008E41AB">
        <w:t xml:space="preserve">Modifíquese el texto, antes de los apartados a) a c), para que diga: </w:t>
      </w:r>
      <w:r w:rsidR="00D86C84">
        <w:t>“</w:t>
      </w:r>
      <w:r w:rsidRPr="008E41AB">
        <w:t>Cualquier explosivo que se encuentre en estado insensibilizado se considerará perteneciente a esta clase, a menos que en ese estado:</w:t>
      </w:r>
      <w:r w:rsidR="00D86C84">
        <w:t>”</w:t>
      </w:r>
      <w:r w:rsidR="00673259">
        <w:t>.</w:t>
      </w:r>
    </w:p>
    <w:p w:rsidR="00FB2EFC" w:rsidRPr="008E41AB" w:rsidRDefault="00FB2EFC" w:rsidP="00BC211F">
      <w:pPr>
        <w:pStyle w:val="SingleTxtG"/>
        <w:ind w:left="2268" w:hanging="1134"/>
      </w:pPr>
      <w:r w:rsidRPr="008E41AB">
        <w:t>2.17.2.1 a)</w:t>
      </w:r>
      <w:r w:rsidRPr="008E41AB">
        <w:tab/>
        <w:t xml:space="preserve">Modifíquese para que diga: </w:t>
      </w:r>
      <w:r w:rsidR="00D86C84">
        <w:t>“</w:t>
      </w:r>
      <w:r w:rsidRPr="008E41AB">
        <w:t>Se pretenda producir un efecto práctico de carácter explosivo o pirotécnico; o bien</w:t>
      </w:r>
      <w:r w:rsidR="00D86C84">
        <w:t>”</w:t>
      </w:r>
      <w:r w:rsidRPr="008E41AB">
        <w:t>.</w:t>
      </w:r>
    </w:p>
    <w:p w:rsidR="00FB2EFC" w:rsidRPr="008E41AB" w:rsidRDefault="00FB2EFC" w:rsidP="00BC211F">
      <w:pPr>
        <w:pStyle w:val="SingleTxtG"/>
        <w:ind w:left="2268" w:hanging="1134"/>
      </w:pPr>
      <w:r w:rsidRPr="008E41AB">
        <w:t>2.17.2.1 b)</w:t>
      </w:r>
      <w:r w:rsidRPr="008E41AB">
        <w:tab/>
        <w:t xml:space="preserve">Sustitúyase </w:t>
      </w:r>
      <w:r w:rsidR="00D86C84">
        <w:t>“</w:t>
      </w:r>
      <w:r w:rsidRPr="008E41AB">
        <w:t>su velocidad de combustión corregida</w:t>
      </w:r>
      <w:r w:rsidR="00D86C84">
        <w:t>”</w:t>
      </w:r>
      <w:r w:rsidRPr="008E41AB">
        <w:t xml:space="preserve"> por </w:t>
      </w:r>
      <w:r w:rsidR="00D86C84">
        <w:t>“</w:t>
      </w:r>
      <w:r w:rsidRPr="008E41AB">
        <w:t>la velocidad de combustión corregida</w:t>
      </w:r>
      <w:r w:rsidR="00D86C84">
        <w:t>”</w:t>
      </w:r>
      <w:r w:rsidRPr="008E41AB">
        <w:t>.</w:t>
      </w:r>
    </w:p>
    <w:p w:rsidR="00FB2EFC" w:rsidRPr="008E41AB" w:rsidRDefault="00FB2EFC" w:rsidP="00BC211F">
      <w:pPr>
        <w:pStyle w:val="SingleTxtG"/>
        <w:ind w:left="2268" w:hanging="1134"/>
      </w:pPr>
      <w:r w:rsidRPr="008E41AB">
        <w:t>2.17.2.1 c)</w:t>
      </w:r>
      <w:r w:rsidRPr="008E41AB">
        <w:tab/>
        <w:t xml:space="preserve">Sustitúyase </w:t>
      </w:r>
      <w:r w:rsidR="00D86C84">
        <w:t>“</w:t>
      </w:r>
      <w:r w:rsidRPr="008E41AB">
        <w:t>Su energía de descomposición exotérmica</w:t>
      </w:r>
      <w:r w:rsidR="00D86C84">
        <w:t>”</w:t>
      </w:r>
      <w:r w:rsidRPr="008E41AB">
        <w:t xml:space="preserve"> por </w:t>
      </w:r>
      <w:r w:rsidR="00D86C84">
        <w:t>“</w:t>
      </w:r>
      <w:r w:rsidRPr="008E41AB">
        <w:t>La energía de descomposición exotérmica</w:t>
      </w:r>
      <w:r w:rsidR="00D86C84">
        <w:t>”</w:t>
      </w:r>
      <w:r w:rsidRPr="008E41AB">
        <w:t>.</w:t>
      </w:r>
    </w:p>
    <w:p w:rsidR="00FB2EFC" w:rsidRPr="008E41AB" w:rsidRDefault="00FB2EFC" w:rsidP="00BC211F">
      <w:pPr>
        <w:pStyle w:val="SingleTxtG"/>
        <w:ind w:left="2268"/>
        <w:rPr>
          <w:i/>
        </w:rPr>
      </w:pPr>
      <w:r w:rsidRPr="008E41AB">
        <w:t xml:space="preserve">En la nota 1, modifíquese el comienzo de la primera oración para que diga: </w:t>
      </w:r>
      <w:r w:rsidR="00D86C84">
        <w:t>“</w:t>
      </w:r>
      <w:r w:rsidRPr="008E41AB">
        <w:rPr>
          <w:i/>
        </w:rPr>
        <w:t>Las sustancias o mezclas que cumplan los criterios a) o b) en su estado insensibilizado</w:t>
      </w:r>
      <w:r w:rsidRPr="008E41AB">
        <w:t>...</w:t>
      </w:r>
      <w:r w:rsidR="00D86C84">
        <w:t>”</w:t>
      </w:r>
      <w:r w:rsidRPr="008E41AB">
        <w:t>.</w:t>
      </w:r>
    </w:p>
    <w:p w:rsidR="00FB2EFC" w:rsidRPr="008E41AB" w:rsidRDefault="00FB2EFC" w:rsidP="00D86C84">
      <w:pPr>
        <w:pStyle w:val="H1G"/>
        <w:rPr>
          <w:iCs/>
        </w:rPr>
      </w:pPr>
      <w:r>
        <w:tab/>
      </w:r>
      <w:r w:rsidR="00D86C84">
        <w:tab/>
      </w:r>
      <w:r w:rsidRPr="008E41AB">
        <w:t>Capítulo 3.1</w:t>
      </w:r>
    </w:p>
    <w:p w:rsidR="00FB2EFC" w:rsidRPr="008E41AB" w:rsidRDefault="00FB2EFC" w:rsidP="00BC211F">
      <w:pPr>
        <w:pStyle w:val="SingleTxtG"/>
        <w:ind w:left="2268" w:hanging="1134"/>
      </w:pPr>
      <w:r w:rsidRPr="008E41AB">
        <w:t>3.1.1</w:t>
      </w:r>
      <w:r w:rsidRPr="008E41AB">
        <w:tab/>
        <w:t xml:space="preserve">Modifíquese la definición de </w:t>
      </w:r>
      <w:r w:rsidR="00D86C84">
        <w:t>“</w:t>
      </w:r>
      <w:r w:rsidRPr="008E41AB">
        <w:t>toxicidad aguda</w:t>
      </w:r>
      <w:r w:rsidR="00D86C84">
        <w:t>”</w:t>
      </w:r>
      <w:r w:rsidRPr="008E41AB">
        <w:t xml:space="preserve"> para que diga lo siguiente:</w:t>
      </w:r>
    </w:p>
    <w:p w:rsidR="00FB2EFC" w:rsidRPr="008E41AB" w:rsidRDefault="00D86C84" w:rsidP="00BC211F">
      <w:pPr>
        <w:pStyle w:val="SingleTxtG"/>
        <w:ind w:left="2268"/>
      </w:pPr>
      <w:r>
        <w:t>“</w:t>
      </w:r>
      <w:r w:rsidR="00FB2EFC" w:rsidRPr="008E41AB">
        <w:t xml:space="preserve">La </w:t>
      </w:r>
      <w:r w:rsidR="00FB2EFC" w:rsidRPr="008E41AB">
        <w:rPr>
          <w:i/>
        </w:rPr>
        <w:t>toxicidad aguda</w:t>
      </w:r>
      <w:r w:rsidR="00FB2EFC" w:rsidRPr="008E41AB">
        <w:t xml:space="preserve"> se refiere a graves efectos nocivos para la salud (es decir, letales) después de una exposición a una sustancia o mezcla por una sola vez o de corta duración por vía oral, cutánea o por inhalación.</w:t>
      </w:r>
      <w:r>
        <w:t>”</w:t>
      </w:r>
      <w:r w:rsidR="00FB2EFC" w:rsidRPr="008E41AB">
        <w:t>.</w:t>
      </w:r>
    </w:p>
    <w:p w:rsidR="00FB2EFC" w:rsidRPr="008E41AB" w:rsidRDefault="00FB2EFC" w:rsidP="001B31DF">
      <w:pPr>
        <w:pStyle w:val="SingleTxtG"/>
        <w:keepNext/>
        <w:keepLines/>
        <w:ind w:left="2268" w:hanging="1134"/>
      </w:pPr>
      <w:r w:rsidRPr="008E41AB">
        <w:t>3.1.2.1</w:t>
      </w:r>
      <w:r w:rsidRPr="008E41AB">
        <w:tab/>
        <w:t>Antes de la última oración, insértese la siguiente (</w:t>
      </w:r>
      <w:r w:rsidR="00D86C84">
        <w:t>“</w:t>
      </w:r>
      <w:r w:rsidRPr="008E41AB">
        <w:t>La tabla 3.1.1 va seguida de notas explicativas.</w:t>
      </w:r>
      <w:r w:rsidR="00D86C84">
        <w:t>”</w:t>
      </w:r>
      <w:r w:rsidRPr="008E41AB">
        <w:t xml:space="preserve">): </w:t>
      </w:r>
    </w:p>
    <w:p w:rsidR="00FB2EFC" w:rsidRPr="008E41AB" w:rsidRDefault="00FB2EFC" w:rsidP="00BC211F">
      <w:pPr>
        <w:pStyle w:val="SingleTxtG"/>
        <w:ind w:left="2268"/>
      </w:pPr>
      <w:r w:rsidRPr="008E41AB">
        <w:tab/>
      </w:r>
      <w:r w:rsidR="00D86C84">
        <w:t>“</w:t>
      </w:r>
      <w:r w:rsidRPr="008E41AB">
        <w:t xml:space="preserve">Si bien mediante algunos métodos </w:t>
      </w:r>
      <w:r w:rsidRPr="008E41AB">
        <w:rPr>
          <w:i/>
        </w:rPr>
        <w:t>in vivo</w:t>
      </w:r>
      <w:r w:rsidRPr="008E41AB">
        <w:t xml:space="preserve"> se determinan los valores de DL</w:t>
      </w:r>
      <w:r w:rsidRPr="008E41AB">
        <w:rPr>
          <w:vertAlign w:val="subscript"/>
        </w:rPr>
        <w:t>50</w:t>
      </w:r>
      <w:r w:rsidRPr="008E41AB">
        <w:t>/CL</w:t>
      </w:r>
      <w:r w:rsidRPr="008E41AB">
        <w:rPr>
          <w:vertAlign w:val="subscript"/>
        </w:rPr>
        <w:t>50</w:t>
      </w:r>
      <w:r w:rsidRPr="008E41AB">
        <w:t xml:space="preserve"> directamente, con otros métodos más modernos (por ejemplo, utilizando menos animales) se consideran otros indicadores de toxicidad aguda, como signos clínicos importantes de toxicidad, que se utilizan por referencia para asignar la categoría de peligro.</w:t>
      </w:r>
      <w:r w:rsidR="00D86C84">
        <w:t>”</w:t>
      </w:r>
      <w:r w:rsidRPr="008E41AB">
        <w:t>.</w:t>
      </w:r>
    </w:p>
    <w:p w:rsidR="00FB2EFC" w:rsidRPr="008E41AB" w:rsidRDefault="00FB2EFC" w:rsidP="00BC211F">
      <w:pPr>
        <w:pStyle w:val="SingleTxtG"/>
        <w:ind w:left="2268" w:hanging="1134"/>
      </w:pPr>
      <w:r w:rsidRPr="008E41AB">
        <w:t>Tabla 3.1.1</w:t>
      </w:r>
      <w:r w:rsidRPr="008E41AB">
        <w:tab/>
        <w:t>Modifíquese para que diga lo siguiente:</w:t>
      </w:r>
    </w:p>
    <w:p w:rsidR="00FB2EFC" w:rsidRPr="00BC211F" w:rsidRDefault="00D86C84" w:rsidP="00BC211F">
      <w:pPr>
        <w:pStyle w:val="SingleTxtG"/>
        <w:jc w:val="center"/>
        <w:rPr>
          <w:b/>
        </w:rPr>
      </w:pPr>
      <w:r w:rsidRPr="000B3A29">
        <w:t>“</w:t>
      </w:r>
      <w:r w:rsidR="00FB2EFC" w:rsidRPr="00BC211F">
        <w:rPr>
          <w:b/>
        </w:rPr>
        <w:t>Tabla 3.1.1: Estimaciones de la toxicidad aguda (ETA) y criterios para las categorías de peligro de toxicidad aguda</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1065"/>
        <w:gridCol w:w="1302"/>
        <w:gridCol w:w="1469"/>
        <w:gridCol w:w="1692"/>
        <w:gridCol w:w="1876"/>
      </w:tblGrid>
      <w:tr w:rsidR="00FB2EFC" w:rsidRPr="00BC211F" w:rsidTr="000B3A29">
        <w:trPr>
          <w:trHeight w:val="220"/>
          <w:jc w:val="center"/>
        </w:trPr>
        <w:tc>
          <w:tcPr>
            <w:tcW w:w="2020" w:type="dxa"/>
            <w:tcMar>
              <w:left w:w="57" w:type="dxa"/>
              <w:right w:w="57" w:type="dxa"/>
            </w:tcMar>
            <w:vAlign w:val="center"/>
          </w:tcPr>
          <w:p w:rsidR="00FB2EFC" w:rsidRPr="00BC211F" w:rsidRDefault="00FB2EFC" w:rsidP="00BC211F">
            <w:pPr>
              <w:spacing w:before="40" w:after="40"/>
              <w:rPr>
                <w:b/>
                <w:bCs/>
                <w:sz w:val="16"/>
                <w:szCs w:val="16"/>
              </w:rPr>
            </w:pPr>
            <w:r w:rsidRPr="00BC211F">
              <w:rPr>
                <w:b/>
                <w:sz w:val="16"/>
                <w:szCs w:val="16"/>
              </w:rPr>
              <w:t>Vía de exposición</w:t>
            </w:r>
          </w:p>
        </w:tc>
        <w:tc>
          <w:tcPr>
            <w:tcW w:w="1065" w:type="dxa"/>
            <w:tcMar>
              <w:left w:w="57" w:type="dxa"/>
              <w:right w:w="57" w:type="dxa"/>
            </w:tcMar>
            <w:vAlign w:val="center"/>
          </w:tcPr>
          <w:p w:rsidR="00FB2EFC" w:rsidRPr="00BC211F" w:rsidRDefault="00FB2EFC" w:rsidP="00BC211F">
            <w:pPr>
              <w:spacing w:before="40" w:after="40"/>
              <w:jc w:val="center"/>
              <w:rPr>
                <w:b/>
                <w:bCs/>
                <w:sz w:val="16"/>
                <w:szCs w:val="16"/>
              </w:rPr>
            </w:pPr>
            <w:r w:rsidRPr="00BC211F">
              <w:rPr>
                <w:b/>
                <w:sz w:val="16"/>
                <w:szCs w:val="16"/>
              </w:rPr>
              <w:t>Categoría 1</w:t>
            </w:r>
          </w:p>
        </w:tc>
        <w:tc>
          <w:tcPr>
            <w:tcW w:w="1302" w:type="dxa"/>
            <w:tcMar>
              <w:left w:w="57" w:type="dxa"/>
              <w:right w:w="57" w:type="dxa"/>
            </w:tcMar>
            <w:vAlign w:val="center"/>
          </w:tcPr>
          <w:p w:rsidR="00FB2EFC" w:rsidRPr="00BC211F" w:rsidRDefault="00FB2EFC" w:rsidP="00BC211F">
            <w:pPr>
              <w:spacing w:before="40" w:after="40"/>
              <w:jc w:val="center"/>
              <w:rPr>
                <w:b/>
                <w:bCs/>
                <w:sz w:val="16"/>
                <w:szCs w:val="16"/>
              </w:rPr>
            </w:pPr>
            <w:r w:rsidRPr="00BC211F">
              <w:rPr>
                <w:b/>
                <w:sz w:val="16"/>
                <w:szCs w:val="16"/>
              </w:rPr>
              <w:t>Categoría 2</w:t>
            </w:r>
          </w:p>
        </w:tc>
        <w:tc>
          <w:tcPr>
            <w:tcW w:w="1469" w:type="dxa"/>
            <w:tcMar>
              <w:left w:w="57" w:type="dxa"/>
              <w:right w:w="57" w:type="dxa"/>
            </w:tcMar>
            <w:vAlign w:val="center"/>
          </w:tcPr>
          <w:p w:rsidR="00FB2EFC" w:rsidRPr="00BC211F" w:rsidRDefault="00FB2EFC" w:rsidP="00BC211F">
            <w:pPr>
              <w:spacing w:before="40" w:after="40"/>
              <w:jc w:val="center"/>
              <w:rPr>
                <w:b/>
                <w:bCs/>
                <w:sz w:val="16"/>
                <w:szCs w:val="16"/>
              </w:rPr>
            </w:pPr>
            <w:r w:rsidRPr="00BC211F">
              <w:rPr>
                <w:b/>
                <w:sz w:val="16"/>
                <w:szCs w:val="16"/>
              </w:rPr>
              <w:t>Categoría 3</w:t>
            </w:r>
          </w:p>
        </w:tc>
        <w:tc>
          <w:tcPr>
            <w:tcW w:w="1692" w:type="dxa"/>
            <w:tcMar>
              <w:left w:w="57" w:type="dxa"/>
              <w:right w:w="57" w:type="dxa"/>
            </w:tcMar>
            <w:vAlign w:val="center"/>
          </w:tcPr>
          <w:p w:rsidR="00FB2EFC" w:rsidRPr="00BC211F" w:rsidRDefault="00FB2EFC" w:rsidP="00BC211F">
            <w:pPr>
              <w:spacing w:before="40" w:after="40"/>
              <w:jc w:val="center"/>
              <w:rPr>
                <w:b/>
                <w:bCs/>
                <w:sz w:val="16"/>
                <w:szCs w:val="16"/>
              </w:rPr>
            </w:pPr>
            <w:r w:rsidRPr="00BC211F">
              <w:rPr>
                <w:b/>
                <w:sz w:val="16"/>
                <w:szCs w:val="16"/>
              </w:rPr>
              <w:t>Categoría 4</w:t>
            </w:r>
          </w:p>
        </w:tc>
        <w:tc>
          <w:tcPr>
            <w:tcW w:w="1876" w:type="dxa"/>
            <w:tcMar>
              <w:left w:w="57" w:type="dxa"/>
              <w:right w:w="57" w:type="dxa"/>
            </w:tcMar>
            <w:vAlign w:val="center"/>
          </w:tcPr>
          <w:p w:rsidR="00FB2EFC" w:rsidRPr="00BC211F" w:rsidRDefault="00FB2EFC" w:rsidP="00BC211F">
            <w:pPr>
              <w:spacing w:before="40" w:after="40"/>
              <w:jc w:val="center"/>
              <w:rPr>
                <w:b/>
                <w:bCs/>
                <w:sz w:val="16"/>
                <w:szCs w:val="16"/>
              </w:rPr>
            </w:pPr>
            <w:r w:rsidRPr="00BC211F">
              <w:rPr>
                <w:b/>
                <w:sz w:val="16"/>
                <w:szCs w:val="16"/>
              </w:rPr>
              <w:t>Categoría 5</w:t>
            </w:r>
          </w:p>
        </w:tc>
      </w:tr>
      <w:tr w:rsidR="00FB2EFC" w:rsidRPr="00BC211F" w:rsidTr="000B3A29">
        <w:trPr>
          <w:trHeight w:val="124"/>
          <w:jc w:val="center"/>
        </w:trPr>
        <w:tc>
          <w:tcPr>
            <w:tcW w:w="2020" w:type="dxa"/>
            <w:tcMar>
              <w:left w:w="57" w:type="dxa"/>
              <w:right w:w="57" w:type="dxa"/>
            </w:tcMar>
          </w:tcPr>
          <w:p w:rsidR="00FB2EFC" w:rsidRPr="00BC211F" w:rsidRDefault="00FB2EFC" w:rsidP="00BC211F">
            <w:pPr>
              <w:spacing w:before="40" w:after="40"/>
              <w:rPr>
                <w:sz w:val="16"/>
                <w:szCs w:val="16"/>
              </w:rPr>
            </w:pPr>
            <w:r w:rsidRPr="00BC211F">
              <w:rPr>
                <w:b/>
                <w:sz w:val="16"/>
                <w:szCs w:val="16"/>
              </w:rPr>
              <w:t>Oral</w:t>
            </w:r>
            <w:r w:rsidRPr="00BC211F">
              <w:rPr>
                <w:sz w:val="16"/>
                <w:szCs w:val="16"/>
              </w:rPr>
              <w:t xml:space="preserve"> (mg/kg de peso corporal)</w:t>
            </w:r>
          </w:p>
          <w:p w:rsidR="00FB2EFC" w:rsidRPr="00BC211F" w:rsidRDefault="00DC1D81" w:rsidP="00BC211F">
            <w:pPr>
              <w:spacing w:before="40" w:after="40"/>
              <w:rPr>
                <w:i/>
                <w:sz w:val="16"/>
                <w:szCs w:val="16"/>
              </w:rPr>
            </w:pPr>
            <w:r>
              <w:rPr>
                <w:i/>
                <w:sz w:val="16"/>
                <w:szCs w:val="16"/>
              </w:rPr>
              <w:t>V</w:t>
            </w:r>
            <w:r w:rsidR="00FB2EFC" w:rsidRPr="00BC211F">
              <w:rPr>
                <w:i/>
                <w:sz w:val="16"/>
                <w:szCs w:val="16"/>
              </w:rPr>
              <w:t>éanse notas a) y b)</w:t>
            </w:r>
          </w:p>
        </w:tc>
        <w:tc>
          <w:tcPr>
            <w:tcW w:w="1065" w:type="dxa"/>
            <w:tcMar>
              <w:left w:w="57" w:type="dxa"/>
              <w:right w:w="57" w:type="dxa"/>
            </w:tcMar>
          </w:tcPr>
          <w:p w:rsidR="00FB2EFC" w:rsidRPr="00BC211F" w:rsidRDefault="00FB2EFC" w:rsidP="00BC211F">
            <w:pPr>
              <w:spacing w:before="40" w:after="40"/>
              <w:jc w:val="center"/>
              <w:rPr>
                <w:sz w:val="16"/>
                <w:szCs w:val="16"/>
              </w:rPr>
            </w:pPr>
            <w:r w:rsidRPr="00BC211F">
              <w:rPr>
                <w:sz w:val="16"/>
                <w:szCs w:val="16"/>
              </w:rPr>
              <w:t>ETA ≤ 5</w:t>
            </w:r>
          </w:p>
        </w:tc>
        <w:tc>
          <w:tcPr>
            <w:tcW w:w="1302" w:type="dxa"/>
            <w:tcMar>
              <w:left w:w="57" w:type="dxa"/>
              <w:right w:w="57" w:type="dxa"/>
            </w:tcMar>
          </w:tcPr>
          <w:p w:rsidR="00FB2EFC" w:rsidRPr="00BC211F" w:rsidRDefault="00FB2EFC" w:rsidP="00BC211F">
            <w:pPr>
              <w:spacing w:before="40" w:after="40"/>
              <w:jc w:val="center"/>
              <w:rPr>
                <w:sz w:val="16"/>
                <w:szCs w:val="16"/>
              </w:rPr>
            </w:pPr>
            <w:r w:rsidRPr="00BC211F">
              <w:rPr>
                <w:sz w:val="16"/>
                <w:szCs w:val="16"/>
              </w:rPr>
              <w:t>5 &lt;</w:t>
            </w:r>
            <w:r w:rsidR="00F2271E">
              <w:rPr>
                <w:sz w:val="16"/>
                <w:szCs w:val="16"/>
              </w:rPr>
              <w:t xml:space="preserve"> </w:t>
            </w:r>
            <w:r w:rsidRPr="00BC211F">
              <w:rPr>
                <w:sz w:val="16"/>
                <w:szCs w:val="16"/>
              </w:rPr>
              <w:t>ETA ≤</w:t>
            </w:r>
            <w:r w:rsidR="00F2271E">
              <w:rPr>
                <w:sz w:val="16"/>
                <w:szCs w:val="16"/>
              </w:rPr>
              <w:t xml:space="preserve"> </w:t>
            </w:r>
            <w:r w:rsidRPr="00BC211F">
              <w:rPr>
                <w:sz w:val="16"/>
                <w:szCs w:val="16"/>
              </w:rPr>
              <w:t>50</w:t>
            </w:r>
          </w:p>
        </w:tc>
        <w:tc>
          <w:tcPr>
            <w:tcW w:w="1469" w:type="dxa"/>
            <w:tcMar>
              <w:left w:w="57" w:type="dxa"/>
              <w:right w:w="57" w:type="dxa"/>
            </w:tcMar>
          </w:tcPr>
          <w:p w:rsidR="00FB2EFC" w:rsidRPr="00BC211F" w:rsidRDefault="00FB2EFC" w:rsidP="00BC211F">
            <w:pPr>
              <w:spacing w:before="40" w:after="40"/>
              <w:jc w:val="center"/>
              <w:rPr>
                <w:sz w:val="16"/>
                <w:szCs w:val="16"/>
              </w:rPr>
            </w:pPr>
            <w:r w:rsidRPr="00BC211F">
              <w:rPr>
                <w:sz w:val="16"/>
                <w:szCs w:val="16"/>
              </w:rPr>
              <w:t>50 &lt;ETA ≤ 300</w:t>
            </w:r>
          </w:p>
        </w:tc>
        <w:tc>
          <w:tcPr>
            <w:tcW w:w="1692" w:type="dxa"/>
            <w:tcMar>
              <w:left w:w="57" w:type="dxa"/>
              <w:right w:w="57" w:type="dxa"/>
            </w:tcMar>
          </w:tcPr>
          <w:p w:rsidR="00FB2EFC" w:rsidRPr="00BC211F" w:rsidRDefault="00FB2EFC" w:rsidP="00BC211F">
            <w:pPr>
              <w:spacing w:before="40" w:after="40"/>
              <w:jc w:val="center"/>
              <w:rPr>
                <w:sz w:val="16"/>
                <w:szCs w:val="16"/>
              </w:rPr>
            </w:pPr>
            <w:r w:rsidRPr="00BC211F">
              <w:rPr>
                <w:sz w:val="16"/>
                <w:szCs w:val="16"/>
              </w:rPr>
              <w:t>300 &lt; ETA ≤ 2</w:t>
            </w:r>
            <w:r w:rsidR="00673259">
              <w:rPr>
                <w:sz w:val="16"/>
                <w:szCs w:val="16"/>
              </w:rPr>
              <w:t xml:space="preserve"> </w:t>
            </w:r>
            <w:r w:rsidRPr="00BC211F">
              <w:rPr>
                <w:sz w:val="16"/>
                <w:szCs w:val="16"/>
              </w:rPr>
              <w:t>000</w:t>
            </w:r>
          </w:p>
        </w:tc>
        <w:tc>
          <w:tcPr>
            <w:tcW w:w="1876" w:type="dxa"/>
            <w:vMerge w:val="restart"/>
            <w:tcMar>
              <w:left w:w="57" w:type="dxa"/>
              <w:right w:w="57" w:type="dxa"/>
            </w:tcMar>
            <w:vAlign w:val="center"/>
          </w:tcPr>
          <w:p w:rsidR="00FB2EFC" w:rsidRPr="00BC211F" w:rsidRDefault="00FB2EFC" w:rsidP="000B3A29">
            <w:pPr>
              <w:spacing w:before="40" w:after="40"/>
              <w:jc w:val="center"/>
              <w:rPr>
                <w:sz w:val="16"/>
                <w:szCs w:val="16"/>
              </w:rPr>
            </w:pPr>
            <w:r w:rsidRPr="00BC211F">
              <w:rPr>
                <w:sz w:val="16"/>
                <w:szCs w:val="16"/>
              </w:rPr>
              <w:t>2</w:t>
            </w:r>
            <w:r w:rsidR="000B3A29">
              <w:rPr>
                <w:sz w:val="16"/>
                <w:szCs w:val="16"/>
              </w:rPr>
              <w:t xml:space="preserve"> </w:t>
            </w:r>
            <w:r w:rsidRPr="00BC211F">
              <w:rPr>
                <w:sz w:val="16"/>
                <w:szCs w:val="16"/>
              </w:rPr>
              <w:t>000 &lt; ETA ≤ 5</w:t>
            </w:r>
            <w:r w:rsidR="000B3A29">
              <w:rPr>
                <w:sz w:val="16"/>
                <w:szCs w:val="16"/>
              </w:rPr>
              <w:t> </w:t>
            </w:r>
            <w:r w:rsidRPr="00BC211F">
              <w:rPr>
                <w:sz w:val="16"/>
                <w:szCs w:val="16"/>
              </w:rPr>
              <w:t xml:space="preserve">000 </w:t>
            </w:r>
            <w:r w:rsidRPr="00BC211F">
              <w:rPr>
                <w:i/>
                <w:sz w:val="16"/>
                <w:szCs w:val="16"/>
              </w:rPr>
              <w:t>Véa</w:t>
            </w:r>
            <w:r w:rsidR="00DC1D81">
              <w:rPr>
                <w:i/>
                <w:sz w:val="16"/>
                <w:szCs w:val="16"/>
              </w:rPr>
              <w:t>nse criterios detallados en la n</w:t>
            </w:r>
            <w:r w:rsidRPr="00BC211F">
              <w:rPr>
                <w:i/>
                <w:sz w:val="16"/>
                <w:szCs w:val="16"/>
              </w:rPr>
              <w:t>ota g)</w:t>
            </w:r>
          </w:p>
        </w:tc>
      </w:tr>
      <w:tr w:rsidR="00FB2EFC" w:rsidRPr="00BC211F" w:rsidTr="000B3A29">
        <w:trPr>
          <w:trHeight w:val="158"/>
          <w:jc w:val="center"/>
        </w:trPr>
        <w:tc>
          <w:tcPr>
            <w:tcW w:w="2020" w:type="dxa"/>
            <w:tcMar>
              <w:left w:w="57" w:type="dxa"/>
              <w:right w:w="57" w:type="dxa"/>
            </w:tcMar>
          </w:tcPr>
          <w:p w:rsidR="00FB2EFC" w:rsidRPr="00BC211F" w:rsidRDefault="00FB2EFC" w:rsidP="00BC211F">
            <w:pPr>
              <w:spacing w:before="40" w:after="40"/>
              <w:rPr>
                <w:sz w:val="16"/>
                <w:szCs w:val="16"/>
              </w:rPr>
            </w:pPr>
            <w:r w:rsidRPr="00BC211F">
              <w:rPr>
                <w:b/>
                <w:sz w:val="16"/>
                <w:szCs w:val="16"/>
              </w:rPr>
              <w:t xml:space="preserve">Cutánea </w:t>
            </w:r>
            <w:r w:rsidRPr="00BC211F">
              <w:rPr>
                <w:sz w:val="16"/>
                <w:szCs w:val="16"/>
              </w:rPr>
              <w:t>(mg/kg de peso corporal)</w:t>
            </w:r>
          </w:p>
          <w:p w:rsidR="00FB2EFC" w:rsidRPr="00BC211F" w:rsidRDefault="00DC1D81" w:rsidP="00BC211F">
            <w:pPr>
              <w:spacing w:before="40" w:after="40"/>
              <w:rPr>
                <w:i/>
                <w:sz w:val="16"/>
                <w:szCs w:val="16"/>
              </w:rPr>
            </w:pPr>
            <w:r>
              <w:rPr>
                <w:i/>
                <w:sz w:val="16"/>
                <w:szCs w:val="16"/>
              </w:rPr>
              <w:t>V</w:t>
            </w:r>
            <w:r w:rsidR="00FB2EFC" w:rsidRPr="00BC211F">
              <w:rPr>
                <w:i/>
                <w:sz w:val="16"/>
                <w:szCs w:val="16"/>
              </w:rPr>
              <w:t>éanse notas a) y b)</w:t>
            </w:r>
          </w:p>
        </w:tc>
        <w:tc>
          <w:tcPr>
            <w:tcW w:w="1065" w:type="dxa"/>
            <w:tcMar>
              <w:left w:w="57" w:type="dxa"/>
              <w:right w:w="57" w:type="dxa"/>
            </w:tcMar>
          </w:tcPr>
          <w:p w:rsidR="00FB2EFC" w:rsidRPr="00BC211F" w:rsidRDefault="00FB2EFC" w:rsidP="00BC211F">
            <w:pPr>
              <w:spacing w:before="40" w:after="40"/>
              <w:jc w:val="center"/>
              <w:rPr>
                <w:sz w:val="16"/>
                <w:szCs w:val="16"/>
              </w:rPr>
            </w:pPr>
            <w:r w:rsidRPr="00BC211F">
              <w:rPr>
                <w:sz w:val="16"/>
                <w:szCs w:val="16"/>
              </w:rPr>
              <w:t>ETA ≤ 50</w:t>
            </w:r>
          </w:p>
        </w:tc>
        <w:tc>
          <w:tcPr>
            <w:tcW w:w="1302" w:type="dxa"/>
            <w:tcMar>
              <w:left w:w="57" w:type="dxa"/>
              <w:right w:w="57" w:type="dxa"/>
            </w:tcMar>
          </w:tcPr>
          <w:p w:rsidR="00FB2EFC" w:rsidRPr="00BC211F" w:rsidRDefault="00FB2EFC" w:rsidP="00BC211F">
            <w:pPr>
              <w:spacing w:before="40" w:after="40"/>
              <w:jc w:val="center"/>
              <w:rPr>
                <w:sz w:val="16"/>
                <w:szCs w:val="16"/>
              </w:rPr>
            </w:pPr>
            <w:r w:rsidRPr="00BC211F">
              <w:rPr>
                <w:sz w:val="16"/>
                <w:szCs w:val="16"/>
              </w:rPr>
              <w:t>50 &lt; ETA ≤ 200</w:t>
            </w:r>
          </w:p>
        </w:tc>
        <w:tc>
          <w:tcPr>
            <w:tcW w:w="1469" w:type="dxa"/>
            <w:tcMar>
              <w:left w:w="57" w:type="dxa"/>
              <w:right w:w="57" w:type="dxa"/>
            </w:tcMar>
          </w:tcPr>
          <w:p w:rsidR="00FB2EFC" w:rsidRPr="00BC211F" w:rsidRDefault="00FB2EFC" w:rsidP="00BC211F">
            <w:pPr>
              <w:spacing w:before="40" w:after="40"/>
              <w:jc w:val="center"/>
              <w:rPr>
                <w:sz w:val="16"/>
                <w:szCs w:val="16"/>
              </w:rPr>
            </w:pPr>
            <w:r w:rsidRPr="00BC211F">
              <w:rPr>
                <w:sz w:val="16"/>
                <w:szCs w:val="16"/>
              </w:rPr>
              <w:t>200 &lt; ETA ≤ 1</w:t>
            </w:r>
            <w:r w:rsidR="00673259">
              <w:rPr>
                <w:sz w:val="16"/>
                <w:szCs w:val="16"/>
              </w:rPr>
              <w:t xml:space="preserve"> </w:t>
            </w:r>
            <w:r w:rsidRPr="00BC211F">
              <w:rPr>
                <w:sz w:val="16"/>
                <w:szCs w:val="16"/>
              </w:rPr>
              <w:t>000</w:t>
            </w:r>
          </w:p>
        </w:tc>
        <w:tc>
          <w:tcPr>
            <w:tcW w:w="1692" w:type="dxa"/>
            <w:tcMar>
              <w:left w:w="57" w:type="dxa"/>
              <w:right w:w="57" w:type="dxa"/>
            </w:tcMar>
          </w:tcPr>
          <w:p w:rsidR="00FB2EFC" w:rsidRPr="00BC211F" w:rsidRDefault="00FB2EFC" w:rsidP="00BC211F">
            <w:pPr>
              <w:spacing w:before="40" w:after="40"/>
              <w:jc w:val="center"/>
              <w:rPr>
                <w:sz w:val="16"/>
                <w:szCs w:val="16"/>
              </w:rPr>
            </w:pPr>
            <w:r w:rsidRPr="00BC211F">
              <w:rPr>
                <w:sz w:val="16"/>
                <w:szCs w:val="16"/>
              </w:rPr>
              <w:t>1</w:t>
            </w:r>
            <w:r w:rsidR="000B3A29">
              <w:rPr>
                <w:sz w:val="16"/>
                <w:szCs w:val="16"/>
              </w:rPr>
              <w:t xml:space="preserve"> </w:t>
            </w:r>
            <w:r w:rsidRPr="00BC211F">
              <w:rPr>
                <w:sz w:val="16"/>
                <w:szCs w:val="16"/>
              </w:rPr>
              <w:t>000 &lt; ETA ≤ 2</w:t>
            </w:r>
            <w:r w:rsidR="00673259">
              <w:rPr>
                <w:sz w:val="16"/>
                <w:szCs w:val="16"/>
              </w:rPr>
              <w:t xml:space="preserve"> </w:t>
            </w:r>
            <w:r w:rsidRPr="00BC211F">
              <w:rPr>
                <w:sz w:val="16"/>
                <w:szCs w:val="16"/>
              </w:rPr>
              <w:t>000</w:t>
            </w:r>
          </w:p>
        </w:tc>
        <w:tc>
          <w:tcPr>
            <w:tcW w:w="1876" w:type="dxa"/>
            <w:vMerge/>
            <w:tcMar>
              <w:left w:w="57" w:type="dxa"/>
              <w:right w:w="57" w:type="dxa"/>
            </w:tcMar>
          </w:tcPr>
          <w:p w:rsidR="00FB2EFC" w:rsidRPr="00BC211F" w:rsidRDefault="00FB2EFC" w:rsidP="00BC211F">
            <w:pPr>
              <w:spacing w:before="40" w:after="40"/>
              <w:jc w:val="center"/>
              <w:rPr>
                <w:sz w:val="16"/>
                <w:szCs w:val="16"/>
                <w:u w:val="single"/>
              </w:rPr>
            </w:pPr>
          </w:p>
        </w:tc>
      </w:tr>
      <w:tr w:rsidR="00FB2EFC" w:rsidRPr="00BC211F" w:rsidTr="000B3A29">
        <w:trPr>
          <w:trHeight w:val="206"/>
          <w:jc w:val="center"/>
        </w:trPr>
        <w:tc>
          <w:tcPr>
            <w:tcW w:w="2020" w:type="dxa"/>
            <w:tcMar>
              <w:left w:w="57" w:type="dxa"/>
              <w:right w:w="57" w:type="dxa"/>
            </w:tcMar>
          </w:tcPr>
          <w:p w:rsidR="00FB2EFC" w:rsidRPr="00BC211F" w:rsidRDefault="00FB2EFC" w:rsidP="00BC211F">
            <w:pPr>
              <w:spacing w:before="40" w:after="40"/>
              <w:rPr>
                <w:sz w:val="16"/>
                <w:szCs w:val="16"/>
              </w:rPr>
            </w:pPr>
            <w:r w:rsidRPr="00BC211F">
              <w:rPr>
                <w:b/>
                <w:sz w:val="16"/>
                <w:szCs w:val="16"/>
              </w:rPr>
              <w:t>Gases</w:t>
            </w:r>
            <w:r w:rsidRPr="00BC211F">
              <w:rPr>
                <w:sz w:val="16"/>
                <w:szCs w:val="16"/>
              </w:rPr>
              <w:t xml:space="preserve"> (ppmV)</w:t>
            </w:r>
          </w:p>
          <w:p w:rsidR="00FB2EFC" w:rsidRPr="00BC211F" w:rsidRDefault="00DC1D81" w:rsidP="00BC211F">
            <w:pPr>
              <w:spacing w:before="40" w:after="40"/>
              <w:rPr>
                <w:i/>
                <w:iCs/>
                <w:sz w:val="16"/>
                <w:szCs w:val="16"/>
              </w:rPr>
            </w:pPr>
            <w:r>
              <w:rPr>
                <w:i/>
                <w:sz w:val="16"/>
                <w:szCs w:val="16"/>
              </w:rPr>
              <w:t>V</w:t>
            </w:r>
            <w:r w:rsidR="00FB2EFC" w:rsidRPr="00BC211F">
              <w:rPr>
                <w:i/>
                <w:sz w:val="16"/>
                <w:szCs w:val="16"/>
              </w:rPr>
              <w:t>éanse notas a), b) y c)</w:t>
            </w:r>
          </w:p>
        </w:tc>
        <w:tc>
          <w:tcPr>
            <w:tcW w:w="1065" w:type="dxa"/>
            <w:tcMar>
              <w:left w:w="57" w:type="dxa"/>
              <w:right w:w="57" w:type="dxa"/>
            </w:tcMar>
          </w:tcPr>
          <w:p w:rsidR="00FB2EFC" w:rsidRPr="00BC211F" w:rsidRDefault="00FB2EFC" w:rsidP="00BC211F">
            <w:pPr>
              <w:spacing w:before="40" w:after="40"/>
              <w:jc w:val="center"/>
              <w:rPr>
                <w:sz w:val="16"/>
                <w:szCs w:val="16"/>
              </w:rPr>
            </w:pPr>
            <w:r w:rsidRPr="00BC211F">
              <w:rPr>
                <w:sz w:val="16"/>
                <w:szCs w:val="16"/>
              </w:rPr>
              <w:t>ETA ≤ 100</w:t>
            </w:r>
          </w:p>
        </w:tc>
        <w:tc>
          <w:tcPr>
            <w:tcW w:w="1302" w:type="dxa"/>
            <w:tcMar>
              <w:left w:w="57" w:type="dxa"/>
              <w:right w:w="57" w:type="dxa"/>
            </w:tcMar>
          </w:tcPr>
          <w:p w:rsidR="00FB2EFC" w:rsidRPr="00BC211F" w:rsidRDefault="00FB2EFC" w:rsidP="00BC211F">
            <w:pPr>
              <w:spacing w:before="40" w:after="40"/>
              <w:jc w:val="center"/>
              <w:rPr>
                <w:sz w:val="16"/>
                <w:szCs w:val="16"/>
              </w:rPr>
            </w:pPr>
            <w:r w:rsidRPr="00BC211F">
              <w:rPr>
                <w:sz w:val="16"/>
                <w:szCs w:val="16"/>
              </w:rPr>
              <w:t>100 &lt; ETA ≤ 500</w:t>
            </w:r>
          </w:p>
        </w:tc>
        <w:tc>
          <w:tcPr>
            <w:tcW w:w="1469" w:type="dxa"/>
            <w:tcMar>
              <w:left w:w="57" w:type="dxa"/>
              <w:right w:w="57" w:type="dxa"/>
            </w:tcMar>
          </w:tcPr>
          <w:p w:rsidR="00FB2EFC" w:rsidRPr="00BC211F" w:rsidRDefault="00FB2EFC" w:rsidP="00BC211F">
            <w:pPr>
              <w:spacing w:before="40" w:after="40"/>
              <w:jc w:val="center"/>
              <w:rPr>
                <w:sz w:val="16"/>
                <w:szCs w:val="16"/>
              </w:rPr>
            </w:pPr>
            <w:r w:rsidRPr="00BC211F">
              <w:rPr>
                <w:sz w:val="16"/>
                <w:szCs w:val="16"/>
              </w:rPr>
              <w:t>500 &lt; ETA ≤ 2</w:t>
            </w:r>
            <w:r w:rsidR="000B3A29">
              <w:rPr>
                <w:sz w:val="16"/>
                <w:szCs w:val="16"/>
              </w:rPr>
              <w:t xml:space="preserve"> </w:t>
            </w:r>
            <w:r w:rsidRPr="00BC211F">
              <w:rPr>
                <w:sz w:val="16"/>
                <w:szCs w:val="16"/>
              </w:rPr>
              <w:t>500</w:t>
            </w:r>
          </w:p>
        </w:tc>
        <w:tc>
          <w:tcPr>
            <w:tcW w:w="1692" w:type="dxa"/>
            <w:tcMar>
              <w:left w:w="57" w:type="dxa"/>
              <w:right w:w="57" w:type="dxa"/>
            </w:tcMar>
          </w:tcPr>
          <w:p w:rsidR="00FB2EFC" w:rsidRPr="00BC211F" w:rsidRDefault="00FB2EFC" w:rsidP="00BC211F">
            <w:pPr>
              <w:spacing w:before="40" w:after="40"/>
              <w:jc w:val="center"/>
              <w:rPr>
                <w:sz w:val="16"/>
                <w:szCs w:val="16"/>
              </w:rPr>
            </w:pPr>
            <w:r w:rsidRPr="00BC211F">
              <w:rPr>
                <w:sz w:val="16"/>
                <w:szCs w:val="16"/>
              </w:rPr>
              <w:t>2</w:t>
            </w:r>
            <w:r w:rsidR="00673259">
              <w:rPr>
                <w:sz w:val="16"/>
                <w:szCs w:val="16"/>
              </w:rPr>
              <w:t xml:space="preserve"> </w:t>
            </w:r>
            <w:r w:rsidRPr="00BC211F">
              <w:rPr>
                <w:sz w:val="16"/>
                <w:szCs w:val="16"/>
              </w:rPr>
              <w:t>500 &lt; ETA ≤ 20</w:t>
            </w:r>
            <w:r w:rsidR="000B3A29">
              <w:rPr>
                <w:sz w:val="16"/>
                <w:szCs w:val="16"/>
              </w:rPr>
              <w:t xml:space="preserve"> </w:t>
            </w:r>
            <w:r w:rsidRPr="00BC211F">
              <w:rPr>
                <w:sz w:val="16"/>
                <w:szCs w:val="16"/>
              </w:rPr>
              <w:t>000</w:t>
            </w:r>
          </w:p>
        </w:tc>
        <w:tc>
          <w:tcPr>
            <w:tcW w:w="1876" w:type="dxa"/>
            <w:vMerge w:val="restart"/>
            <w:tcMar>
              <w:left w:w="57" w:type="dxa"/>
              <w:right w:w="57" w:type="dxa"/>
            </w:tcMar>
            <w:vAlign w:val="center"/>
          </w:tcPr>
          <w:p w:rsidR="00FB2EFC" w:rsidRPr="00BC211F" w:rsidRDefault="00FB2EFC" w:rsidP="00BC211F">
            <w:pPr>
              <w:spacing w:before="40" w:after="40"/>
              <w:jc w:val="center"/>
              <w:rPr>
                <w:i/>
                <w:sz w:val="16"/>
                <w:szCs w:val="16"/>
                <w:u w:val="single"/>
                <w:vertAlign w:val="superscript"/>
              </w:rPr>
            </w:pPr>
            <w:r w:rsidRPr="00BC211F">
              <w:rPr>
                <w:i/>
                <w:sz w:val="16"/>
                <w:szCs w:val="16"/>
              </w:rPr>
              <w:t>Véanse criterios detallados en la nota g)</w:t>
            </w:r>
          </w:p>
        </w:tc>
      </w:tr>
      <w:tr w:rsidR="00FB2EFC" w:rsidRPr="00BC211F" w:rsidTr="000B3A29">
        <w:trPr>
          <w:trHeight w:val="289"/>
          <w:jc w:val="center"/>
        </w:trPr>
        <w:tc>
          <w:tcPr>
            <w:tcW w:w="2020" w:type="dxa"/>
            <w:tcMar>
              <w:left w:w="57" w:type="dxa"/>
              <w:right w:w="57" w:type="dxa"/>
            </w:tcMar>
          </w:tcPr>
          <w:p w:rsidR="00FB2EFC" w:rsidRPr="00BC211F" w:rsidRDefault="00FB2EFC" w:rsidP="00BC211F">
            <w:pPr>
              <w:spacing w:before="40" w:after="40"/>
              <w:rPr>
                <w:sz w:val="16"/>
                <w:szCs w:val="16"/>
              </w:rPr>
            </w:pPr>
            <w:r w:rsidRPr="00BC211F">
              <w:rPr>
                <w:b/>
                <w:sz w:val="16"/>
                <w:szCs w:val="16"/>
              </w:rPr>
              <w:t>Vapores</w:t>
            </w:r>
            <w:r w:rsidRPr="00BC211F">
              <w:rPr>
                <w:sz w:val="16"/>
                <w:szCs w:val="16"/>
              </w:rPr>
              <w:t xml:space="preserve"> (mg/l)</w:t>
            </w:r>
          </w:p>
          <w:p w:rsidR="00FB2EFC" w:rsidRPr="00BC211F" w:rsidRDefault="00DC1D81" w:rsidP="00BC211F">
            <w:pPr>
              <w:spacing w:before="40" w:after="40"/>
              <w:rPr>
                <w:i/>
                <w:sz w:val="16"/>
                <w:szCs w:val="16"/>
              </w:rPr>
            </w:pPr>
            <w:r>
              <w:rPr>
                <w:i/>
                <w:sz w:val="16"/>
                <w:szCs w:val="16"/>
              </w:rPr>
              <w:t>V</w:t>
            </w:r>
            <w:r w:rsidR="00FB2EFC" w:rsidRPr="00BC211F">
              <w:rPr>
                <w:i/>
                <w:sz w:val="16"/>
                <w:szCs w:val="16"/>
              </w:rPr>
              <w:t>éanse notas a),b), c), d) y e)</w:t>
            </w:r>
          </w:p>
        </w:tc>
        <w:tc>
          <w:tcPr>
            <w:tcW w:w="1065" w:type="dxa"/>
            <w:tcMar>
              <w:left w:w="57" w:type="dxa"/>
              <w:right w:w="57" w:type="dxa"/>
            </w:tcMar>
          </w:tcPr>
          <w:p w:rsidR="00FB2EFC" w:rsidRPr="00BC211F" w:rsidRDefault="00FB2EFC" w:rsidP="00DC1D81">
            <w:pPr>
              <w:spacing w:before="40" w:after="40"/>
              <w:jc w:val="center"/>
              <w:rPr>
                <w:sz w:val="16"/>
                <w:szCs w:val="16"/>
              </w:rPr>
            </w:pPr>
            <w:r w:rsidRPr="00BC211F">
              <w:rPr>
                <w:sz w:val="16"/>
                <w:szCs w:val="16"/>
              </w:rPr>
              <w:t>ETA ≤ 0</w:t>
            </w:r>
            <w:r w:rsidR="00DC1D81">
              <w:rPr>
                <w:sz w:val="16"/>
                <w:szCs w:val="16"/>
              </w:rPr>
              <w:t>,</w:t>
            </w:r>
            <w:r w:rsidRPr="00BC211F">
              <w:rPr>
                <w:sz w:val="16"/>
                <w:szCs w:val="16"/>
              </w:rPr>
              <w:t>5</w:t>
            </w:r>
          </w:p>
        </w:tc>
        <w:tc>
          <w:tcPr>
            <w:tcW w:w="1302" w:type="dxa"/>
            <w:tcMar>
              <w:left w:w="57" w:type="dxa"/>
              <w:right w:w="57" w:type="dxa"/>
            </w:tcMar>
          </w:tcPr>
          <w:p w:rsidR="00FB2EFC" w:rsidRPr="00BC211F" w:rsidRDefault="00DC1D81" w:rsidP="00BC211F">
            <w:pPr>
              <w:spacing w:before="40" w:after="40"/>
              <w:jc w:val="center"/>
              <w:rPr>
                <w:sz w:val="16"/>
                <w:szCs w:val="16"/>
              </w:rPr>
            </w:pPr>
            <w:r>
              <w:rPr>
                <w:sz w:val="16"/>
                <w:szCs w:val="16"/>
              </w:rPr>
              <w:t>0,</w:t>
            </w:r>
            <w:r w:rsidR="00673259">
              <w:rPr>
                <w:sz w:val="16"/>
                <w:szCs w:val="16"/>
              </w:rPr>
              <w:t>5 &lt;ETA ≤ 2,</w:t>
            </w:r>
            <w:r w:rsidR="00FB2EFC" w:rsidRPr="00BC211F">
              <w:rPr>
                <w:sz w:val="16"/>
                <w:szCs w:val="16"/>
              </w:rPr>
              <w:t>0</w:t>
            </w:r>
          </w:p>
        </w:tc>
        <w:tc>
          <w:tcPr>
            <w:tcW w:w="1469" w:type="dxa"/>
            <w:tcMar>
              <w:left w:w="57" w:type="dxa"/>
              <w:right w:w="57" w:type="dxa"/>
            </w:tcMar>
          </w:tcPr>
          <w:p w:rsidR="00FB2EFC" w:rsidRPr="00BC211F" w:rsidRDefault="00673259" w:rsidP="00BC211F">
            <w:pPr>
              <w:spacing w:before="40" w:after="40"/>
              <w:jc w:val="center"/>
              <w:rPr>
                <w:sz w:val="16"/>
                <w:szCs w:val="16"/>
              </w:rPr>
            </w:pPr>
            <w:r>
              <w:rPr>
                <w:sz w:val="16"/>
                <w:szCs w:val="16"/>
              </w:rPr>
              <w:t>2.0 &lt; ETA ≤ 10,</w:t>
            </w:r>
            <w:r w:rsidR="00FB2EFC" w:rsidRPr="00BC211F">
              <w:rPr>
                <w:sz w:val="16"/>
                <w:szCs w:val="16"/>
              </w:rPr>
              <w:t>0</w:t>
            </w:r>
          </w:p>
        </w:tc>
        <w:tc>
          <w:tcPr>
            <w:tcW w:w="1692" w:type="dxa"/>
            <w:tcMar>
              <w:left w:w="57" w:type="dxa"/>
              <w:right w:w="57" w:type="dxa"/>
            </w:tcMar>
          </w:tcPr>
          <w:p w:rsidR="00FB2EFC" w:rsidRPr="00BC211F" w:rsidRDefault="00DC1D81" w:rsidP="00BC211F">
            <w:pPr>
              <w:spacing w:before="40" w:after="40"/>
              <w:jc w:val="center"/>
              <w:rPr>
                <w:sz w:val="16"/>
                <w:szCs w:val="16"/>
              </w:rPr>
            </w:pPr>
            <w:r>
              <w:rPr>
                <w:sz w:val="16"/>
                <w:szCs w:val="16"/>
              </w:rPr>
              <w:t>10,</w:t>
            </w:r>
            <w:r w:rsidR="00673259">
              <w:rPr>
                <w:sz w:val="16"/>
                <w:szCs w:val="16"/>
              </w:rPr>
              <w:t>0 &lt; ETA ≤ 20,</w:t>
            </w:r>
            <w:r w:rsidR="00FB2EFC" w:rsidRPr="00BC211F">
              <w:rPr>
                <w:sz w:val="16"/>
                <w:szCs w:val="16"/>
              </w:rPr>
              <w:t>0</w:t>
            </w:r>
          </w:p>
        </w:tc>
        <w:tc>
          <w:tcPr>
            <w:tcW w:w="1876" w:type="dxa"/>
            <w:vMerge/>
            <w:tcMar>
              <w:left w:w="57" w:type="dxa"/>
              <w:right w:w="57" w:type="dxa"/>
            </w:tcMar>
          </w:tcPr>
          <w:p w:rsidR="00FB2EFC" w:rsidRPr="00BC211F" w:rsidRDefault="00FB2EFC" w:rsidP="00BC211F">
            <w:pPr>
              <w:spacing w:before="40" w:after="40"/>
              <w:rPr>
                <w:i/>
                <w:sz w:val="16"/>
                <w:szCs w:val="16"/>
                <w:u w:val="single"/>
                <w:vertAlign w:val="superscript"/>
              </w:rPr>
            </w:pPr>
          </w:p>
        </w:tc>
      </w:tr>
      <w:tr w:rsidR="00FB2EFC" w:rsidRPr="00BC211F" w:rsidTr="000B3A29">
        <w:trPr>
          <w:trHeight w:val="365"/>
          <w:jc w:val="center"/>
        </w:trPr>
        <w:tc>
          <w:tcPr>
            <w:tcW w:w="2020" w:type="dxa"/>
            <w:tcMar>
              <w:left w:w="57" w:type="dxa"/>
              <w:right w:w="57" w:type="dxa"/>
            </w:tcMar>
          </w:tcPr>
          <w:p w:rsidR="00FB2EFC" w:rsidRPr="00BC211F" w:rsidRDefault="00FB2EFC" w:rsidP="00BC211F">
            <w:pPr>
              <w:spacing w:before="40" w:after="40"/>
              <w:rPr>
                <w:sz w:val="16"/>
                <w:szCs w:val="16"/>
              </w:rPr>
            </w:pPr>
            <w:r w:rsidRPr="00BC211F">
              <w:rPr>
                <w:b/>
                <w:sz w:val="16"/>
                <w:szCs w:val="16"/>
              </w:rPr>
              <w:t xml:space="preserve">Polvos y nieblas </w:t>
            </w:r>
            <w:r w:rsidRPr="00BC211F">
              <w:rPr>
                <w:sz w:val="16"/>
                <w:szCs w:val="16"/>
              </w:rPr>
              <w:t>(mg/l)</w:t>
            </w:r>
          </w:p>
          <w:p w:rsidR="00FB2EFC" w:rsidRPr="00BC211F" w:rsidRDefault="00DC1D81" w:rsidP="00BC211F">
            <w:pPr>
              <w:spacing w:before="40" w:after="40"/>
              <w:rPr>
                <w:i/>
                <w:iCs/>
                <w:sz w:val="16"/>
                <w:szCs w:val="16"/>
              </w:rPr>
            </w:pPr>
            <w:r>
              <w:rPr>
                <w:i/>
                <w:iCs/>
                <w:sz w:val="16"/>
                <w:szCs w:val="16"/>
              </w:rPr>
              <w:t>V</w:t>
            </w:r>
            <w:r w:rsidR="00FB2EFC" w:rsidRPr="00BC211F">
              <w:rPr>
                <w:i/>
                <w:iCs/>
                <w:sz w:val="16"/>
                <w:szCs w:val="16"/>
              </w:rPr>
              <w:t xml:space="preserve">éanse notas a), b), c) y f) </w:t>
            </w:r>
          </w:p>
        </w:tc>
        <w:tc>
          <w:tcPr>
            <w:tcW w:w="1065" w:type="dxa"/>
            <w:tcMar>
              <w:left w:w="57" w:type="dxa"/>
              <w:right w:w="57" w:type="dxa"/>
            </w:tcMar>
          </w:tcPr>
          <w:p w:rsidR="00FB2EFC" w:rsidRPr="00BC211F" w:rsidRDefault="00673259" w:rsidP="00BC211F">
            <w:pPr>
              <w:spacing w:before="40" w:after="40"/>
              <w:jc w:val="center"/>
              <w:rPr>
                <w:sz w:val="16"/>
                <w:szCs w:val="16"/>
              </w:rPr>
            </w:pPr>
            <w:r>
              <w:rPr>
                <w:sz w:val="16"/>
                <w:szCs w:val="16"/>
              </w:rPr>
              <w:t>ETA ≤ 0,</w:t>
            </w:r>
            <w:r w:rsidR="00FB2EFC" w:rsidRPr="00BC211F">
              <w:rPr>
                <w:sz w:val="16"/>
                <w:szCs w:val="16"/>
              </w:rPr>
              <w:t>05</w:t>
            </w:r>
          </w:p>
        </w:tc>
        <w:tc>
          <w:tcPr>
            <w:tcW w:w="1302" w:type="dxa"/>
            <w:tcMar>
              <w:left w:w="57" w:type="dxa"/>
              <w:right w:w="57" w:type="dxa"/>
            </w:tcMar>
          </w:tcPr>
          <w:p w:rsidR="00FB2EFC" w:rsidRPr="00BC211F" w:rsidRDefault="000B3A29" w:rsidP="00BC211F">
            <w:pPr>
              <w:spacing w:before="40" w:after="40"/>
              <w:jc w:val="center"/>
              <w:rPr>
                <w:sz w:val="16"/>
                <w:szCs w:val="16"/>
              </w:rPr>
            </w:pPr>
            <w:r>
              <w:rPr>
                <w:sz w:val="16"/>
                <w:szCs w:val="16"/>
              </w:rPr>
              <w:t>0,</w:t>
            </w:r>
            <w:r w:rsidR="00673259">
              <w:rPr>
                <w:sz w:val="16"/>
                <w:szCs w:val="16"/>
              </w:rPr>
              <w:t>05 &lt; ETA ≤ 0,</w:t>
            </w:r>
            <w:r w:rsidR="00FB2EFC" w:rsidRPr="00BC211F">
              <w:rPr>
                <w:sz w:val="16"/>
                <w:szCs w:val="16"/>
              </w:rPr>
              <w:t>5</w:t>
            </w:r>
          </w:p>
        </w:tc>
        <w:tc>
          <w:tcPr>
            <w:tcW w:w="1469" w:type="dxa"/>
            <w:tcMar>
              <w:left w:w="57" w:type="dxa"/>
              <w:right w:w="57" w:type="dxa"/>
            </w:tcMar>
          </w:tcPr>
          <w:p w:rsidR="00FB2EFC" w:rsidRPr="00BC211F" w:rsidRDefault="00673259" w:rsidP="00DC1D81">
            <w:pPr>
              <w:spacing w:before="40" w:after="40"/>
              <w:jc w:val="center"/>
              <w:rPr>
                <w:sz w:val="16"/>
                <w:szCs w:val="16"/>
              </w:rPr>
            </w:pPr>
            <w:r>
              <w:rPr>
                <w:sz w:val="16"/>
                <w:szCs w:val="16"/>
              </w:rPr>
              <w:t>0</w:t>
            </w:r>
            <w:r w:rsidR="00DC1D81">
              <w:rPr>
                <w:sz w:val="16"/>
                <w:szCs w:val="16"/>
              </w:rPr>
              <w:t>,</w:t>
            </w:r>
            <w:r>
              <w:rPr>
                <w:sz w:val="16"/>
                <w:szCs w:val="16"/>
              </w:rPr>
              <w:t>5 &lt; ETA ≤ 1,</w:t>
            </w:r>
            <w:r w:rsidR="00FB2EFC" w:rsidRPr="00BC211F">
              <w:rPr>
                <w:sz w:val="16"/>
                <w:szCs w:val="16"/>
              </w:rPr>
              <w:t>0</w:t>
            </w:r>
          </w:p>
        </w:tc>
        <w:tc>
          <w:tcPr>
            <w:tcW w:w="1692" w:type="dxa"/>
            <w:tcMar>
              <w:left w:w="57" w:type="dxa"/>
              <w:right w:w="57" w:type="dxa"/>
            </w:tcMar>
          </w:tcPr>
          <w:p w:rsidR="00FB2EFC" w:rsidRPr="00BC211F" w:rsidRDefault="00DC1D81" w:rsidP="00BC211F">
            <w:pPr>
              <w:spacing w:before="40" w:after="40"/>
              <w:jc w:val="center"/>
              <w:rPr>
                <w:sz w:val="16"/>
                <w:szCs w:val="16"/>
              </w:rPr>
            </w:pPr>
            <w:r>
              <w:rPr>
                <w:sz w:val="16"/>
                <w:szCs w:val="16"/>
              </w:rPr>
              <w:t>1,</w:t>
            </w:r>
            <w:r w:rsidR="00673259">
              <w:rPr>
                <w:sz w:val="16"/>
                <w:szCs w:val="16"/>
              </w:rPr>
              <w:t>0 &lt; ETA ≤ 5,</w:t>
            </w:r>
            <w:r w:rsidR="00FB2EFC" w:rsidRPr="00BC211F">
              <w:rPr>
                <w:sz w:val="16"/>
                <w:szCs w:val="16"/>
              </w:rPr>
              <w:t>0</w:t>
            </w:r>
          </w:p>
        </w:tc>
        <w:tc>
          <w:tcPr>
            <w:tcW w:w="1876" w:type="dxa"/>
            <w:vMerge/>
            <w:tcMar>
              <w:left w:w="57" w:type="dxa"/>
              <w:right w:w="57" w:type="dxa"/>
            </w:tcMar>
          </w:tcPr>
          <w:p w:rsidR="00FB2EFC" w:rsidRPr="00BC211F" w:rsidRDefault="00FB2EFC" w:rsidP="00BC211F">
            <w:pPr>
              <w:spacing w:before="40" w:after="40"/>
              <w:rPr>
                <w:i/>
                <w:sz w:val="16"/>
                <w:szCs w:val="16"/>
                <w:u w:val="single"/>
                <w:vertAlign w:val="superscript"/>
              </w:rPr>
            </w:pPr>
          </w:p>
        </w:tc>
      </w:tr>
    </w:tbl>
    <w:p w:rsidR="00FB2EFC" w:rsidRPr="000B3A29" w:rsidRDefault="00FB2EFC" w:rsidP="00BC211F">
      <w:pPr>
        <w:pStyle w:val="SingleTxtG"/>
        <w:spacing w:before="120" w:after="240"/>
        <w:ind w:left="2268" w:right="567" w:hanging="1134"/>
        <w:rPr>
          <w:iCs/>
          <w:sz w:val="18"/>
          <w:szCs w:val="18"/>
        </w:rPr>
      </w:pPr>
      <w:r w:rsidRPr="000B3A29">
        <w:rPr>
          <w:b/>
          <w:i/>
          <w:sz w:val="18"/>
          <w:szCs w:val="18"/>
        </w:rPr>
        <w:t>Nota:</w:t>
      </w:r>
      <w:r w:rsidR="000B3A29">
        <w:rPr>
          <w:b/>
          <w:i/>
          <w:sz w:val="18"/>
          <w:szCs w:val="18"/>
        </w:rPr>
        <w:t xml:space="preserve"> </w:t>
      </w:r>
      <w:r w:rsidRPr="000B3A29">
        <w:rPr>
          <w:i/>
          <w:sz w:val="18"/>
          <w:szCs w:val="18"/>
        </w:rPr>
        <w:t>La concentración de los gases se expresa en partes por millón en volumen (ppmV).</w:t>
      </w:r>
      <w:r w:rsidR="000B3A29">
        <w:rPr>
          <w:sz w:val="18"/>
          <w:szCs w:val="18"/>
        </w:rPr>
        <w:t>”</w:t>
      </w:r>
    </w:p>
    <w:p w:rsidR="00FB2EFC" w:rsidRPr="008E41AB" w:rsidRDefault="00FB2EFC" w:rsidP="00BC211F">
      <w:pPr>
        <w:pStyle w:val="SingleTxtG"/>
        <w:ind w:left="2268" w:hanging="1134"/>
      </w:pPr>
      <w:r w:rsidRPr="008E41AB">
        <w:t>3.1.2.3</w:t>
      </w:r>
      <w:r w:rsidRPr="008E41AB">
        <w:tab/>
        <w:t>Añádase al final del párrafo la siguiente oración:</w:t>
      </w:r>
    </w:p>
    <w:p w:rsidR="00FB2EFC" w:rsidRPr="008E41AB" w:rsidRDefault="00D86C84" w:rsidP="00BC211F">
      <w:pPr>
        <w:pStyle w:val="SingleTxtG"/>
        <w:ind w:left="2268"/>
      </w:pPr>
      <w:r>
        <w:t>“</w:t>
      </w:r>
      <w:r w:rsidR="00FB2EFC" w:rsidRPr="008E41AB">
        <w:t>En los casos en que se disponga también de datos de experiencia en humanos (es decir, datos ocupacionales, bases de datos de accidentes, estudios epidemiológicos, informes clínicos), esos datos deberían tenerse en cuenta según un enfoque del peso de las pruebas acorde con los principios descritos en 1.3.2.4.9.</w:t>
      </w:r>
      <w:r>
        <w:t>”</w:t>
      </w:r>
      <w:r w:rsidR="00FB2EFC" w:rsidRPr="008E41AB">
        <w:t>.</w:t>
      </w:r>
    </w:p>
    <w:p w:rsidR="00FB2EFC" w:rsidRPr="008E41AB" w:rsidRDefault="00FB2EFC" w:rsidP="00D86C84">
      <w:pPr>
        <w:pStyle w:val="H1G"/>
      </w:pPr>
      <w:r>
        <w:tab/>
      </w:r>
      <w:r w:rsidR="00D86C84">
        <w:tab/>
      </w:r>
      <w:r w:rsidRPr="008E41AB">
        <w:t>Capítulo 3.2</w:t>
      </w:r>
    </w:p>
    <w:p w:rsidR="00FB2EFC" w:rsidRPr="008E41AB" w:rsidRDefault="00FB2EFC" w:rsidP="00BC211F">
      <w:pPr>
        <w:pStyle w:val="SingleTxtG"/>
        <w:ind w:left="2268" w:hanging="1134"/>
      </w:pPr>
      <w:r w:rsidRPr="008E41AB">
        <w:t>3.2.1.1</w:t>
      </w:r>
      <w:r w:rsidRPr="008E41AB">
        <w:tab/>
        <w:t>Modifíquese para que diga lo siguiente:</w:t>
      </w:r>
    </w:p>
    <w:p w:rsidR="00FB2EFC" w:rsidRPr="008E41AB" w:rsidRDefault="000B3A29" w:rsidP="00BC211F">
      <w:pPr>
        <w:pStyle w:val="SingleTxtG"/>
        <w:ind w:left="2268"/>
      </w:pPr>
      <w:r>
        <w:t>“</w:t>
      </w:r>
      <w:r w:rsidR="00FB2EFC" w:rsidRPr="008E41AB">
        <w:t xml:space="preserve">Por </w:t>
      </w:r>
      <w:r w:rsidR="00FB2EFC" w:rsidRPr="008E41AB">
        <w:rPr>
          <w:i/>
        </w:rPr>
        <w:t xml:space="preserve">corrosión cutánea </w:t>
      </w:r>
      <w:r w:rsidR="00FB2EFC" w:rsidRPr="008E41AB">
        <w:t>se entiende la formación de una lesión irreversible de la piel; tal como necrosis visible a través de la epidermis hasta la dermis, que ocurre después de la exposición a una sustancia o mezcla.</w:t>
      </w:r>
    </w:p>
    <w:p w:rsidR="00FB2EFC" w:rsidRPr="008E41AB" w:rsidRDefault="00FB2EFC" w:rsidP="00BC211F">
      <w:pPr>
        <w:pStyle w:val="SingleTxtG"/>
        <w:ind w:left="2268"/>
      </w:pPr>
      <w:r w:rsidRPr="008E41AB">
        <w:t xml:space="preserve">Por </w:t>
      </w:r>
      <w:r w:rsidRPr="008E41AB">
        <w:rPr>
          <w:i/>
        </w:rPr>
        <w:t>irritación cutánea</w:t>
      </w:r>
      <w:r w:rsidRPr="008E41AB">
        <w:t xml:space="preserve"> se entiende la formación de una lesión reversible de la piel que ocurre después de la exposición a una sustancia o mezcla.</w:t>
      </w:r>
      <w:r w:rsidR="00D86C84">
        <w:t>”</w:t>
      </w:r>
      <w:r w:rsidRPr="008E41AB">
        <w:t>.</w:t>
      </w:r>
    </w:p>
    <w:p w:rsidR="00FB2EFC" w:rsidRPr="008E41AB" w:rsidRDefault="00FB2EFC" w:rsidP="00BC211F">
      <w:pPr>
        <w:pStyle w:val="SingleTxtG"/>
        <w:ind w:left="2268"/>
      </w:pPr>
      <w:r w:rsidRPr="008E41AB">
        <w:rPr>
          <w:u w:val="single"/>
        </w:rPr>
        <w:t>Enmienda consiguiente:</w:t>
      </w:r>
      <w:r w:rsidRPr="008E41AB">
        <w:t xml:space="preserve"> Suprímase la nota de pie de página 1 conexa y renumérense las notas siguientes en consecuencia.</w:t>
      </w:r>
    </w:p>
    <w:p w:rsidR="00FB2EFC" w:rsidRPr="008E41AB" w:rsidRDefault="00FB2EFC" w:rsidP="00D86C84">
      <w:pPr>
        <w:pStyle w:val="H1G"/>
      </w:pPr>
      <w:r>
        <w:tab/>
      </w:r>
      <w:r w:rsidR="00D86C84">
        <w:tab/>
      </w:r>
      <w:r w:rsidRPr="008E41AB">
        <w:t>Capítulo 3.3</w:t>
      </w:r>
    </w:p>
    <w:p w:rsidR="00FB2EFC" w:rsidRPr="008E41AB" w:rsidRDefault="00FB2EFC" w:rsidP="00BC211F">
      <w:pPr>
        <w:pStyle w:val="SingleTxtG"/>
        <w:ind w:left="2268" w:hanging="1134"/>
      </w:pPr>
      <w:r w:rsidRPr="008E41AB">
        <w:t>3.3.1.1</w:t>
      </w:r>
      <w:r>
        <w:tab/>
      </w:r>
      <w:r w:rsidRPr="008E41AB">
        <w:t>Modifíquese para que diga lo siguiente:</w:t>
      </w:r>
    </w:p>
    <w:p w:rsidR="00FB2EFC" w:rsidRPr="008E41AB" w:rsidRDefault="00D86C84" w:rsidP="00BC211F">
      <w:pPr>
        <w:pStyle w:val="SingleTxtG"/>
        <w:ind w:left="2268"/>
      </w:pPr>
      <w:r>
        <w:t>“</w:t>
      </w:r>
      <w:r w:rsidR="00FB2EFC" w:rsidRPr="008E41AB">
        <w:t xml:space="preserve">Por </w:t>
      </w:r>
      <w:r w:rsidR="00FB2EFC" w:rsidRPr="008E41AB">
        <w:rPr>
          <w:i/>
        </w:rPr>
        <w:t>lesiones oculares graves</w:t>
      </w:r>
      <w:r w:rsidR="00FB2EFC" w:rsidRPr="008E41AB">
        <w:t xml:space="preserve"> se entienden lesiones de los tejidos oculares o degradación severa de la vista, que no son totalmente reversibles, que ocurren después de la exposición del ojo a una sustancia o mezcla.</w:t>
      </w:r>
    </w:p>
    <w:p w:rsidR="00FB2EFC" w:rsidRPr="008E41AB" w:rsidRDefault="00FB2EFC" w:rsidP="00BC211F">
      <w:pPr>
        <w:pStyle w:val="SingleTxtG"/>
        <w:ind w:left="2268"/>
      </w:pPr>
      <w:r w:rsidRPr="008E41AB">
        <w:t xml:space="preserve">Por </w:t>
      </w:r>
      <w:r w:rsidRPr="008E41AB">
        <w:rPr>
          <w:i/>
        </w:rPr>
        <w:t>irritación ocular</w:t>
      </w:r>
      <w:r w:rsidRPr="008E41AB">
        <w:t xml:space="preserve"> se entiende la producción de cambios del ojo, totalmente reversibles, que ocurren después de la exposición del ojo a una sustancia o mezcla.</w:t>
      </w:r>
      <w:r w:rsidR="00D86C84">
        <w:t>”</w:t>
      </w:r>
      <w:r w:rsidRPr="008E41AB">
        <w:t>.</w:t>
      </w:r>
    </w:p>
    <w:p w:rsidR="00FB2EFC" w:rsidRPr="008E41AB" w:rsidRDefault="00FB2EFC" w:rsidP="00BC211F">
      <w:pPr>
        <w:pStyle w:val="SingleTxtG"/>
        <w:ind w:left="2268"/>
      </w:pPr>
      <w:r w:rsidRPr="008E41AB">
        <w:rPr>
          <w:u w:val="single"/>
        </w:rPr>
        <w:t>Enmienda consiguiente:</w:t>
      </w:r>
      <w:r w:rsidRPr="008E41AB">
        <w:t xml:space="preserve"> Suprímase la nota de pie de página 1 conexa y renumérense las notas siguientes en consecuencia.</w:t>
      </w:r>
    </w:p>
    <w:p w:rsidR="00FB2EFC" w:rsidRPr="008E41AB" w:rsidRDefault="00FB2EFC" w:rsidP="00D86C84">
      <w:pPr>
        <w:pStyle w:val="H1G"/>
      </w:pPr>
      <w:r>
        <w:tab/>
      </w:r>
      <w:r w:rsidR="00D86C84">
        <w:tab/>
      </w:r>
      <w:r w:rsidRPr="008E41AB">
        <w:t xml:space="preserve">Capítulo 3.4 </w:t>
      </w:r>
    </w:p>
    <w:p w:rsidR="00FB2EFC" w:rsidRPr="008E41AB" w:rsidRDefault="00FB2EFC" w:rsidP="00BC211F">
      <w:pPr>
        <w:pStyle w:val="SingleTxtG"/>
        <w:ind w:left="2268" w:hanging="1134"/>
      </w:pPr>
      <w:r w:rsidRPr="008E41AB">
        <w:t>3.4.1.1</w:t>
      </w:r>
      <w:r>
        <w:tab/>
      </w:r>
      <w:r w:rsidRPr="008E41AB">
        <w:t>Modifíquese para que diga lo siguiente:</w:t>
      </w:r>
    </w:p>
    <w:p w:rsidR="00FB2EFC" w:rsidRPr="008E41AB" w:rsidRDefault="00D86C84" w:rsidP="00BC211F">
      <w:pPr>
        <w:pStyle w:val="SingleTxtG"/>
        <w:ind w:left="2268"/>
      </w:pPr>
      <w:r>
        <w:t>“</w:t>
      </w:r>
      <w:r w:rsidR="00FB2EFC" w:rsidRPr="008E41AB">
        <w:t xml:space="preserve">Por </w:t>
      </w:r>
      <w:r w:rsidR="00FB2EFC" w:rsidRPr="008E41AB">
        <w:rPr>
          <w:i/>
        </w:rPr>
        <w:t>sensibilización respiratoria</w:t>
      </w:r>
      <w:r w:rsidR="00FB2EFC" w:rsidRPr="008E41AB">
        <w:t xml:space="preserve"> se entiende la hipersensibilidad de las vías respiratorias que ocurre después de la inhalación de una sustancia o mezcla.</w:t>
      </w:r>
    </w:p>
    <w:p w:rsidR="00FB2EFC" w:rsidRPr="008E41AB" w:rsidRDefault="00FB2EFC" w:rsidP="00BC211F">
      <w:pPr>
        <w:pStyle w:val="SingleTxtG"/>
        <w:ind w:left="2268"/>
      </w:pPr>
      <w:r w:rsidRPr="008E41AB">
        <w:t xml:space="preserve">Por </w:t>
      </w:r>
      <w:r w:rsidRPr="008E41AB">
        <w:rPr>
          <w:i/>
        </w:rPr>
        <w:t>sensibilización cutánea</w:t>
      </w:r>
      <w:r w:rsidRPr="008E41AB">
        <w:t xml:space="preserve"> se entiende una respuesta alérgica que ocurre después de contacto de la piel con una sustancia o una mezcla.</w:t>
      </w:r>
      <w:r w:rsidR="00D86C84">
        <w:t>”</w:t>
      </w:r>
      <w:r w:rsidRPr="008E41AB">
        <w:t>.</w:t>
      </w:r>
    </w:p>
    <w:p w:rsidR="00FB2EFC" w:rsidRPr="008E41AB" w:rsidRDefault="00FB2EFC" w:rsidP="00BC211F">
      <w:pPr>
        <w:pStyle w:val="SingleTxtG"/>
        <w:ind w:left="2268"/>
      </w:pPr>
      <w:r w:rsidRPr="008E41AB">
        <w:rPr>
          <w:u w:val="single"/>
        </w:rPr>
        <w:t>Enmienda consiguiente:</w:t>
      </w:r>
      <w:r w:rsidRPr="008E41AB">
        <w:t xml:space="preserve"> Suprímase la nota de pie de página 1 conexa y renumérense las notas siguientes en consecuencia.</w:t>
      </w:r>
    </w:p>
    <w:p w:rsidR="00FB2EFC" w:rsidRPr="008E41AB" w:rsidRDefault="00FB2EFC" w:rsidP="00D86C84">
      <w:pPr>
        <w:pStyle w:val="H1G"/>
      </w:pPr>
      <w:r>
        <w:tab/>
      </w:r>
      <w:r w:rsidR="00D86C84">
        <w:tab/>
      </w:r>
      <w:r w:rsidRPr="008E41AB">
        <w:t>Capítulo 3.5</w:t>
      </w:r>
    </w:p>
    <w:p w:rsidR="00FB2EFC" w:rsidRPr="008E41AB" w:rsidRDefault="00FB2EFC" w:rsidP="00BC211F">
      <w:pPr>
        <w:pStyle w:val="SingleTxtG"/>
        <w:ind w:left="2268" w:hanging="1134"/>
      </w:pPr>
      <w:r w:rsidRPr="008E41AB">
        <w:t>3.5.1.1</w:t>
      </w:r>
      <w:r>
        <w:tab/>
      </w:r>
      <w:r w:rsidRPr="008E41AB">
        <w:t>Introdúzcase un nuevo párrafo con el texto siguiente:</w:t>
      </w:r>
    </w:p>
    <w:p w:rsidR="00FB2EFC" w:rsidRPr="008E41AB" w:rsidRDefault="00D86C84" w:rsidP="00BC211F">
      <w:pPr>
        <w:pStyle w:val="SingleTxtG"/>
        <w:ind w:left="2268"/>
      </w:pPr>
      <w:r>
        <w:t>“</w:t>
      </w:r>
      <w:r w:rsidR="00FB2EFC" w:rsidRPr="008E41AB">
        <w:t xml:space="preserve">3.5.1.1 </w:t>
      </w:r>
      <w:r w:rsidR="00FB2EFC" w:rsidRPr="008E41AB">
        <w:tab/>
        <w:t xml:space="preserve">Por </w:t>
      </w:r>
      <w:r w:rsidR="00FB2EFC" w:rsidRPr="008E41AB">
        <w:rPr>
          <w:i/>
        </w:rPr>
        <w:t xml:space="preserve">efecto mutagénico </w:t>
      </w:r>
      <w:r w:rsidR="00FB2EFC" w:rsidRPr="008E41AB">
        <w:t>sobre las células germinales se entienden las mutaciones genéticas hereditarias, incluidas las aberraciones cromosómicas estructurales y numéricas hereditarias en las células germinales, que ocurren después de la exposición a una sustancia o mezcla.</w:t>
      </w:r>
      <w:r w:rsidR="00AC2D0A">
        <w:t>”</w:t>
      </w:r>
      <w:r w:rsidR="00FB2EFC" w:rsidRPr="008E41AB">
        <w:t>.</w:t>
      </w:r>
    </w:p>
    <w:p w:rsidR="00FB2EFC" w:rsidRPr="008E41AB" w:rsidRDefault="00FB2EFC" w:rsidP="00BC211F">
      <w:pPr>
        <w:pStyle w:val="SingleTxtG"/>
        <w:ind w:left="2268"/>
      </w:pPr>
      <w:r w:rsidRPr="008E41AB">
        <w:tab/>
        <w:t>Los actuales párrafos 3.5.1.1 a 3.5.1.4 pasan a ser los nuevos párrafos 3.5.1.2 a 3.5.1.5.</w:t>
      </w:r>
    </w:p>
    <w:p w:rsidR="00FB2EFC" w:rsidRPr="008E41AB" w:rsidRDefault="00FB2EFC" w:rsidP="00D86C84">
      <w:pPr>
        <w:pStyle w:val="H1G"/>
      </w:pPr>
      <w:bookmarkStart w:id="1" w:name="_Toc11573781"/>
      <w:r>
        <w:tab/>
      </w:r>
      <w:r w:rsidR="00D86C84">
        <w:tab/>
      </w:r>
      <w:r w:rsidRPr="008E41AB">
        <w:t>Capítulo 3.6</w:t>
      </w:r>
      <w:bookmarkEnd w:id="1"/>
    </w:p>
    <w:p w:rsidR="00FB2EFC" w:rsidRPr="008E41AB" w:rsidRDefault="00FB2EFC" w:rsidP="00BC211F">
      <w:pPr>
        <w:pStyle w:val="SingleTxtG"/>
        <w:ind w:left="2268" w:hanging="1134"/>
      </w:pPr>
      <w:r w:rsidRPr="008E41AB">
        <w:t>3.6.1</w:t>
      </w:r>
      <w:r w:rsidRPr="008E41AB">
        <w:tab/>
        <w:t xml:space="preserve">Modifíquese la primera oración para que diga: </w:t>
      </w:r>
    </w:p>
    <w:p w:rsidR="00FB2EFC" w:rsidRPr="008E41AB" w:rsidRDefault="00D86C84" w:rsidP="00BC211F">
      <w:pPr>
        <w:pStyle w:val="SingleTxtG"/>
        <w:ind w:left="2268"/>
      </w:pPr>
      <w:r>
        <w:t>“</w:t>
      </w:r>
      <w:r w:rsidR="00FB2EFC" w:rsidRPr="008E41AB">
        <w:t xml:space="preserve">Por </w:t>
      </w:r>
      <w:r w:rsidR="00FB2EFC" w:rsidRPr="008E41AB">
        <w:rPr>
          <w:i/>
        </w:rPr>
        <w:t>efecto carcinogénico</w:t>
      </w:r>
      <w:r w:rsidR="00FB2EFC" w:rsidRPr="008E41AB">
        <w:t xml:space="preserve"> se entiende la inducción de cáncer o el aumento de la incidencia del cáncer que ocurren después de la exposición a una sustancia o mezcla.</w:t>
      </w:r>
      <w:r>
        <w:t>”</w:t>
      </w:r>
      <w:r w:rsidR="00FB2EFC" w:rsidRPr="008E41AB">
        <w:t>.</w:t>
      </w:r>
      <w:bookmarkStart w:id="2" w:name="_Toc11573801"/>
    </w:p>
    <w:p w:rsidR="00FB2EFC" w:rsidRPr="008E41AB" w:rsidRDefault="00FB2EFC" w:rsidP="00D86C84">
      <w:pPr>
        <w:pStyle w:val="H1G"/>
      </w:pPr>
      <w:r>
        <w:tab/>
      </w:r>
      <w:r w:rsidR="00D86C84">
        <w:tab/>
      </w:r>
      <w:r w:rsidRPr="008E41AB">
        <w:t>Capítulo 3.7</w:t>
      </w:r>
    </w:p>
    <w:bookmarkEnd w:id="2"/>
    <w:p w:rsidR="00FB2EFC" w:rsidRPr="008E41AB" w:rsidRDefault="00FB2EFC" w:rsidP="00BC211F">
      <w:pPr>
        <w:pStyle w:val="SingleTxtG"/>
        <w:ind w:left="2268" w:hanging="1134"/>
      </w:pPr>
      <w:r w:rsidRPr="008E41AB">
        <w:t>3.7.1.1</w:t>
      </w:r>
      <w:r w:rsidRPr="008E41AB">
        <w:tab/>
        <w:t>En el primer párrafo, modifíquese l</w:t>
      </w:r>
      <w:r w:rsidR="000B3A29">
        <w:t xml:space="preserve">a primera frase para que diga: </w:t>
      </w:r>
      <w:r w:rsidR="00D86C84">
        <w:t>“</w:t>
      </w:r>
      <w:r w:rsidRPr="008E41AB">
        <w:t xml:space="preserve">Por </w:t>
      </w:r>
      <w:r w:rsidRPr="008E41AB">
        <w:rPr>
          <w:i/>
        </w:rPr>
        <w:t>toxicidad para la reproducción</w:t>
      </w:r>
      <w:r w:rsidRPr="008E41AB">
        <w:t xml:space="preserve"> se entienden los efectos adversos sobre la función sexual y la fertilidad de hombres y mujeres adultos, y los efectos adversos sobre el desarrollo de los descendientes, que ocurren después de la exposición a una sustancia o mezcla</w:t>
      </w:r>
      <w:r w:rsidR="00D86C84">
        <w:t>”</w:t>
      </w:r>
      <w:r w:rsidR="000B3A29">
        <w:t>.</w:t>
      </w:r>
    </w:p>
    <w:p w:rsidR="00FB2EFC" w:rsidRPr="008E41AB" w:rsidRDefault="00FB2EFC" w:rsidP="00BC211F">
      <w:pPr>
        <w:pStyle w:val="SingleTxtG"/>
        <w:ind w:left="2268"/>
        <w:rPr>
          <w:b/>
        </w:rPr>
      </w:pPr>
      <w:r w:rsidRPr="008E41AB">
        <w:tab/>
        <w:t xml:space="preserve">En la última oración del último párrafo, sustitúyase </w:t>
      </w:r>
      <w:r w:rsidR="00D86C84">
        <w:t>“</w:t>
      </w:r>
      <w:r w:rsidRPr="008E41AB">
        <w:t>No obstante, los productos químicos con esos efectos</w:t>
      </w:r>
      <w:r w:rsidR="00D86C84">
        <w:t>”</w:t>
      </w:r>
      <w:r w:rsidRPr="008E41AB">
        <w:t xml:space="preserve"> por </w:t>
      </w:r>
      <w:r w:rsidR="00D86C84">
        <w:t>“</w:t>
      </w:r>
      <w:r w:rsidRPr="008E41AB">
        <w:t>No obstante, las sustancias y mezclas con esos efectos</w:t>
      </w:r>
      <w:r w:rsidR="00D86C84">
        <w:t>”</w:t>
      </w:r>
      <w:r w:rsidRPr="008E41AB">
        <w:t xml:space="preserve">. </w:t>
      </w:r>
    </w:p>
    <w:p w:rsidR="00FB2EFC" w:rsidRPr="008E41AB" w:rsidRDefault="00FB2EFC" w:rsidP="00D86C84">
      <w:pPr>
        <w:pStyle w:val="H1G"/>
      </w:pPr>
      <w:r>
        <w:tab/>
      </w:r>
      <w:r w:rsidR="00D86C84">
        <w:tab/>
      </w:r>
      <w:r w:rsidRPr="008E41AB">
        <w:t>Capítulo 3.8</w:t>
      </w:r>
    </w:p>
    <w:p w:rsidR="00FB2EFC" w:rsidRPr="008E41AB" w:rsidRDefault="00FB2EFC" w:rsidP="00BC211F">
      <w:pPr>
        <w:pStyle w:val="SingleTxtG"/>
        <w:ind w:left="2268" w:hanging="1134"/>
      </w:pPr>
      <w:r w:rsidRPr="008E41AB">
        <w:t>3.8.1.1</w:t>
      </w:r>
      <w:r>
        <w:tab/>
      </w:r>
      <w:r w:rsidRPr="008E41AB">
        <w:t>Modifíquese la primera oración para que diga:</w:t>
      </w:r>
    </w:p>
    <w:p w:rsidR="00FB2EFC" w:rsidRPr="008E41AB" w:rsidRDefault="00D86C84" w:rsidP="00BC211F">
      <w:pPr>
        <w:pStyle w:val="SingleTxtG"/>
        <w:ind w:left="2268"/>
      </w:pPr>
      <w:r>
        <w:t>“</w:t>
      </w:r>
      <w:r w:rsidR="00FB2EFC" w:rsidRPr="008E41AB">
        <w:t xml:space="preserve">Por </w:t>
      </w:r>
      <w:r w:rsidR="00FB2EFC" w:rsidRPr="008E41AB">
        <w:rPr>
          <w:i/>
        </w:rPr>
        <w:t>toxicidad específica – exposición única</w:t>
      </w:r>
      <w:r w:rsidR="00FB2EFC" w:rsidRPr="008E41AB">
        <w:t xml:space="preserve"> se entienden los efectos tóxicos no letales y específicos en los órganos diana que ocurren tras una exposición por una sola vez a una sustancia o mezcla.</w:t>
      </w:r>
      <w:r>
        <w:t>”</w:t>
      </w:r>
      <w:r w:rsidR="000B3A29">
        <w:t>.</w:t>
      </w:r>
    </w:p>
    <w:p w:rsidR="00FB2EFC" w:rsidRPr="008E41AB" w:rsidRDefault="00FB2EFC" w:rsidP="000B3A29">
      <w:pPr>
        <w:pStyle w:val="H1G"/>
      </w:pPr>
      <w:bookmarkStart w:id="3" w:name="_Toc11573817"/>
      <w:r>
        <w:tab/>
      </w:r>
      <w:r w:rsidR="00D86C84">
        <w:tab/>
      </w:r>
      <w:r w:rsidR="00AC2D0A">
        <w:t>Capí</w:t>
      </w:r>
      <w:r w:rsidRPr="008E41AB">
        <w:t>tulo 3.9</w:t>
      </w:r>
      <w:bookmarkEnd w:id="3"/>
    </w:p>
    <w:p w:rsidR="00FB2EFC" w:rsidRPr="008E41AB" w:rsidRDefault="00FB2EFC" w:rsidP="000B3A29">
      <w:pPr>
        <w:pStyle w:val="SingleTxtG"/>
        <w:keepNext/>
        <w:keepLines/>
        <w:ind w:left="2268" w:hanging="1134"/>
      </w:pPr>
      <w:r w:rsidRPr="008E41AB">
        <w:t>3.9.1.1</w:t>
      </w:r>
      <w:r>
        <w:tab/>
      </w:r>
      <w:r w:rsidRPr="008E41AB">
        <w:t>Modifíquese la primera oración para que diga:</w:t>
      </w:r>
    </w:p>
    <w:p w:rsidR="00FB2EFC" w:rsidRPr="008E41AB" w:rsidRDefault="00D86C84" w:rsidP="00BC211F">
      <w:pPr>
        <w:pStyle w:val="SingleTxtG"/>
        <w:ind w:left="2268"/>
      </w:pPr>
      <w:r>
        <w:t>“</w:t>
      </w:r>
      <w:r w:rsidR="00FB2EFC" w:rsidRPr="008E41AB">
        <w:t xml:space="preserve">Por </w:t>
      </w:r>
      <w:r w:rsidR="00FB2EFC" w:rsidRPr="008E41AB">
        <w:rPr>
          <w:i/>
        </w:rPr>
        <w:t>toxicidad específica – exposición repetida</w:t>
      </w:r>
      <w:r w:rsidR="00FB2EFC" w:rsidRPr="008E41AB">
        <w:t xml:space="preserve"> se entienden los efectos tóxicos específicos en los órganos diana ocurridos tras una exposición repetida a una sustancia o mezcla.</w:t>
      </w:r>
      <w:r>
        <w:t>”</w:t>
      </w:r>
      <w:r w:rsidR="00FB2EFC" w:rsidRPr="008E41AB">
        <w:t>.</w:t>
      </w:r>
    </w:p>
    <w:p w:rsidR="00FB2EFC" w:rsidRPr="008E41AB" w:rsidRDefault="00FB2EFC" w:rsidP="00D86C84">
      <w:pPr>
        <w:pStyle w:val="H1G"/>
      </w:pPr>
      <w:r>
        <w:tab/>
      </w:r>
      <w:r w:rsidR="00D86C84">
        <w:tab/>
      </w:r>
      <w:r w:rsidRPr="008E41AB">
        <w:t>Capítulo 3.10</w:t>
      </w:r>
    </w:p>
    <w:p w:rsidR="00FB2EFC" w:rsidRPr="008E41AB" w:rsidRDefault="00FB2EFC" w:rsidP="00E8620F">
      <w:pPr>
        <w:pStyle w:val="SingleTxtG"/>
        <w:ind w:left="2268" w:hanging="1134"/>
      </w:pPr>
      <w:r w:rsidRPr="008E41AB">
        <w:t>3.10.1</w:t>
      </w:r>
      <w:r w:rsidRPr="008E41AB">
        <w:tab/>
        <w:t>No se aplica al texto español.</w:t>
      </w:r>
    </w:p>
    <w:p w:rsidR="00FB2EFC" w:rsidRPr="008E41AB" w:rsidRDefault="00FB2EFC" w:rsidP="00E8620F">
      <w:pPr>
        <w:pStyle w:val="SingleTxtG"/>
        <w:ind w:left="2268" w:hanging="1134"/>
      </w:pPr>
      <w:r w:rsidRPr="008E41AB">
        <w:t>3.10.1.1</w:t>
      </w:r>
      <w:r>
        <w:tab/>
      </w:r>
      <w:r w:rsidRPr="008E41AB">
        <w:t>Suprímase. El actual párrafo 3.10.1.2 pasa a ser el nuevo párrafo 3.10.1.1.</w:t>
      </w:r>
    </w:p>
    <w:p w:rsidR="00FB2EFC" w:rsidRPr="008E41AB" w:rsidRDefault="00FB2EFC" w:rsidP="00E8620F">
      <w:pPr>
        <w:pStyle w:val="SingleTxtG"/>
        <w:ind w:left="2268" w:hanging="1134"/>
      </w:pPr>
      <w:r w:rsidRPr="008E41AB">
        <w:t>3.10.1.3</w:t>
      </w:r>
      <w:r w:rsidRPr="008E41AB">
        <w:tab/>
        <w:t>Renumérese como 3.10.1.2 y modifíquese para que diga:</w:t>
      </w:r>
    </w:p>
    <w:p w:rsidR="00FB2EFC" w:rsidRPr="008E41AB" w:rsidRDefault="00FB2EFC" w:rsidP="00E8620F">
      <w:pPr>
        <w:pStyle w:val="SingleTxtG"/>
        <w:ind w:left="2268"/>
      </w:pPr>
      <w:r w:rsidRPr="008E41AB">
        <w:tab/>
      </w:r>
      <w:r w:rsidR="00D86C84">
        <w:t>“</w:t>
      </w:r>
      <w:r w:rsidRPr="008E41AB">
        <w:t xml:space="preserve">El </w:t>
      </w:r>
      <w:r w:rsidRPr="008E41AB">
        <w:rPr>
          <w:i/>
        </w:rPr>
        <w:t>peligro por aspiración</w:t>
      </w:r>
      <w:r w:rsidRPr="008E41AB">
        <w:t xml:space="preserve"> se refiere a graves efectos agudos, tales como neumonía química, lesiones pulmonares o muerte, que ocurren después de la aspiración de una sustancia o mezcla.</w:t>
      </w:r>
      <w:r w:rsidR="00D86C84">
        <w:t>”</w:t>
      </w:r>
      <w:r w:rsidR="000B3A29">
        <w:t>.</w:t>
      </w:r>
    </w:p>
    <w:p w:rsidR="00FB2EFC" w:rsidRPr="008E41AB" w:rsidRDefault="00FB2EFC" w:rsidP="00E8620F">
      <w:pPr>
        <w:pStyle w:val="SingleTxtG"/>
        <w:ind w:left="2268" w:hanging="1134"/>
      </w:pPr>
      <w:r w:rsidRPr="008E41AB">
        <w:t>3.10.1.4 y 3.10.1.5</w:t>
      </w:r>
      <w:r w:rsidRPr="008E41AB">
        <w:tab/>
        <w:t>Numérense de nuevo como 3.10.1.3 y 3.10.1.4.</w:t>
      </w:r>
    </w:p>
    <w:p w:rsidR="00FB2EFC" w:rsidRPr="008E41AB" w:rsidRDefault="00FB2EFC" w:rsidP="00E8620F">
      <w:pPr>
        <w:pStyle w:val="HChG"/>
      </w:pPr>
      <w:r>
        <w:tab/>
      </w:r>
      <w:r w:rsidR="00E8620F">
        <w:tab/>
      </w:r>
      <w:r w:rsidRPr="008E41AB">
        <w:t>Anexo 1</w:t>
      </w:r>
    </w:p>
    <w:p w:rsidR="00FB2EFC" w:rsidRPr="008E41AB" w:rsidRDefault="00FB2EFC" w:rsidP="00E8620F">
      <w:pPr>
        <w:pStyle w:val="SingleTxtG"/>
        <w:ind w:left="2268" w:hanging="1134"/>
      </w:pPr>
      <w:r w:rsidRPr="008E41AB">
        <w:t>A1.2</w:t>
      </w:r>
      <w:r>
        <w:tab/>
      </w:r>
      <w:r w:rsidRPr="008E41AB">
        <w:t>Modifíquese para que diga lo siguiente:</w:t>
      </w:r>
    </w:p>
    <w:p w:rsidR="00FB2EFC" w:rsidRPr="008E41AB" w:rsidRDefault="00D86C84" w:rsidP="00E8620F">
      <w:pPr>
        <w:pStyle w:val="SingleTxtG"/>
        <w:ind w:left="2268" w:hanging="1134"/>
        <w:rPr>
          <w:rFonts w:eastAsia="SimSun"/>
        </w:rPr>
      </w:pPr>
      <w:r>
        <w:t>“</w:t>
      </w:r>
      <w:r w:rsidR="00FB2EFC" w:rsidRPr="008E41AB">
        <w:rPr>
          <w:b/>
        </w:rPr>
        <w:t>A1.2</w:t>
      </w:r>
      <w:r w:rsidR="00FB2EFC" w:rsidRPr="008E41AB">
        <w:rPr>
          <w:b/>
        </w:rPr>
        <w:tab/>
        <w:t>Gases inflamables</w:t>
      </w:r>
      <w:r w:rsidR="00FB2EFC" w:rsidRPr="008E41AB">
        <w:t xml:space="preserve"> (véase el capítulo 2.2 para los criterios de clasificación)</w:t>
      </w:r>
      <w:r w:rsidR="00FB2EFC" w:rsidRPr="008E41AB">
        <w:rPr>
          <w:iCs/>
        </w:rPr>
        <w:t xml:space="preserve"> </w:t>
      </w:r>
    </w:p>
    <w:tbl>
      <w:tblPr>
        <w:tblW w:w="961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2" w:type="dxa"/>
          <w:right w:w="72" w:type="dxa"/>
        </w:tblCellMar>
        <w:tblLook w:val="0000" w:firstRow="0" w:lastRow="0" w:firstColumn="0" w:lastColumn="0" w:noHBand="0" w:noVBand="0"/>
      </w:tblPr>
      <w:tblGrid>
        <w:gridCol w:w="980"/>
        <w:gridCol w:w="410"/>
        <w:gridCol w:w="1134"/>
        <w:gridCol w:w="425"/>
        <w:gridCol w:w="1134"/>
        <w:gridCol w:w="1276"/>
        <w:gridCol w:w="992"/>
        <w:gridCol w:w="2410"/>
        <w:gridCol w:w="850"/>
      </w:tblGrid>
      <w:tr w:rsidR="00FB2EFC" w:rsidRPr="00E8620F" w:rsidTr="00D86C84">
        <w:trPr>
          <w:cantSplit/>
          <w:trHeight w:val="37"/>
          <w:tblHeader/>
        </w:trPr>
        <w:tc>
          <w:tcPr>
            <w:tcW w:w="2949" w:type="dxa"/>
            <w:gridSpan w:val="4"/>
            <w:shd w:val="clear" w:color="auto" w:fill="FFFFFF"/>
          </w:tcPr>
          <w:p w:rsidR="00FB2EFC" w:rsidRPr="00E8620F" w:rsidRDefault="00FB2EFC" w:rsidP="00E8620F">
            <w:pPr>
              <w:spacing w:before="40" w:after="40"/>
              <w:jc w:val="center"/>
              <w:rPr>
                <w:b/>
                <w:sz w:val="16"/>
                <w:szCs w:val="16"/>
              </w:rPr>
            </w:pPr>
            <w:r w:rsidRPr="00E8620F">
              <w:rPr>
                <w:b/>
                <w:sz w:val="16"/>
                <w:szCs w:val="16"/>
              </w:rPr>
              <w:t>Clasificación</w:t>
            </w:r>
          </w:p>
        </w:tc>
        <w:tc>
          <w:tcPr>
            <w:tcW w:w="5812" w:type="dxa"/>
            <w:gridSpan w:val="4"/>
            <w:shd w:val="clear" w:color="auto" w:fill="FFFFFF"/>
          </w:tcPr>
          <w:p w:rsidR="00FB2EFC" w:rsidRPr="00E8620F" w:rsidRDefault="00FB2EFC" w:rsidP="00E8620F">
            <w:pPr>
              <w:spacing w:before="40" w:after="40"/>
              <w:jc w:val="center"/>
              <w:rPr>
                <w:b/>
                <w:bCs/>
                <w:i/>
                <w:sz w:val="16"/>
                <w:szCs w:val="16"/>
              </w:rPr>
            </w:pPr>
            <w:r w:rsidRPr="00E8620F">
              <w:rPr>
                <w:b/>
                <w:sz w:val="16"/>
                <w:szCs w:val="16"/>
              </w:rPr>
              <w:t>Etiquetado</w:t>
            </w:r>
          </w:p>
        </w:tc>
        <w:tc>
          <w:tcPr>
            <w:tcW w:w="850" w:type="dxa"/>
            <w:vMerge w:val="restart"/>
            <w:shd w:val="clear" w:color="auto" w:fill="FFFFFF"/>
          </w:tcPr>
          <w:p w:rsidR="00FB2EFC" w:rsidRPr="00E8620F" w:rsidRDefault="00FB2EFC" w:rsidP="00E8620F">
            <w:pPr>
              <w:spacing w:before="40" w:after="40"/>
              <w:jc w:val="center"/>
              <w:rPr>
                <w:b/>
                <w:bCs/>
                <w:sz w:val="16"/>
                <w:szCs w:val="16"/>
              </w:rPr>
            </w:pPr>
            <w:r w:rsidRPr="00E8620F">
              <w:rPr>
                <w:b/>
                <w:bCs/>
                <w:sz w:val="16"/>
                <w:szCs w:val="16"/>
              </w:rPr>
              <w:t>Código de indicación de peligro</w:t>
            </w:r>
          </w:p>
        </w:tc>
      </w:tr>
      <w:tr w:rsidR="00FB2EFC" w:rsidRPr="00E8620F" w:rsidTr="00D86C84">
        <w:trPr>
          <w:cantSplit/>
          <w:trHeight w:val="173"/>
          <w:tblHeader/>
        </w:trPr>
        <w:tc>
          <w:tcPr>
            <w:tcW w:w="980" w:type="dxa"/>
            <w:vMerge w:val="restart"/>
            <w:shd w:val="clear" w:color="auto" w:fill="FFFFFF"/>
          </w:tcPr>
          <w:p w:rsidR="00FB2EFC" w:rsidRPr="00E8620F" w:rsidRDefault="00FB2EFC" w:rsidP="00E8620F">
            <w:pPr>
              <w:spacing w:before="40" w:after="40"/>
              <w:jc w:val="center"/>
              <w:rPr>
                <w:b/>
                <w:sz w:val="16"/>
                <w:szCs w:val="16"/>
              </w:rPr>
            </w:pPr>
            <w:r w:rsidRPr="00E8620F">
              <w:rPr>
                <w:b/>
                <w:sz w:val="16"/>
                <w:szCs w:val="16"/>
              </w:rPr>
              <w:t>Clase de peligro</w:t>
            </w:r>
          </w:p>
        </w:tc>
        <w:tc>
          <w:tcPr>
            <w:tcW w:w="1969" w:type="dxa"/>
            <w:gridSpan w:val="3"/>
            <w:vMerge w:val="restart"/>
            <w:shd w:val="clear" w:color="auto" w:fill="FFFFFF"/>
          </w:tcPr>
          <w:p w:rsidR="00FB2EFC" w:rsidRPr="00E8620F" w:rsidRDefault="00FB2EFC" w:rsidP="00E8620F">
            <w:pPr>
              <w:spacing w:before="40" w:after="40"/>
              <w:jc w:val="center"/>
              <w:rPr>
                <w:b/>
                <w:sz w:val="16"/>
                <w:szCs w:val="16"/>
              </w:rPr>
            </w:pPr>
            <w:r w:rsidRPr="00E8620F">
              <w:rPr>
                <w:b/>
                <w:sz w:val="16"/>
                <w:szCs w:val="16"/>
              </w:rPr>
              <w:t>Categoría de peligro</w:t>
            </w:r>
          </w:p>
        </w:tc>
        <w:tc>
          <w:tcPr>
            <w:tcW w:w="2410" w:type="dxa"/>
            <w:gridSpan w:val="2"/>
            <w:shd w:val="clear" w:color="auto" w:fill="FFFFFF"/>
          </w:tcPr>
          <w:p w:rsidR="00FB2EFC" w:rsidRPr="00E8620F" w:rsidRDefault="00FB2EFC" w:rsidP="00E8620F">
            <w:pPr>
              <w:spacing w:before="40" w:after="40"/>
              <w:jc w:val="center"/>
              <w:rPr>
                <w:b/>
                <w:bCs/>
                <w:i/>
                <w:sz w:val="16"/>
                <w:szCs w:val="16"/>
              </w:rPr>
            </w:pPr>
            <w:r w:rsidRPr="00E8620F">
              <w:rPr>
                <w:b/>
                <w:bCs/>
                <w:sz w:val="16"/>
                <w:szCs w:val="16"/>
              </w:rPr>
              <w:t>Pictograma</w:t>
            </w:r>
          </w:p>
        </w:tc>
        <w:tc>
          <w:tcPr>
            <w:tcW w:w="992" w:type="dxa"/>
            <w:vMerge w:val="restart"/>
            <w:shd w:val="clear" w:color="auto" w:fill="FFFFFF"/>
          </w:tcPr>
          <w:p w:rsidR="00FB2EFC" w:rsidRPr="00E8620F" w:rsidRDefault="00FB2EFC" w:rsidP="00350247">
            <w:pPr>
              <w:spacing w:before="40" w:after="40"/>
              <w:rPr>
                <w:b/>
                <w:sz w:val="16"/>
                <w:szCs w:val="16"/>
              </w:rPr>
            </w:pPr>
            <w:r w:rsidRPr="00E8620F">
              <w:rPr>
                <w:b/>
                <w:bCs/>
                <w:sz w:val="16"/>
                <w:szCs w:val="16"/>
              </w:rPr>
              <w:t>Palabra de advertencia</w:t>
            </w:r>
          </w:p>
        </w:tc>
        <w:tc>
          <w:tcPr>
            <w:tcW w:w="2410" w:type="dxa"/>
            <w:vMerge w:val="restart"/>
            <w:shd w:val="clear" w:color="auto" w:fill="FFFFFF"/>
          </w:tcPr>
          <w:p w:rsidR="00FB2EFC" w:rsidRPr="00E8620F" w:rsidRDefault="00FB2EFC" w:rsidP="00350247">
            <w:pPr>
              <w:spacing w:before="40" w:after="40"/>
              <w:rPr>
                <w:b/>
                <w:bCs/>
                <w:i/>
                <w:sz w:val="16"/>
                <w:szCs w:val="16"/>
              </w:rPr>
            </w:pPr>
            <w:r w:rsidRPr="00E8620F">
              <w:rPr>
                <w:b/>
                <w:bCs/>
                <w:sz w:val="16"/>
                <w:szCs w:val="16"/>
              </w:rPr>
              <w:t>Indicación de peligro</w:t>
            </w:r>
          </w:p>
        </w:tc>
        <w:tc>
          <w:tcPr>
            <w:tcW w:w="850" w:type="dxa"/>
            <w:vMerge/>
            <w:shd w:val="clear" w:color="auto" w:fill="FFFFFF"/>
          </w:tcPr>
          <w:p w:rsidR="00FB2EFC" w:rsidRPr="00E8620F" w:rsidRDefault="00FB2EFC" w:rsidP="00E8620F">
            <w:pPr>
              <w:spacing w:before="40" w:after="40"/>
              <w:rPr>
                <w:b/>
                <w:bCs/>
                <w:sz w:val="16"/>
                <w:szCs w:val="16"/>
              </w:rPr>
            </w:pPr>
          </w:p>
        </w:tc>
      </w:tr>
      <w:tr w:rsidR="00FB2EFC" w:rsidRPr="00E8620F" w:rsidTr="00D86C84">
        <w:trPr>
          <w:cantSplit/>
          <w:trHeight w:val="370"/>
        </w:trPr>
        <w:tc>
          <w:tcPr>
            <w:tcW w:w="980" w:type="dxa"/>
            <w:vMerge/>
            <w:shd w:val="clear" w:color="auto" w:fill="FFFFFF"/>
          </w:tcPr>
          <w:p w:rsidR="00FB2EFC" w:rsidRPr="00E8620F" w:rsidRDefault="00FB2EFC" w:rsidP="00E8620F">
            <w:pPr>
              <w:spacing w:before="40" w:after="40"/>
              <w:rPr>
                <w:b/>
                <w:sz w:val="16"/>
                <w:szCs w:val="16"/>
              </w:rPr>
            </w:pPr>
          </w:p>
        </w:tc>
        <w:tc>
          <w:tcPr>
            <w:tcW w:w="1969" w:type="dxa"/>
            <w:gridSpan w:val="3"/>
            <w:vMerge/>
            <w:tcBorders>
              <w:bottom w:val="single" w:sz="4" w:space="0" w:color="auto"/>
            </w:tcBorders>
            <w:shd w:val="clear" w:color="auto" w:fill="FFFFFF"/>
          </w:tcPr>
          <w:p w:rsidR="00FB2EFC" w:rsidRPr="00E8620F" w:rsidRDefault="00FB2EFC" w:rsidP="00E8620F">
            <w:pPr>
              <w:spacing w:before="40" w:after="40"/>
              <w:rPr>
                <w:b/>
                <w:sz w:val="16"/>
                <w:szCs w:val="16"/>
              </w:rPr>
            </w:pPr>
          </w:p>
        </w:tc>
        <w:tc>
          <w:tcPr>
            <w:tcW w:w="1134" w:type="dxa"/>
            <w:tcBorders>
              <w:bottom w:val="single" w:sz="4" w:space="0" w:color="auto"/>
            </w:tcBorders>
            <w:shd w:val="clear" w:color="auto" w:fill="auto"/>
          </w:tcPr>
          <w:p w:rsidR="00FB2EFC" w:rsidRPr="00E8620F" w:rsidRDefault="00FB2EFC" w:rsidP="00E8620F">
            <w:pPr>
              <w:spacing w:before="40" w:after="40"/>
              <w:jc w:val="center"/>
              <w:rPr>
                <w:b/>
                <w:bCs/>
                <w:sz w:val="16"/>
                <w:szCs w:val="16"/>
              </w:rPr>
            </w:pPr>
            <w:r w:rsidRPr="00E8620F">
              <w:rPr>
                <w:b/>
                <w:bCs/>
                <w:sz w:val="16"/>
                <w:szCs w:val="16"/>
              </w:rPr>
              <w:t>SGA</w:t>
            </w:r>
          </w:p>
        </w:tc>
        <w:tc>
          <w:tcPr>
            <w:tcW w:w="1276" w:type="dxa"/>
            <w:shd w:val="clear" w:color="auto" w:fill="FFFFFF"/>
          </w:tcPr>
          <w:p w:rsidR="00FB2EFC" w:rsidRPr="00E8620F" w:rsidRDefault="00FB2EFC" w:rsidP="00E8620F">
            <w:pPr>
              <w:spacing w:before="40" w:after="40"/>
              <w:jc w:val="center"/>
              <w:rPr>
                <w:b/>
                <w:bCs/>
                <w:sz w:val="16"/>
                <w:szCs w:val="16"/>
              </w:rPr>
            </w:pPr>
            <w:r w:rsidRPr="00E8620F">
              <w:rPr>
                <w:b/>
                <w:bCs/>
                <w:sz w:val="16"/>
                <w:szCs w:val="16"/>
              </w:rPr>
              <w:t>Reglamentación Modelo de las Naciones Unidas</w:t>
            </w:r>
            <w:r w:rsidRPr="00E8620F">
              <w:rPr>
                <w:b/>
                <w:bCs/>
                <w:sz w:val="16"/>
                <w:szCs w:val="16"/>
                <w:vertAlign w:val="superscript"/>
              </w:rPr>
              <w:t>a</w:t>
            </w:r>
          </w:p>
        </w:tc>
        <w:tc>
          <w:tcPr>
            <w:tcW w:w="992" w:type="dxa"/>
            <w:vMerge/>
            <w:shd w:val="clear" w:color="auto" w:fill="FFFFFF"/>
          </w:tcPr>
          <w:p w:rsidR="00FB2EFC" w:rsidRPr="00E8620F" w:rsidRDefault="00FB2EFC" w:rsidP="00E8620F">
            <w:pPr>
              <w:spacing w:before="40" w:after="40"/>
              <w:rPr>
                <w:b/>
                <w:sz w:val="16"/>
                <w:szCs w:val="16"/>
              </w:rPr>
            </w:pPr>
          </w:p>
        </w:tc>
        <w:tc>
          <w:tcPr>
            <w:tcW w:w="2410" w:type="dxa"/>
            <w:vMerge/>
            <w:shd w:val="clear" w:color="auto" w:fill="FFFFFF"/>
          </w:tcPr>
          <w:p w:rsidR="00FB2EFC" w:rsidRPr="00E8620F" w:rsidRDefault="00FB2EFC" w:rsidP="00E8620F">
            <w:pPr>
              <w:spacing w:before="40" w:after="40"/>
              <w:rPr>
                <w:b/>
                <w:sz w:val="16"/>
                <w:szCs w:val="16"/>
              </w:rPr>
            </w:pPr>
          </w:p>
        </w:tc>
        <w:tc>
          <w:tcPr>
            <w:tcW w:w="850" w:type="dxa"/>
            <w:vMerge/>
            <w:shd w:val="clear" w:color="auto" w:fill="FFFFFF"/>
          </w:tcPr>
          <w:p w:rsidR="00FB2EFC" w:rsidRPr="00E8620F" w:rsidRDefault="00FB2EFC" w:rsidP="00E8620F">
            <w:pPr>
              <w:spacing w:before="40" w:after="40"/>
              <w:rPr>
                <w:sz w:val="16"/>
                <w:szCs w:val="16"/>
              </w:rPr>
            </w:pPr>
          </w:p>
        </w:tc>
      </w:tr>
      <w:tr w:rsidR="00FB2EFC" w:rsidRPr="00E8620F" w:rsidTr="000B3A29">
        <w:trPr>
          <w:cantSplit/>
          <w:trHeight w:val="634"/>
        </w:trPr>
        <w:tc>
          <w:tcPr>
            <w:tcW w:w="980" w:type="dxa"/>
            <w:vMerge w:val="restart"/>
            <w:shd w:val="clear" w:color="auto" w:fill="FFFFFF"/>
            <w:vAlign w:val="center"/>
          </w:tcPr>
          <w:p w:rsidR="00FB2EFC" w:rsidRPr="00E8620F" w:rsidRDefault="00FB2EFC" w:rsidP="00E8620F">
            <w:pPr>
              <w:spacing w:before="40" w:after="40"/>
              <w:rPr>
                <w:b/>
                <w:sz w:val="16"/>
                <w:szCs w:val="16"/>
              </w:rPr>
            </w:pPr>
            <w:r w:rsidRPr="00E8620F">
              <w:rPr>
                <w:b/>
                <w:sz w:val="16"/>
                <w:szCs w:val="16"/>
              </w:rPr>
              <w:t>Gases inflamables</w:t>
            </w:r>
          </w:p>
        </w:tc>
        <w:tc>
          <w:tcPr>
            <w:tcW w:w="410" w:type="dxa"/>
            <w:vMerge w:val="restart"/>
            <w:shd w:val="clear" w:color="auto" w:fill="auto"/>
            <w:vAlign w:val="center"/>
          </w:tcPr>
          <w:p w:rsidR="00FB2EFC" w:rsidRPr="00E8620F" w:rsidRDefault="00FB2EFC" w:rsidP="00E8620F">
            <w:pPr>
              <w:spacing w:before="40" w:after="40"/>
              <w:rPr>
                <w:b/>
                <w:sz w:val="16"/>
                <w:szCs w:val="16"/>
              </w:rPr>
            </w:pPr>
            <w:r w:rsidRPr="00E8620F">
              <w:rPr>
                <w:b/>
                <w:sz w:val="16"/>
                <w:szCs w:val="16"/>
              </w:rPr>
              <w:t>1A</w:t>
            </w:r>
          </w:p>
          <w:p w:rsidR="00FB2EFC" w:rsidRPr="00E8620F" w:rsidRDefault="00FB2EFC" w:rsidP="00E8620F">
            <w:pPr>
              <w:spacing w:before="40" w:after="40"/>
              <w:rPr>
                <w:b/>
                <w:sz w:val="16"/>
                <w:szCs w:val="16"/>
              </w:rPr>
            </w:pPr>
          </w:p>
        </w:tc>
        <w:tc>
          <w:tcPr>
            <w:tcW w:w="1559" w:type="dxa"/>
            <w:gridSpan w:val="2"/>
            <w:shd w:val="clear" w:color="auto" w:fill="auto"/>
            <w:vAlign w:val="center"/>
          </w:tcPr>
          <w:p w:rsidR="00FB2EFC" w:rsidRPr="00E8620F" w:rsidRDefault="00FB2EFC" w:rsidP="000B3A29">
            <w:pPr>
              <w:spacing w:before="40" w:after="40"/>
              <w:rPr>
                <w:b/>
                <w:sz w:val="16"/>
                <w:szCs w:val="16"/>
              </w:rPr>
            </w:pPr>
            <w:r w:rsidRPr="00E8620F">
              <w:rPr>
                <w:b/>
                <w:sz w:val="16"/>
                <w:szCs w:val="16"/>
              </w:rPr>
              <w:t>Gas inflamable</w:t>
            </w:r>
          </w:p>
        </w:tc>
        <w:tc>
          <w:tcPr>
            <w:tcW w:w="1134" w:type="dxa"/>
            <w:shd w:val="clear" w:color="auto" w:fill="auto"/>
          </w:tcPr>
          <w:p w:rsidR="00FB2EFC" w:rsidRPr="00E8620F" w:rsidRDefault="00FB2EFC" w:rsidP="00E8620F">
            <w:pPr>
              <w:spacing w:before="40" w:after="40"/>
              <w:jc w:val="center"/>
              <w:rPr>
                <w:b/>
                <w:sz w:val="16"/>
                <w:szCs w:val="16"/>
              </w:rPr>
            </w:pPr>
            <w:r w:rsidRPr="00E8620F">
              <w:rPr>
                <w:b/>
                <w:noProof/>
                <w:sz w:val="16"/>
                <w:szCs w:val="16"/>
                <w:lang w:val="en-GB" w:eastAsia="en-GB"/>
              </w:rPr>
              <w:drawing>
                <wp:inline distT="0" distB="0" distL="0" distR="0" wp14:anchorId="35F3E5BC" wp14:editId="68C12DB1">
                  <wp:extent cx="401955" cy="401955"/>
                  <wp:effectExtent l="19050" t="0" r="0" b="0"/>
                  <wp:docPr id="38" name="Picture 19"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Beskrivning: H:\Mina Dokument\KemI Internationellt\GHS\Pictograms\flamme.tif"/>
                          <pic:cNvPicPr>
                            <a:picLocks noChangeAspect="1" noChangeArrowheads="1"/>
                          </pic:cNvPicPr>
                        </pic:nvPicPr>
                        <pic:blipFill>
                          <a:blip r:embed="rId18" cstate="print"/>
                          <a:srcRect/>
                          <a:stretch>
                            <a:fillRect/>
                          </a:stretch>
                        </pic:blipFill>
                        <pic:spPr bwMode="auto">
                          <a:xfrm>
                            <a:off x="0" y="0"/>
                            <a:ext cx="401955" cy="401955"/>
                          </a:xfrm>
                          <a:prstGeom prst="rect">
                            <a:avLst/>
                          </a:prstGeom>
                          <a:noFill/>
                          <a:ln w="9525">
                            <a:noFill/>
                            <a:miter lim="800000"/>
                            <a:headEnd/>
                            <a:tailEnd/>
                          </a:ln>
                        </pic:spPr>
                      </pic:pic>
                    </a:graphicData>
                  </a:graphic>
                </wp:inline>
              </w:drawing>
            </w:r>
          </w:p>
        </w:tc>
        <w:tc>
          <w:tcPr>
            <w:tcW w:w="1276" w:type="dxa"/>
            <w:shd w:val="clear" w:color="auto" w:fill="FFFFFF"/>
          </w:tcPr>
          <w:p w:rsidR="00FB2EFC" w:rsidRPr="00E8620F" w:rsidRDefault="00FB2EFC" w:rsidP="00E8620F">
            <w:pPr>
              <w:spacing w:before="40" w:after="40"/>
              <w:jc w:val="center"/>
              <w:rPr>
                <w:b/>
                <w:sz w:val="16"/>
                <w:szCs w:val="16"/>
              </w:rPr>
            </w:pPr>
            <w:r w:rsidRPr="00E8620F">
              <w:rPr>
                <w:b/>
                <w:noProof/>
                <w:sz w:val="16"/>
                <w:szCs w:val="16"/>
                <w:lang w:val="en-GB" w:eastAsia="en-GB"/>
              </w:rPr>
              <w:drawing>
                <wp:inline distT="0" distB="0" distL="0" distR="0" wp14:anchorId="5602DBAE" wp14:editId="46B29021">
                  <wp:extent cx="401955" cy="401955"/>
                  <wp:effectExtent l="19050" t="0" r="0" b="0"/>
                  <wp:docPr id="37" name="Picture 20"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Beskrivning: H:\Mina Dokument\KemI Internationellt\GHS\Pictograms\rouge2.tif"/>
                          <pic:cNvPicPr>
                            <a:picLocks noChangeAspect="1" noChangeArrowheads="1"/>
                          </pic:cNvPicPr>
                        </pic:nvPicPr>
                        <pic:blipFill>
                          <a:blip r:embed="rId19" cstate="print"/>
                          <a:srcRect/>
                          <a:stretch>
                            <a:fillRect/>
                          </a:stretch>
                        </pic:blipFill>
                        <pic:spPr bwMode="auto">
                          <a:xfrm>
                            <a:off x="0" y="0"/>
                            <a:ext cx="401955" cy="401955"/>
                          </a:xfrm>
                          <a:prstGeom prst="rect">
                            <a:avLst/>
                          </a:prstGeom>
                          <a:noFill/>
                          <a:ln w="9525">
                            <a:noFill/>
                            <a:miter lim="800000"/>
                            <a:headEnd/>
                            <a:tailEnd/>
                          </a:ln>
                        </pic:spPr>
                      </pic:pic>
                    </a:graphicData>
                  </a:graphic>
                </wp:inline>
              </w:drawing>
            </w:r>
          </w:p>
        </w:tc>
        <w:tc>
          <w:tcPr>
            <w:tcW w:w="992" w:type="dxa"/>
            <w:shd w:val="clear" w:color="auto" w:fill="FFFFFF"/>
            <w:vAlign w:val="center"/>
          </w:tcPr>
          <w:p w:rsidR="00FB2EFC" w:rsidRPr="00E8620F" w:rsidRDefault="00FB2EFC" w:rsidP="00350247">
            <w:pPr>
              <w:spacing w:before="40" w:after="40"/>
              <w:jc w:val="center"/>
              <w:rPr>
                <w:b/>
                <w:sz w:val="16"/>
                <w:szCs w:val="16"/>
              </w:rPr>
            </w:pPr>
            <w:r w:rsidRPr="00E8620F">
              <w:rPr>
                <w:b/>
                <w:sz w:val="16"/>
                <w:szCs w:val="16"/>
              </w:rPr>
              <w:t>Peligro</w:t>
            </w:r>
          </w:p>
        </w:tc>
        <w:tc>
          <w:tcPr>
            <w:tcW w:w="2410" w:type="dxa"/>
            <w:tcBorders>
              <w:bottom w:val="single" w:sz="4" w:space="0" w:color="auto"/>
            </w:tcBorders>
            <w:shd w:val="clear" w:color="auto" w:fill="FFFFFF"/>
            <w:vAlign w:val="center"/>
          </w:tcPr>
          <w:p w:rsidR="00FB2EFC" w:rsidRPr="00E8620F" w:rsidRDefault="00FB2EFC" w:rsidP="00E8620F">
            <w:pPr>
              <w:spacing w:before="40" w:after="40"/>
              <w:rPr>
                <w:b/>
                <w:sz w:val="16"/>
                <w:szCs w:val="16"/>
              </w:rPr>
            </w:pPr>
            <w:r w:rsidRPr="00E8620F">
              <w:rPr>
                <w:b/>
                <w:sz w:val="16"/>
                <w:szCs w:val="16"/>
              </w:rPr>
              <w:t>Gas extremadamente inflamable</w:t>
            </w:r>
          </w:p>
        </w:tc>
        <w:tc>
          <w:tcPr>
            <w:tcW w:w="850" w:type="dxa"/>
            <w:tcBorders>
              <w:bottom w:val="single" w:sz="4" w:space="0" w:color="auto"/>
            </w:tcBorders>
            <w:shd w:val="clear" w:color="auto" w:fill="FFFFFF"/>
            <w:vAlign w:val="center"/>
          </w:tcPr>
          <w:p w:rsidR="00FB2EFC" w:rsidRPr="00E8620F" w:rsidRDefault="00FB2EFC" w:rsidP="00AB7138">
            <w:pPr>
              <w:spacing w:before="40" w:after="40"/>
              <w:jc w:val="center"/>
              <w:rPr>
                <w:sz w:val="16"/>
                <w:szCs w:val="16"/>
              </w:rPr>
            </w:pPr>
            <w:r w:rsidRPr="00E8620F">
              <w:rPr>
                <w:sz w:val="16"/>
                <w:szCs w:val="16"/>
              </w:rPr>
              <w:t>H220</w:t>
            </w:r>
          </w:p>
        </w:tc>
      </w:tr>
      <w:tr w:rsidR="00FB2EFC" w:rsidRPr="00E8620F" w:rsidTr="000B3A29">
        <w:trPr>
          <w:cantSplit/>
          <w:trHeight w:val="37"/>
        </w:trPr>
        <w:tc>
          <w:tcPr>
            <w:tcW w:w="980" w:type="dxa"/>
            <w:vMerge/>
            <w:shd w:val="clear" w:color="auto" w:fill="FFFFFF"/>
          </w:tcPr>
          <w:p w:rsidR="00FB2EFC" w:rsidRPr="00E8620F" w:rsidRDefault="00FB2EFC" w:rsidP="00E8620F">
            <w:pPr>
              <w:spacing w:before="40" w:after="40"/>
              <w:rPr>
                <w:b/>
                <w:sz w:val="16"/>
                <w:szCs w:val="16"/>
              </w:rPr>
            </w:pPr>
          </w:p>
        </w:tc>
        <w:tc>
          <w:tcPr>
            <w:tcW w:w="410" w:type="dxa"/>
            <w:vMerge/>
            <w:shd w:val="clear" w:color="auto" w:fill="auto"/>
            <w:vAlign w:val="center"/>
          </w:tcPr>
          <w:p w:rsidR="00FB2EFC" w:rsidRPr="00E8620F" w:rsidRDefault="00FB2EFC" w:rsidP="00E8620F">
            <w:pPr>
              <w:spacing w:before="40" w:after="40"/>
              <w:rPr>
                <w:b/>
                <w:sz w:val="16"/>
                <w:szCs w:val="16"/>
              </w:rPr>
            </w:pPr>
          </w:p>
        </w:tc>
        <w:tc>
          <w:tcPr>
            <w:tcW w:w="1559" w:type="dxa"/>
            <w:gridSpan w:val="2"/>
            <w:vMerge w:val="restart"/>
            <w:shd w:val="clear" w:color="auto" w:fill="auto"/>
            <w:vAlign w:val="center"/>
          </w:tcPr>
          <w:p w:rsidR="00FB2EFC" w:rsidRPr="00E8620F" w:rsidRDefault="00FB2EFC" w:rsidP="00E8620F">
            <w:pPr>
              <w:spacing w:before="40" w:after="40"/>
              <w:rPr>
                <w:b/>
                <w:sz w:val="16"/>
                <w:szCs w:val="16"/>
              </w:rPr>
            </w:pPr>
            <w:r w:rsidRPr="00E8620F">
              <w:rPr>
                <w:b/>
                <w:sz w:val="16"/>
                <w:szCs w:val="16"/>
              </w:rPr>
              <w:t>Gas pirofórico</w:t>
            </w:r>
          </w:p>
        </w:tc>
        <w:tc>
          <w:tcPr>
            <w:tcW w:w="1134" w:type="dxa"/>
            <w:vMerge w:val="restart"/>
            <w:shd w:val="clear" w:color="auto" w:fill="auto"/>
          </w:tcPr>
          <w:p w:rsidR="00FB2EFC" w:rsidRPr="00E8620F" w:rsidRDefault="00FB2EFC" w:rsidP="00350247">
            <w:pPr>
              <w:spacing w:before="240" w:after="40"/>
              <w:jc w:val="center"/>
              <w:rPr>
                <w:b/>
                <w:sz w:val="16"/>
                <w:szCs w:val="16"/>
              </w:rPr>
            </w:pPr>
            <w:r w:rsidRPr="00E8620F">
              <w:rPr>
                <w:b/>
                <w:noProof/>
                <w:sz w:val="16"/>
                <w:szCs w:val="16"/>
                <w:lang w:val="en-GB" w:eastAsia="en-GB"/>
              </w:rPr>
              <w:drawing>
                <wp:inline distT="0" distB="0" distL="0" distR="0" wp14:anchorId="4B502DBC" wp14:editId="5DF766C7">
                  <wp:extent cx="401955" cy="401955"/>
                  <wp:effectExtent l="19050" t="0" r="0" b="0"/>
                  <wp:docPr id="33" name="Picture 27"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Beskrivning: H:\Mina Dokument\KemI Internationellt\GHS\Pictograms\flamme.tif"/>
                          <pic:cNvPicPr>
                            <a:picLocks noChangeAspect="1" noChangeArrowheads="1"/>
                          </pic:cNvPicPr>
                        </pic:nvPicPr>
                        <pic:blipFill>
                          <a:blip r:embed="rId18" cstate="print"/>
                          <a:srcRect/>
                          <a:stretch>
                            <a:fillRect/>
                          </a:stretch>
                        </pic:blipFill>
                        <pic:spPr bwMode="auto">
                          <a:xfrm>
                            <a:off x="0" y="0"/>
                            <a:ext cx="401955" cy="401955"/>
                          </a:xfrm>
                          <a:prstGeom prst="rect">
                            <a:avLst/>
                          </a:prstGeom>
                          <a:noFill/>
                          <a:ln w="9525">
                            <a:noFill/>
                            <a:miter lim="800000"/>
                            <a:headEnd/>
                            <a:tailEnd/>
                          </a:ln>
                        </pic:spPr>
                      </pic:pic>
                    </a:graphicData>
                  </a:graphic>
                </wp:inline>
              </w:drawing>
            </w:r>
          </w:p>
        </w:tc>
        <w:tc>
          <w:tcPr>
            <w:tcW w:w="1276" w:type="dxa"/>
            <w:vMerge w:val="restart"/>
            <w:shd w:val="clear" w:color="auto" w:fill="auto"/>
          </w:tcPr>
          <w:p w:rsidR="00FB2EFC" w:rsidRPr="00E8620F" w:rsidRDefault="00FB2EFC" w:rsidP="00350247">
            <w:pPr>
              <w:spacing w:before="240" w:after="40"/>
              <w:jc w:val="center"/>
              <w:rPr>
                <w:b/>
                <w:i/>
                <w:sz w:val="16"/>
                <w:szCs w:val="16"/>
              </w:rPr>
            </w:pPr>
            <w:r w:rsidRPr="00E8620F">
              <w:rPr>
                <w:b/>
                <w:noProof/>
                <w:sz w:val="16"/>
                <w:szCs w:val="16"/>
                <w:lang w:val="en-GB" w:eastAsia="en-GB"/>
              </w:rPr>
              <w:drawing>
                <wp:inline distT="0" distB="0" distL="0" distR="0" wp14:anchorId="772EC631" wp14:editId="58764733">
                  <wp:extent cx="401955" cy="401955"/>
                  <wp:effectExtent l="19050" t="0" r="0" b="0"/>
                  <wp:docPr id="32" name="Picture 28"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Beskrivning: H:\Mina Dokument\KemI Internationellt\GHS\Pictograms\rouge2.tif"/>
                          <pic:cNvPicPr>
                            <a:picLocks noChangeAspect="1" noChangeArrowheads="1"/>
                          </pic:cNvPicPr>
                        </pic:nvPicPr>
                        <pic:blipFill>
                          <a:blip r:embed="rId19" cstate="print"/>
                          <a:srcRect/>
                          <a:stretch>
                            <a:fillRect/>
                          </a:stretch>
                        </pic:blipFill>
                        <pic:spPr bwMode="auto">
                          <a:xfrm>
                            <a:off x="0" y="0"/>
                            <a:ext cx="401955" cy="401955"/>
                          </a:xfrm>
                          <a:prstGeom prst="rect">
                            <a:avLst/>
                          </a:prstGeom>
                          <a:noFill/>
                          <a:ln w="9525">
                            <a:noFill/>
                            <a:miter lim="800000"/>
                            <a:headEnd/>
                            <a:tailEnd/>
                          </a:ln>
                        </pic:spPr>
                      </pic:pic>
                    </a:graphicData>
                  </a:graphic>
                </wp:inline>
              </w:drawing>
            </w:r>
          </w:p>
        </w:tc>
        <w:tc>
          <w:tcPr>
            <w:tcW w:w="992" w:type="dxa"/>
            <w:vMerge w:val="restart"/>
            <w:shd w:val="clear" w:color="auto" w:fill="FFFFFF"/>
            <w:vAlign w:val="center"/>
          </w:tcPr>
          <w:p w:rsidR="00FB2EFC" w:rsidRPr="00E8620F" w:rsidRDefault="00FB2EFC" w:rsidP="00350247">
            <w:pPr>
              <w:spacing w:before="40" w:after="40"/>
              <w:jc w:val="center"/>
              <w:rPr>
                <w:b/>
                <w:sz w:val="16"/>
                <w:szCs w:val="16"/>
              </w:rPr>
            </w:pPr>
            <w:r w:rsidRPr="00E8620F">
              <w:rPr>
                <w:b/>
                <w:sz w:val="16"/>
                <w:szCs w:val="16"/>
              </w:rPr>
              <w:t>Peligro</w:t>
            </w:r>
          </w:p>
        </w:tc>
        <w:tc>
          <w:tcPr>
            <w:tcW w:w="2410" w:type="dxa"/>
            <w:tcBorders>
              <w:bottom w:val="nil"/>
            </w:tcBorders>
            <w:shd w:val="clear" w:color="auto" w:fill="FFFFFF"/>
            <w:vAlign w:val="center"/>
          </w:tcPr>
          <w:p w:rsidR="00FB2EFC" w:rsidRPr="00E8620F" w:rsidRDefault="00FB2EFC" w:rsidP="00E8620F">
            <w:pPr>
              <w:spacing w:before="40" w:after="40"/>
              <w:rPr>
                <w:b/>
                <w:sz w:val="16"/>
                <w:szCs w:val="16"/>
              </w:rPr>
            </w:pPr>
            <w:r w:rsidRPr="00E8620F">
              <w:rPr>
                <w:b/>
                <w:sz w:val="16"/>
                <w:szCs w:val="16"/>
              </w:rPr>
              <w:t xml:space="preserve">Gas extremadamente inflamable </w:t>
            </w:r>
          </w:p>
        </w:tc>
        <w:tc>
          <w:tcPr>
            <w:tcW w:w="850" w:type="dxa"/>
            <w:tcBorders>
              <w:bottom w:val="nil"/>
            </w:tcBorders>
            <w:shd w:val="clear" w:color="auto" w:fill="FFFFFF"/>
            <w:vAlign w:val="center"/>
          </w:tcPr>
          <w:p w:rsidR="00FB2EFC" w:rsidRPr="00E8620F" w:rsidRDefault="00FB2EFC" w:rsidP="00AB7138">
            <w:pPr>
              <w:spacing w:before="40" w:after="40"/>
              <w:jc w:val="center"/>
              <w:rPr>
                <w:sz w:val="16"/>
                <w:szCs w:val="16"/>
              </w:rPr>
            </w:pPr>
            <w:r w:rsidRPr="00E8620F">
              <w:rPr>
                <w:sz w:val="16"/>
                <w:szCs w:val="16"/>
              </w:rPr>
              <w:t>H220</w:t>
            </w:r>
          </w:p>
        </w:tc>
      </w:tr>
      <w:tr w:rsidR="00FB2EFC" w:rsidRPr="00E8620F" w:rsidTr="000B3A29">
        <w:trPr>
          <w:cantSplit/>
          <w:trHeight w:val="244"/>
        </w:trPr>
        <w:tc>
          <w:tcPr>
            <w:tcW w:w="980" w:type="dxa"/>
            <w:vMerge/>
            <w:shd w:val="clear" w:color="auto" w:fill="FFFFFF"/>
          </w:tcPr>
          <w:p w:rsidR="00FB2EFC" w:rsidRPr="00E8620F" w:rsidRDefault="00FB2EFC" w:rsidP="00E8620F">
            <w:pPr>
              <w:spacing w:before="40" w:after="40"/>
              <w:rPr>
                <w:b/>
                <w:sz w:val="16"/>
                <w:szCs w:val="16"/>
              </w:rPr>
            </w:pPr>
          </w:p>
        </w:tc>
        <w:tc>
          <w:tcPr>
            <w:tcW w:w="410" w:type="dxa"/>
            <w:vMerge/>
            <w:shd w:val="clear" w:color="auto" w:fill="auto"/>
            <w:vAlign w:val="center"/>
          </w:tcPr>
          <w:p w:rsidR="00FB2EFC" w:rsidRPr="00E8620F" w:rsidRDefault="00FB2EFC" w:rsidP="00E8620F">
            <w:pPr>
              <w:spacing w:before="40" w:after="40"/>
              <w:rPr>
                <w:b/>
                <w:sz w:val="16"/>
                <w:szCs w:val="16"/>
              </w:rPr>
            </w:pPr>
          </w:p>
        </w:tc>
        <w:tc>
          <w:tcPr>
            <w:tcW w:w="1559" w:type="dxa"/>
            <w:gridSpan w:val="2"/>
            <w:vMerge/>
            <w:shd w:val="clear" w:color="auto" w:fill="auto"/>
            <w:vAlign w:val="center"/>
          </w:tcPr>
          <w:p w:rsidR="00FB2EFC" w:rsidRPr="00E8620F" w:rsidRDefault="00FB2EFC" w:rsidP="00E8620F">
            <w:pPr>
              <w:spacing w:before="40" w:after="40"/>
              <w:rPr>
                <w:b/>
                <w:sz w:val="16"/>
                <w:szCs w:val="16"/>
              </w:rPr>
            </w:pPr>
          </w:p>
        </w:tc>
        <w:tc>
          <w:tcPr>
            <w:tcW w:w="1134" w:type="dxa"/>
            <w:vMerge/>
            <w:shd w:val="clear" w:color="auto" w:fill="auto"/>
          </w:tcPr>
          <w:p w:rsidR="00FB2EFC" w:rsidRPr="00E8620F" w:rsidRDefault="00FB2EFC" w:rsidP="00E8620F">
            <w:pPr>
              <w:spacing w:before="40" w:after="40"/>
              <w:rPr>
                <w:b/>
                <w:sz w:val="16"/>
                <w:szCs w:val="16"/>
              </w:rPr>
            </w:pPr>
          </w:p>
        </w:tc>
        <w:tc>
          <w:tcPr>
            <w:tcW w:w="1276" w:type="dxa"/>
            <w:vMerge/>
            <w:shd w:val="clear" w:color="auto" w:fill="auto"/>
          </w:tcPr>
          <w:p w:rsidR="00FB2EFC" w:rsidRPr="00E8620F" w:rsidRDefault="00FB2EFC" w:rsidP="00E8620F">
            <w:pPr>
              <w:spacing w:before="40" w:after="40"/>
              <w:rPr>
                <w:b/>
                <w:sz w:val="16"/>
                <w:szCs w:val="16"/>
              </w:rPr>
            </w:pPr>
          </w:p>
        </w:tc>
        <w:tc>
          <w:tcPr>
            <w:tcW w:w="992" w:type="dxa"/>
            <w:vMerge/>
            <w:shd w:val="clear" w:color="auto" w:fill="FFFFFF"/>
            <w:vAlign w:val="center"/>
          </w:tcPr>
          <w:p w:rsidR="00FB2EFC" w:rsidRPr="00E8620F" w:rsidRDefault="00FB2EFC" w:rsidP="00350247">
            <w:pPr>
              <w:spacing w:before="40" w:after="40"/>
              <w:jc w:val="center"/>
              <w:rPr>
                <w:b/>
                <w:sz w:val="16"/>
                <w:szCs w:val="16"/>
              </w:rPr>
            </w:pPr>
          </w:p>
        </w:tc>
        <w:tc>
          <w:tcPr>
            <w:tcW w:w="2410" w:type="dxa"/>
            <w:tcBorders>
              <w:top w:val="nil"/>
              <w:bottom w:val="single" w:sz="4" w:space="0" w:color="auto"/>
            </w:tcBorders>
            <w:shd w:val="clear" w:color="auto" w:fill="FFFFFF"/>
            <w:vAlign w:val="center"/>
          </w:tcPr>
          <w:p w:rsidR="00FB2EFC" w:rsidRPr="00E8620F" w:rsidRDefault="00FB2EFC" w:rsidP="00E8620F">
            <w:pPr>
              <w:spacing w:before="40" w:after="40"/>
              <w:rPr>
                <w:b/>
                <w:sz w:val="16"/>
                <w:szCs w:val="16"/>
              </w:rPr>
            </w:pPr>
            <w:r w:rsidRPr="00E8620F">
              <w:rPr>
                <w:b/>
                <w:sz w:val="16"/>
                <w:szCs w:val="16"/>
              </w:rPr>
              <w:t>Puede inflamarse espontáneamente si se expone al aire</w:t>
            </w:r>
          </w:p>
        </w:tc>
        <w:tc>
          <w:tcPr>
            <w:tcW w:w="850" w:type="dxa"/>
            <w:tcBorders>
              <w:top w:val="nil"/>
              <w:bottom w:val="single" w:sz="4" w:space="0" w:color="auto"/>
            </w:tcBorders>
            <w:shd w:val="clear" w:color="auto" w:fill="FFFFFF"/>
            <w:vAlign w:val="center"/>
          </w:tcPr>
          <w:p w:rsidR="00FB2EFC" w:rsidRPr="00E8620F" w:rsidRDefault="00FB2EFC" w:rsidP="00AB7138">
            <w:pPr>
              <w:spacing w:before="40" w:after="40"/>
              <w:jc w:val="center"/>
              <w:rPr>
                <w:sz w:val="16"/>
                <w:szCs w:val="16"/>
              </w:rPr>
            </w:pPr>
            <w:r w:rsidRPr="00E8620F">
              <w:rPr>
                <w:sz w:val="16"/>
                <w:szCs w:val="16"/>
              </w:rPr>
              <w:t>H232</w:t>
            </w:r>
          </w:p>
        </w:tc>
      </w:tr>
      <w:tr w:rsidR="00FB2EFC" w:rsidRPr="00E8620F" w:rsidTr="000B3A29">
        <w:trPr>
          <w:cantSplit/>
          <w:trHeight w:val="136"/>
        </w:trPr>
        <w:tc>
          <w:tcPr>
            <w:tcW w:w="980" w:type="dxa"/>
            <w:vMerge/>
            <w:shd w:val="clear" w:color="auto" w:fill="FFFFFF"/>
          </w:tcPr>
          <w:p w:rsidR="00FB2EFC" w:rsidRPr="00E8620F" w:rsidRDefault="00FB2EFC" w:rsidP="00E8620F">
            <w:pPr>
              <w:spacing w:before="40" w:after="40"/>
              <w:rPr>
                <w:b/>
                <w:sz w:val="16"/>
                <w:szCs w:val="16"/>
              </w:rPr>
            </w:pPr>
          </w:p>
        </w:tc>
        <w:tc>
          <w:tcPr>
            <w:tcW w:w="410" w:type="dxa"/>
            <w:vMerge/>
            <w:shd w:val="clear" w:color="auto" w:fill="auto"/>
            <w:vAlign w:val="center"/>
          </w:tcPr>
          <w:p w:rsidR="00FB2EFC" w:rsidRPr="00E8620F" w:rsidRDefault="00FB2EFC" w:rsidP="00E8620F">
            <w:pPr>
              <w:spacing w:before="40" w:after="40"/>
              <w:rPr>
                <w:b/>
                <w:sz w:val="16"/>
                <w:szCs w:val="16"/>
              </w:rPr>
            </w:pPr>
          </w:p>
        </w:tc>
        <w:tc>
          <w:tcPr>
            <w:tcW w:w="1134" w:type="dxa"/>
            <w:vMerge w:val="restart"/>
            <w:shd w:val="clear" w:color="auto" w:fill="auto"/>
            <w:vAlign w:val="center"/>
          </w:tcPr>
          <w:p w:rsidR="00FB2EFC" w:rsidRPr="00E8620F" w:rsidRDefault="00FB2EFC" w:rsidP="00E8620F">
            <w:pPr>
              <w:spacing w:before="40" w:after="40"/>
              <w:rPr>
                <w:b/>
                <w:sz w:val="16"/>
                <w:szCs w:val="16"/>
              </w:rPr>
            </w:pPr>
            <w:r w:rsidRPr="00E8620F">
              <w:rPr>
                <w:b/>
                <w:sz w:val="16"/>
                <w:szCs w:val="16"/>
              </w:rPr>
              <w:t>Gas químicamente inestable</w:t>
            </w:r>
          </w:p>
        </w:tc>
        <w:tc>
          <w:tcPr>
            <w:tcW w:w="425" w:type="dxa"/>
            <w:vMerge w:val="restart"/>
            <w:shd w:val="clear" w:color="auto" w:fill="auto"/>
            <w:vAlign w:val="center"/>
          </w:tcPr>
          <w:p w:rsidR="00FB2EFC" w:rsidRPr="00E8620F" w:rsidRDefault="00FB2EFC" w:rsidP="000B3A29">
            <w:pPr>
              <w:spacing w:before="40" w:after="40"/>
              <w:jc w:val="center"/>
              <w:rPr>
                <w:b/>
                <w:sz w:val="16"/>
                <w:szCs w:val="16"/>
              </w:rPr>
            </w:pPr>
            <w:r w:rsidRPr="00E8620F">
              <w:rPr>
                <w:b/>
                <w:sz w:val="16"/>
                <w:szCs w:val="16"/>
              </w:rPr>
              <w:t>A</w:t>
            </w:r>
          </w:p>
        </w:tc>
        <w:tc>
          <w:tcPr>
            <w:tcW w:w="1134" w:type="dxa"/>
            <w:vMerge w:val="restart"/>
            <w:shd w:val="clear" w:color="auto" w:fill="auto"/>
          </w:tcPr>
          <w:p w:rsidR="00FB2EFC" w:rsidRPr="00E8620F" w:rsidRDefault="00FB2EFC" w:rsidP="00350247">
            <w:pPr>
              <w:spacing w:before="120" w:after="40"/>
              <w:jc w:val="center"/>
              <w:rPr>
                <w:b/>
                <w:sz w:val="16"/>
                <w:szCs w:val="16"/>
              </w:rPr>
            </w:pPr>
            <w:r w:rsidRPr="00E8620F">
              <w:rPr>
                <w:b/>
                <w:noProof/>
                <w:sz w:val="16"/>
                <w:szCs w:val="16"/>
                <w:lang w:val="en-GB" w:eastAsia="en-GB"/>
              </w:rPr>
              <w:drawing>
                <wp:inline distT="0" distB="0" distL="0" distR="0" wp14:anchorId="4C96640A" wp14:editId="4088BEC8">
                  <wp:extent cx="401955" cy="401955"/>
                  <wp:effectExtent l="19050" t="0" r="0" b="0"/>
                  <wp:docPr id="18" name="Picture 21"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Beskrivning: H:\Mina Dokument\KemI Internationellt\GHS\Pictograms\flamme.tif"/>
                          <pic:cNvPicPr>
                            <a:picLocks noChangeAspect="1" noChangeArrowheads="1"/>
                          </pic:cNvPicPr>
                        </pic:nvPicPr>
                        <pic:blipFill>
                          <a:blip r:embed="rId18" cstate="print"/>
                          <a:srcRect/>
                          <a:stretch>
                            <a:fillRect/>
                          </a:stretch>
                        </pic:blipFill>
                        <pic:spPr bwMode="auto">
                          <a:xfrm>
                            <a:off x="0" y="0"/>
                            <a:ext cx="401955" cy="401955"/>
                          </a:xfrm>
                          <a:prstGeom prst="rect">
                            <a:avLst/>
                          </a:prstGeom>
                          <a:noFill/>
                          <a:ln w="9525">
                            <a:noFill/>
                            <a:miter lim="800000"/>
                            <a:headEnd/>
                            <a:tailEnd/>
                          </a:ln>
                        </pic:spPr>
                      </pic:pic>
                    </a:graphicData>
                  </a:graphic>
                </wp:inline>
              </w:drawing>
            </w:r>
          </w:p>
        </w:tc>
        <w:tc>
          <w:tcPr>
            <w:tcW w:w="1276" w:type="dxa"/>
            <w:vMerge w:val="restart"/>
            <w:shd w:val="clear" w:color="auto" w:fill="auto"/>
          </w:tcPr>
          <w:p w:rsidR="00FB2EFC" w:rsidRPr="00E8620F" w:rsidRDefault="00FB2EFC" w:rsidP="00350247">
            <w:pPr>
              <w:spacing w:before="120" w:after="40"/>
              <w:jc w:val="center"/>
              <w:rPr>
                <w:b/>
                <w:i/>
                <w:sz w:val="16"/>
                <w:szCs w:val="16"/>
              </w:rPr>
            </w:pPr>
            <w:r w:rsidRPr="00E8620F">
              <w:rPr>
                <w:b/>
                <w:noProof/>
                <w:sz w:val="16"/>
                <w:szCs w:val="16"/>
                <w:lang w:val="en-GB" w:eastAsia="en-GB"/>
              </w:rPr>
              <w:drawing>
                <wp:inline distT="0" distB="0" distL="0" distR="0" wp14:anchorId="590BCEC1" wp14:editId="3507A29F">
                  <wp:extent cx="401955" cy="401955"/>
                  <wp:effectExtent l="19050" t="0" r="0" b="0"/>
                  <wp:docPr id="17" name="Picture 22"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Beskrivning: H:\Mina Dokument\KemI Internationellt\GHS\Pictograms\rouge2.tif"/>
                          <pic:cNvPicPr>
                            <a:picLocks noChangeAspect="1" noChangeArrowheads="1"/>
                          </pic:cNvPicPr>
                        </pic:nvPicPr>
                        <pic:blipFill>
                          <a:blip r:embed="rId19" cstate="print"/>
                          <a:srcRect/>
                          <a:stretch>
                            <a:fillRect/>
                          </a:stretch>
                        </pic:blipFill>
                        <pic:spPr bwMode="auto">
                          <a:xfrm>
                            <a:off x="0" y="0"/>
                            <a:ext cx="401955" cy="401955"/>
                          </a:xfrm>
                          <a:prstGeom prst="rect">
                            <a:avLst/>
                          </a:prstGeom>
                          <a:noFill/>
                          <a:ln w="9525">
                            <a:noFill/>
                            <a:miter lim="800000"/>
                            <a:headEnd/>
                            <a:tailEnd/>
                          </a:ln>
                        </pic:spPr>
                      </pic:pic>
                    </a:graphicData>
                  </a:graphic>
                </wp:inline>
              </w:drawing>
            </w:r>
          </w:p>
        </w:tc>
        <w:tc>
          <w:tcPr>
            <w:tcW w:w="992" w:type="dxa"/>
            <w:vMerge w:val="restart"/>
            <w:shd w:val="clear" w:color="auto" w:fill="FFFFFF"/>
            <w:vAlign w:val="center"/>
          </w:tcPr>
          <w:p w:rsidR="00FB2EFC" w:rsidRPr="00E8620F" w:rsidRDefault="00FB2EFC" w:rsidP="00350247">
            <w:pPr>
              <w:spacing w:before="40" w:after="40"/>
              <w:jc w:val="center"/>
              <w:rPr>
                <w:b/>
                <w:sz w:val="16"/>
                <w:szCs w:val="16"/>
              </w:rPr>
            </w:pPr>
            <w:r w:rsidRPr="00E8620F">
              <w:rPr>
                <w:b/>
                <w:sz w:val="16"/>
                <w:szCs w:val="16"/>
              </w:rPr>
              <w:t>Peligro</w:t>
            </w:r>
          </w:p>
        </w:tc>
        <w:tc>
          <w:tcPr>
            <w:tcW w:w="2410" w:type="dxa"/>
            <w:tcBorders>
              <w:bottom w:val="nil"/>
            </w:tcBorders>
            <w:shd w:val="clear" w:color="auto" w:fill="FFFFFF"/>
            <w:vAlign w:val="center"/>
          </w:tcPr>
          <w:p w:rsidR="00FB2EFC" w:rsidRPr="00E8620F" w:rsidRDefault="00FB2EFC" w:rsidP="00E8620F">
            <w:pPr>
              <w:spacing w:before="40" w:after="40"/>
              <w:rPr>
                <w:b/>
                <w:sz w:val="16"/>
                <w:szCs w:val="16"/>
              </w:rPr>
            </w:pPr>
            <w:r w:rsidRPr="00E8620F">
              <w:rPr>
                <w:b/>
                <w:sz w:val="16"/>
                <w:szCs w:val="16"/>
              </w:rPr>
              <w:t xml:space="preserve">Gas extremadamente inflamable </w:t>
            </w:r>
          </w:p>
        </w:tc>
        <w:tc>
          <w:tcPr>
            <w:tcW w:w="850" w:type="dxa"/>
            <w:tcBorders>
              <w:bottom w:val="nil"/>
            </w:tcBorders>
            <w:shd w:val="clear" w:color="auto" w:fill="FFFFFF"/>
            <w:vAlign w:val="center"/>
          </w:tcPr>
          <w:p w:rsidR="00FB2EFC" w:rsidRPr="00E8620F" w:rsidRDefault="00FB2EFC" w:rsidP="00AB7138">
            <w:pPr>
              <w:spacing w:before="40" w:after="40"/>
              <w:jc w:val="center"/>
              <w:rPr>
                <w:sz w:val="16"/>
                <w:szCs w:val="16"/>
              </w:rPr>
            </w:pPr>
            <w:r w:rsidRPr="00E8620F">
              <w:rPr>
                <w:sz w:val="16"/>
                <w:szCs w:val="16"/>
              </w:rPr>
              <w:t>H220</w:t>
            </w:r>
          </w:p>
        </w:tc>
      </w:tr>
      <w:tr w:rsidR="00FB2EFC" w:rsidRPr="00E8620F" w:rsidTr="000B3A29">
        <w:trPr>
          <w:cantSplit/>
          <w:trHeight w:val="309"/>
        </w:trPr>
        <w:tc>
          <w:tcPr>
            <w:tcW w:w="980" w:type="dxa"/>
            <w:vMerge/>
            <w:shd w:val="clear" w:color="auto" w:fill="FFFFFF"/>
          </w:tcPr>
          <w:p w:rsidR="00FB2EFC" w:rsidRPr="00E8620F" w:rsidRDefault="00FB2EFC" w:rsidP="00E8620F">
            <w:pPr>
              <w:spacing w:before="40" w:after="40"/>
              <w:rPr>
                <w:b/>
                <w:sz w:val="16"/>
                <w:szCs w:val="16"/>
              </w:rPr>
            </w:pPr>
          </w:p>
        </w:tc>
        <w:tc>
          <w:tcPr>
            <w:tcW w:w="410" w:type="dxa"/>
            <w:vMerge/>
            <w:shd w:val="clear" w:color="auto" w:fill="auto"/>
            <w:vAlign w:val="center"/>
          </w:tcPr>
          <w:p w:rsidR="00FB2EFC" w:rsidRPr="00E8620F" w:rsidRDefault="00FB2EFC" w:rsidP="00E8620F">
            <w:pPr>
              <w:spacing w:before="40" w:after="40"/>
              <w:rPr>
                <w:b/>
                <w:sz w:val="16"/>
                <w:szCs w:val="16"/>
              </w:rPr>
            </w:pPr>
          </w:p>
        </w:tc>
        <w:tc>
          <w:tcPr>
            <w:tcW w:w="1134" w:type="dxa"/>
            <w:vMerge/>
            <w:shd w:val="clear" w:color="auto" w:fill="auto"/>
            <w:vAlign w:val="center"/>
          </w:tcPr>
          <w:p w:rsidR="00FB2EFC" w:rsidRPr="00E8620F" w:rsidRDefault="00FB2EFC" w:rsidP="00E8620F">
            <w:pPr>
              <w:spacing w:before="40" w:after="40"/>
              <w:rPr>
                <w:b/>
                <w:sz w:val="16"/>
                <w:szCs w:val="16"/>
              </w:rPr>
            </w:pPr>
          </w:p>
        </w:tc>
        <w:tc>
          <w:tcPr>
            <w:tcW w:w="425" w:type="dxa"/>
            <w:vMerge/>
            <w:shd w:val="clear" w:color="auto" w:fill="auto"/>
            <w:vAlign w:val="center"/>
          </w:tcPr>
          <w:p w:rsidR="00FB2EFC" w:rsidRPr="00E8620F" w:rsidRDefault="00FB2EFC" w:rsidP="000B3A29">
            <w:pPr>
              <w:spacing w:before="40" w:after="40"/>
              <w:jc w:val="center"/>
              <w:rPr>
                <w:b/>
                <w:sz w:val="16"/>
                <w:szCs w:val="16"/>
              </w:rPr>
            </w:pPr>
          </w:p>
        </w:tc>
        <w:tc>
          <w:tcPr>
            <w:tcW w:w="1134" w:type="dxa"/>
            <w:vMerge/>
            <w:shd w:val="clear" w:color="auto" w:fill="auto"/>
          </w:tcPr>
          <w:p w:rsidR="00FB2EFC" w:rsidRPr="00E8620F" w:rsidRDefault="00FB2EFC" w:rsidP="00E8620F">
            <w:pPr>
              <w:spacing w:before="40" w:after="40"/>
              <w:rPr>
                <w:b/>
                <w:sz w:val="16"/>
                <w:szCs w:val="16"/>
              </w:rPr>
            </w:pPr>
          </w:p>
        </w:tc>
        <w:tc>
          <w:tcPr>
            <w:tcW w:w="1276" w:type="dxa"/>
            <w:vMerge/>
            <w:shd w:val="clear" w:color="auto" w:fill="auto"/>
          </w:tcPr>
          <w:p w:rsidR="00FB2EFC" w:rsidRPr="00E8620F" w:rsidRDefault="00FB2EFC" w:rsidP="00E8620F">
            <w:pPr>
              <w:spacing w:before="40" w:after="40"/>
              <w:rPr>
                <w:b/>
                <w:sz w:val="16"/>
                <w:szCs w:val="16"/>
              </w:rPr>
            </w:pPr>
          </w:p>
        </w:tc>
        <w:tc>
          <w:tcPr>
            <w:tcW w:w="992" w:type="dxa"/>
            <w:vMerge/>
            <w:shd w:val="clear" w:color="auto" w:fill="FFFFFF"/>
            <w:vAlign w:val="center"/>
          </w:tcPr>
          <w:p w:rsidR="00FB2EFC" w:rsidRPr="00E8620F" w:rsidRDefault="00FB2EFC" w:rsidP="00350247">
            <w:pPr>
              <w:spacing w:before="40" w:after="40"/>
              <w:jc w:val="center"/>
              <w:rPr>
                <w:b/>
                <w:sz w:val="16"/>
                <w:szCs w:val="16"/>
              </w:rPr>
            </w:pPr>
          </w:p>
        </w:tc>
        <w:tc>
          <w:tcPr>
            <w:tcW w:w="2410" w:type="dxa"/>
            <w:tcBorders>
              <w:top w:val="nil"/>
              <w:bottom w:val="single" w:sz="4" w:space="0" w:color="auto"/>
            </w:tcBorders>
            <w:shd w:val="clear" w:color="auto" w:fill="FFFFFF"/>
            <w:vAlign w:val="center"/>
          </w:tcPr>
          <w:p w:rsidR="00FB2EFC" w:rsidRPr="00E8620F" w:rsidRDefault="00FB2EFC" w:rsidP="00E8620F">
            <w:pPr>
              <w:spacing w:before="40" w:after="40"/>
              <w:rPr>
                <w:b/>
                <w:sz w:val="16"/>
                <w:szCs w:val="16"/>
              </w:rPr>
            </w:pPr>
            <w:r w:rsidRPr="00E8620F">
              <w:rPr>
                <w:b/>
                <w:sz w:val="16"/>
                <w:szCs w:val="16"/>
              </w:rPr>
              <w:t>Puede explotar incluso en ausencia de aire</w:t>
            </w:r>
          </w:p>
        </w:tc>
        <w:tc>
          <w:tcPr>
            <w:tcW w:w="850" w:type="dxa"/>
            <w:tcBorders>
              <w:top w:val="nil"/>
              <w:bottom w:val="single" w:sz="4" w:space="0" w:color="auto"/>
            </w:tcBorders>
            <w:shd w:val="clear" w:color="auto" w:fill="FFFFFF"/>
            <w:vAlign w:val="center"/>
          </w:tcPr>
          <w:p w:rsidR="00FB2EFC" w:rsidRPr="00E8620F" w:rsidRDefault="00FB2EFC" w:rsidP="00AB7138">
            <w:pPr>
              <w:spacing w:before="40" w:after="40"/>
              <w:jc w:val="center"/>
              <w:rPr>
                <w:sz w:val="16"/>
                <w:szCs w:val="16"/>
              </w:rPr>
            </w:pPr>
            <w:r w:rsidRPr="00E8620F">
              <w:rPr>
                <w:sz w:val="16"/>
                <w:szCs w:val="16"/>
              </w:rPr>
              <w:t>H230</w:t>
            </w:r>
          </w:p>
        </w:tc>
      </w:tr>
      <w:tr w:rsidR="00FB2EFC" w:rsidRPr="00E8620F" w:rsidTr="000B3A29">
        <w:trPr>
          <w:cantSplit/>
          <w:trHeight w:val="132"/>
        </w:trPr>
        <w:tc>
          <w:tcPr>
            <w:tcW w:w="980" w:type="dxa"/>
            <w:vMerge/>
            <w:shd w:val="clear" w:color="auto" w:fill="FFFFFF"/>
          </w:tcPr>
          <w:p w:rsidR="00FB2EFC" w:rsidRPr="00E8620F" w:rsidRDefault="00FB2EFC" w:rsidP="00E8620F">
            <w:pPr>
              <w:spacing w:before="40" w:after="40"/>
              <w:rPr>
                <w:b/>
                <w:sz w:val="16"/>
                <w:szCs w:val="16"/>
              </w:rPr>
            </w:pPr>
          </w:p>
        </w:tc>
        <w:tc>
          <w:tcPr>
            <w:tcW w:w="410" w:type="dxa"/>
            <w:vMerge/>
            <w:shd w:val="clear" w:color="auto" w:fill="auto"/>
            <w:vAlign w:val="center"/>
          </w:tcPr>
          <w:p w:rsidR="00FB2EFC" w:rsidRPr="00E8620F" w:rsidRDefault="00FB2EFC" w:rsidP="00E8620F">
            <w:pPr>
              <w:spacing w:before="40" w:after="40"/>
              <w:rPr>
                <w:b/>
                <w:sz w:val="16"/>
                <w:szCs w:val="16"/>
              </w:rPr>
            </w:pPr>
          </w:p>
        </w:tc>
        <w:tc>
          <w:tcPr>
            <w:tcW w:w="1134" w:type="dxa"/>
            <w:vMerge/>
            <w:shd w:val="clear" w:color="auto" w:fill="auto"/>
            <w:vAlign w:val="center"/>
          </w:tcPr>
          <w:p w:rsidR="00FB2EFC" w:rsidRPr="00E8620F" w:rsidRDefault="00FB2EFC" w:rsidP="00E8620F">
            <w:pPr>
              <w:spacing w:before="40" w:after="40"/>
              <w:rPr>
                <w:b/>
                <w:sz w:val="16"/>
                <w:szCs w:val="16"/>
              </w:rPr>
            </w:pPr>
          </w:p>
        </w:tc>
        <w:tc>
          <w:tcPr>
            <w:tcW w:w="425" w:type="dxa"/>
            <w:vMerge w:val="restart"/>
            <w:shd w:val="clear" w:color="auto" w:fill="auto"/>
            <w:vAlign w:val="center"/>
          </w:tcPr>
          <w:p w:rsidR="00FB2EFC" w:rsidRPr="00E8620F" w:rsidRDefault="00FB2EFC" w:rsidP="000B3A29">
            <w:pPr>
              <w:spacing w:before="40" w:after="40"/>
              <w:jc w:val="center"/>
              <w:rPr>
                <w:b/>
                <w:sz w:val="16"/>
                <w:szCs w:val="16"/>
              </w:rPr>
            </w:pPr>
            <w:r w:rsidRPr="00E8620F">
              <w:rPr>
                <w:b/>
                <w:sz w:val="16"/>
                <w:szCs w:val="16"/>
              </w:rPr>
              <w:t>B</w:t>
            </w:r>
          </w:p>
        </w:tc>
        <w:tc>
          <w:tcPr>
            <w:tcW w:w="1134" w:type="dxa"/>
            <w:vMerge w:val="restart"/>
            <w:shd w:val="clear" w:color="auto" w:fill="auto"/>
          </w:tcPr>
          <w:p w:rsidR="00FB2EFC" w:rsidRPr="00E8620F" w:rsidRDefault="00FB2EFC" w:rsidP="00350247">
            <w:pPr>
              <w:spacing w:before="240" w:after="40"/>
              <w:jc w:val="center"/>
              <w:rPr>
                <w:b/>
                <w:sz w:val="16"/>
                <w:szCs w:val="16"/>
              </w:rPr>
            </w:pPr>
            <w:r w:rsidRPr="00E8620F">
              <w:rPr>
                <w:b/>
                <w:noProof/>
                <w:sz w:val="16"/>
                <w:szCs w:val="16"/>
                <w:lang w:val="en-GB" w:eastAsia="en-GB"/>
              </w:rPr>
              <w:drawing>
                <wp:inline distT="0" distB="0" distL="0" distR="0" wp14:anchorId="00F685CE" wp14:editId="0C77F3B9">
                  <wp:extent cx="401955" cy="401955"/>
                  <wp:effectExtent l="19050" t="0" r="0" b="0"/>
                  <wp:docPr id="16" name="Picture 23"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Beskrivning: H:\Mina Dokument\KemI Internationellt\GHS\Pictograms\flamme.tif"/>
                          <pic:cNvPicPr>
                            <a:picLocks noChangeAspect="1" noChangeArrowheads="1"/>
                          </pic:cNvPicPr>
                        </pic:nvPicPr>
                        <pic:blipFill>
                          <a:blip r:embed="rId18" cstate="print"/>
                          <a:srcRect/>
                          <a:stretch>
                            <a:fillRect/>
                          </a:stretch>
                        </pic:blipFill>
                        <pic:spPr bwMode="auto">
                          <a:xfrm>
                            <a:off x="0" y="0"/>
                            <a:ext cx="401955" cy="401955"/>
                          </a:xfrm>
                          <a:prstGeom prst="rect">
                            <a:avLst/>
                          </a:prstGeom>
                          <a:noFill/>
                          <a:ln w="9525">
                            <a:noFill/>
                            <a:miter lim="800000"/>
                            <a:headEnd/>
                            <a:tailEnd/>
                          </a:ln>
                        </pic:spPr>
                      </pic:pic>
                    </a:graphicData>
                  </a:graphic>
                </wp:inline>
              </w:drawing>
            </w:r>
          </w:p>
        </w:tc>
        <w:tc>
          <w:tcPr>
            <w:tcW w:w="1276" w:type="dxa"/>
            <w:vMerge w:val="restart"/>
            <w:shd w:val="clear" w:color="auto" w:fill="auto"/>
          </w:tcPr>
          <w:p w:rsidR="00FB2EFC" w:rsidRPr="00E8620F" w:rsidRDefault="00FB2EFC" w:rsidP="00350247">
            <w:pPr>
              <w:spacing w:before="240" w:after="40"/>
              <w:jc w:val="center"/>
              <w:rPr>
                <w:b/>
                <w:i/>
                <w:sz w:val="16"/>
                <w:szCs w:val="16"/>
              </w:rPr>
            </w:pPr>
            <w:r w:rsidRPr="00E8620F">
              <w:rPr>
                <w:b/>
                <w:noProof/>
                <w:sz w:val="16"/>
                <w:szCs w:val="16"/>
                <w:lang w:val="en-GB" w:eastAsia="en-GB"/>
              </w:rPr>
              <w:drawing>
                <wp:inline distT="0" distB="0" distL="0" distR="0" wp14:anchorId="70CDC969" wp14:editId="21B4B83F">
                  <wp:extent cx="401955" cy="401955"/>
                  <wp:effectExtent l="19050" t="0" r="0" b="0"/>
                  <wp:docPr id="10" name="Picture 24"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Beskrivning: H:\Mina Dokument\KemI Internationellt\GHS\Pictograms\rouge2.tif"/>
                          <pic:cNvPicPr>
                            <a:picLocks noChangeAspect="1" noChangeArrowheads="1"/>
                          </pic:cNvPicPr>
                        </pic:nvPicPr>
                        <pic:blipFill>
                          <a:blip r:embed="rId19" cstate="print"/>
                          <a:srcRect/>
                          <a:stretch>
                            <a:fillRect/>
                          </a:stretch>
                        </pic:blipFill>
                        <pic:spPr bwMode="auto">
                          <a:xfrm>
                            <a:off x="0" y="0"/>
                            <a:ext cx="401955" cy="401955"/>
                          </a:xfrm>
                          <a:prstGeom prst="rect">
                            <a:avLst/>
                          </a:prstGeom>
                          <a:noFill/>
                          <a:ln w="9525">
                            <a:noFill/>
                            <a:miter lim="800000"/>
                            <a:headEnd/>
                            <a:tailEnd/>
                          </a:ln>
                        </pic:spPr>
                      </pic:pic>
                    </a:graphicData>
                  </a:graphic>
                </wp:inline>
              </w:drawing>
            </w:r>
          </w:p>
        </w:tc>
        <w:tc>
          <w:tcPr>
            <w:tcW w:w="992" w:type="dxa"/>
            <w:vMerge w:val="restart"/>
            <w:shd w:val="clear" w:color="auto" w:fill="FFFFFF"/>
            <w:vAlign w:val="center"/>
          </w:tcPr>
          <w:p w:rsidR="00FB2EFC" w:rsidRPr="00E8620F" w:rsidRDefault="00FB2EFC" w:rsidP="00350247">
            <w:pPr>
              <w:spacing w:before="40" w:after="40"/>
              <w:jc w:val="center"/>
              <w:rPr>
                <w:b/>
                <w:sz w:val="16"/>
                <w:szCs w:val="16"/>
              </w:rPr>
            </w:pPr>
            <w:r w:rsidRPr="00E8620F">
              <w:rPr>
                <w:b/>
                <w:sz w:val="16"/>
                <w:szCs w:val="16"/>
              </w:rPr>
              <w:t>Peligro</w:t>
            </w:r>
          </w:p>
        </w:tc>
        <w:tc>
          <w:tcPr>
            <w:tcW w:w="2410" w:type="dxa"/>
            <w:tcBorders>
              <w:bottom w:val="nil"/>
            </w:tcBorders>
            <w:shd w:val="clear" w:color="auto" w:fill="FFFFFF"/>
            <w:vAlign w:val="center"/>
          </w:tcPr>
          <w:p w:rsidR="00FB2EFC" w:rsidRPr="00E8620F" w:rsidRDefault="00FB2EFC" w:rsidP="00E8620F">
            <w:pPr>
              <w:spacing w:before="40" w:after="40"/>
              <w:rPr>
                <w:b/>
                <w:sz w:val="16"/>
                <w:szCs w:val="16"/>
              </w:rPr>
            </w:pPr>
            <w:r w:rsidRPr="00E8620F">
              <w:rPr>
                <w:b/>
                <w:sz w:val="16"/>
                <w:szCs w:val="16"/>
              </w:rPr>
              <w:t xml:space="preserve">Gas extremadamente inflamable </w:t>
            </w:r>
          </w:p>
        </w:tc>
        <w:tc>
          <w:tcPr>
            <w:tcW w:w="850" w:type="dxa"/>
            <w:tcBorders>
              <w:bottom w:val="nil"/>
            </w:tcBorders>
            <w:shd w:val="clear" w:color="auto" w:fill="FFFFFF"/>
            <w:vAlign w:val="center"/>
          </w:tcPr>
          <w:p w:rsidR="00FB2EFC" w:rsidRPr="00E8620F" w:rsidRDefault="00FB2EFC" w:rsidP="00AB7138">
            <w:pPr>
              <w:spacing w:before="40" w:after="40"/>
              <w:jc w:val="center"/>
              <w:rPr>
                <w:sz w:val="16"/>
                <w:szCs w:val="16"/>
              </w:rPr>
            </w:pPr>
            <w:r w:rsidRPr="00E8620F">
              <w:rPr>
                <w:sz w:val="16"/>
                <w:szCs w:val="16"/>
              </w:rPr>
              <w:t>H220</w:t>
            </w:r>
          </w:p>
        </w:tc>
      </w:tr>
      <w:tr w:rsidR="00FB2EFC" w:rsidRPr="00E8620F" w:rsidTr="000B3A29">
        <w:trPr>
          <w:cantSplit/>
          <w:trHeight w:val="473"/>
        </w:trPr>
        <w:tc>
          <w:tcPr>
            <w:tcW w:w="980" w:type="dxa"/>
            <w:vMerge/>
            <w:shd w:val="clear" w:color="auto" w:fill="FFFFFF"/>
          </w:tcPr>
          <w:p w:rsidR="00FB2EFC" w:rsidRPr="00E8620F" w:rsidRDefault="00FB2EFC" w:rsidP="00E8620F">
            <w:pPr>
              <w:spacing w:before="40" w:after="40"/>
              <w:rPr>
                <w:b/>
                <w:sz w:val="16"/>
                <w:szCs w:val="16"/>
              </w:rPr>
            </w:pPr>
          </w:p>
        </w:tc>
        <w:tc>
          <w:tcPr>
            <w:tcW w:w="410" w:type="dxa"/>
            <w:vMerge/>
            <w:shd w:val="clear" w:color="auto" w:fill="auto"/>
            <w:vAlign w:val="center"/>
          </w:tcPr>
          <w:p w:rsidR="00FB2EFC" w:rsidRPr="00E8620F" w:rsidRDefault="00FB2EFC" w:rsidP="00E8620F">
            <w:pPr>
              <w:spacing w:before="40" w:after="40"/>
              <w:rPr>
                <w:b/>
                <w:sz w:val="16"/>
                <w:szCs w:val="16"/>
              </w:rPr>
            </w:pPr>
          </w:p>
        </w:tc>
        <w:tc>
          <w:tcPr>
            <w:tcW w:w="1134" w:type="dxa"/>
            <w:vMerge/>
            <w:shd w:val="clear" w:color="auto" w:fill="auto"/>
            <w:vAlign w:val="center"/>
          </w:tcPr>
          <w:p w:rsidR="00FB2EFC" w:rsidRPr="00E8620F" w:rsidRDefault="00FB2EFC" w:rsidP="00E8620F">
            <w:pPr>
              <w:spacing w:before="40" w:after="40"/>
              <w:rPr>
                <w:b/>
                <w:sz w:val="16"/>
                <w:szCs w:val="16"/>
              </w:rPr>
            </w:pPr>
          </w:p>
        </w:tc>
        <w:tc>
          <w:tcPr>
            <w:tcW w:w="425" w:type="dxa"/>
            <w:vMerge/>
            <w:shd w:val="clear" w:color="auto" w:fill="auto"/>
            <w:vAlign w:val="center"/>
          </w:tcPr>
          <w:p w:rsidR="00FB2EFC" w:rsidRPr="00E8620F" w:rsidRDefault="00FB2EFC" w:rsidP="00E8620F">
            <w:pPr>
              <w:spacing w:before="40" w:after="40"/>
              <w:rPr>
                <w:b/>
                <w:sz w:val="16"/>
                <w:szCs w:val="16"/>
              </w:rPr>
            </w:pPr>
          </w:p>
        </w:tc>
        <w:tc>
          <w:tcPr>
            <w:tcW w:w="1134" w:type="dxa"/>
            <w:vMerge/>
            <w:shd w:val="clear" w:color="auto" w:fill="auto"/>
          </w:tcPr>
          <w:p w:rsidR="00FB2EFC" w:rsidRPr="00E8620F" w:rsidRDefault="00FB2EFC" w:rsidP="00E8620F">
            <w:pPr>
              <w:spacing w:before="40" w:after="40"/>
              <w:rPr>
                <w:b/>
                <w:sz w:val="16"/>
                <w:szCs w:val="16"/>
              </w:rPr>
            </w:pPr>
          </w:p>
        </w:tc>
        <w:tc>
          <w:tcPr>
            <w:tcW w:w="1276" w:type="dxa"/>
            <w:vMerge/>
            <w:shd w:val="clear" w:color="auto" w:fill="auto"/>
          </w:tcPr>
          <w:p w:rsidR="00FB2EFC" w:rsidRPr="00E8620F" w:rsidRDefault="00FB2EFC" w:rsidP="00E8620F">
            <w:pPr>
              <w:spacing w:before="40" w:after="40"/>
              <w:rPr>
                <w:b/>
                <w:sz w:val="16"/>
                <w:szCs w:val="16"/>
              </w:rPr>
            </w:pPr>
          </w:p>
        </w:tc>
        <w:tc>
          <w:tcPr>
            <w:tcW w:w="992" w:type="dxa"/>
            <w:vMerge/>
            <w:shd w:val="clear" w:color="auto" w:fill="FFFFFF"/>
            <w:vAlign w:val="center"/>
          </w:tcPr>
          <w:p w:rsidR="00FB2EFC" w:rsidRPr="00E8620F" w:rsidRDefault="00FB2EFC" w:rsidP="00350247">
            <w:pPr>
              <w:spacing w:before="40" w:after="40"/>
              <w:jc w:val="center"/>
              <w:rPr>
                <w:b/>
                <w:sz w:val="16"/>
                <w:szCs w:val="16"/>
              </w:rPr>
            </w:pPr>
          </w:p>
        </w:tc>
        <w:tc>
          <w:tcPr>
            <w:tcW w:w="2410" w:type="dxa"/>
            <w:tcBorders>
              <w:top w:val="nil"/>
            </w:tcBorders>
            <w:shd w:val="clear" w:color="auto" w:fill="FFFFFF"/>
            <w:vAlign w:val="center"/>
          </w:tcPr>
          <w:p w:rsidR="00FB2EFC" w:rsidRPr="00E8620F" w:rsidRDefault="00FB2EFC" w:rsidP="00E8620F">
            <w:pPr>
              <w:spacing w:before="40" w:after="40"/>
              <w:rPr>
                <w:b/>
                <w:sz w:val="16"/>
                <w:szCs w:val="16"/>
              </w:rPr>
            </w:pPr>
            <w:r w:rsidRPr="00E8620F">
              <w:rPr>
                <w:b/>
                <w:sz w:val="16"/>
                <w:szCs w:val="16"/>
              </w:rPr>
              <w:t>Puede explotar incluso en ausencia de aire a temperatura o presión elevada</w:t>
            </w:r>
          </w:p>
        </w:tc>
        <w:tc>
          <w:tcPr>
            <w:tcW w:w="850" w:type="dxa"/>
            <w:tcBorders>
              <w:top w:val="nil"/>
            </w:tcBorders>
            <w:shd w:val="clear" w:color="auto" w:fill="FFFFFF"/>
            <w:vAlign w:val="center"/>
          </w:tcPr>
          <w:p w:rsidR="00FB2EFC" w:rsidRPr="00E8620F" w:rsidRDefault="00FB2EFC" w:rsidP="00AB7138">
            <w:pPr>
              <w:spacing w:before="40" w:after="40"/>
              <w:jc w:val="center"/>
              <w:rPr>
                <w:sz w:val="16"/>
                <w:szCs w:val="16"/>
              </w:rPr>
            </w:pPr>
            <w:r w:rsidRPr="00E8620F">
              <w:rPr>
                <w:sz w:val="16"/>
                <w:szCs w:val="16"/>
              </w:rPr>
              <w:t>H231</w:t>
            </w:r>
          </w:p>
        </w:tc>
      </w:tr>
      <w:tr w:rsidR="00FB2EFC" w:rsidRPr="00E8620F" w:rsidTr="00D86C84">
        <w:trPr>
          <w:cantSplit/>
          <w:trHeight w:val="474"/>
        </w:trPr>
        <w:tc>
          <w:tcPr>
            <w:tcW w:w="980" w:type="dxa"/>
            <w:vMerge/>
            <w:shd w:val="clear" w:color="auto" w:fill="FFFFFF"/>
          </w:tcPr>
          <w:p w:rsidR="00FB2EFC" w:rsidRPr="00E8620F" w:rsidRDefault="00FB2EFC" w:rsidP="00E8620F">
            <w:pPr>
              <w:spacing w:before="40" w:after="40"/>
              <w:rPr>
                <w:b/>
                <w:sz w:val="16"/>
                <w:szCs w:val="16"/>
              </w:rPr>
            </w:pPr>
          </w:p>
        </w:tc>
        <w:tc>
          <w:tcPr>
            <w:tcW w:w="1969" w:type="dxa"/>
            <w:gridSpan w:val="3"/>
            <w:shd w:val="clear" w:color="auto" w:fill="FFFFFF"/>
            <w:vAlign w:val="center"/>
          </w:tcPr>
          <w:p w:rsidR="00FB2EFC" w:rsidRPr="00E8620F" w:rsidRDefault="00FB2EFC" w:rsidP="00E8620F">
            <w:pPr>
              <w:spacing w:before="40" w:after="40"/>
              <w:jc w:val="center"/>
              <w:rPr>
                <w:b/>
                <w:sz w:val="16"/>
                <w:szCs w:val="16"/>
              </w:rPr>
            </w:pPr>
            <w:r w:rsidRPr="00E8620F">
              <w:rPr>
                <w:b/>
                <w:sz w:val="16"/>
                <w:szCs w:val="16"/>
              </w:rPr>
              <w:t>1B</w:t>
            </w:r>
          </w:p>
        </w:tc>
        <w:tc>
          <w:tcPr>
            <w:tcW w:w="1134" w:type="dxa"/>
            <w:shd w:val="clear" w:color="auto" w:fill="auto"/>
            <w:vAlign w:val="center"/>
          </w:tcPr>
          <w:p w:rsidR="00FB2EFC" w:rsidRPr="00E8620F" w:rsidRDefault="00FB2EFC" w:rsidP="00E8620F">
            <w:pPr>
              <w:spacing w:before="40" w:after="40"/>
              <w:jc w:val="center"/>
              <w:rPr>
                <w:b/>
                <w:sz w:val="16"/>
                <w:szCs w:val="16"/>
              </w:rPr>
            </w:pPr>
            <w:r w:rsidRPr="00E8620F">
              <w:rPr>
                <w:b/>
                <w:noProof/>
                <w:sz w:val="16"/>
                <w:szCs w:val="16"/>
                <w:lang w:val="en-GB" w:eastAsia="en-GB"/>
              </w:rPr>
              <w:drawing>
                <wp:inline distT="0" distB="0" distL="0" distR="0" wp14:anchorId="2D0D04C2" wp14:editId="677C3EF8">
                  <wp:extent cx="401955" cy="401955"/>
                  <wp:effectExtent l="19050" t="0" r="0" b="0"/>
                  <wp:docPr id="8" name="Picture 234" descr="Description: Beskrivning: H:\Mina Dokument\KemI Internationellt\GHS\Pictograms\flamm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escription: Beskrivning: H:\Mina Dokument\KemI Internationellt\GHS\Pictograms\flamme.tif"/>
                          <pic:cNvPicPr>
                            <a:picLocks noChangeAspect="1" noChangeArrowheads="1"/>
                          </pic:cNvPicPr>
                        </pic:nvPicPr>
                        <pic:blipFill>
                          <a:blip r:embed="rId18" cstate="print"/>
                          <a:srcRect/>
                          <a:stretch>
                            <a:fillRect/>
                          </a:stretch>
                        </pic:blipFill>
                        <pic:spPr bwMode="auto">
                          <a:xfrm>
                            <a:off x="0" y="0"/>
                            <a:ext cx="401955" cy="401955"/>
                          </a:xfrm>
                          <a:prstGeom prst="rect">
                            <a:avLst/>
                          </a:prstGeom>
                          <a:noFill/>
                          <a:ln w="9525">
                            <a:noFill/>
                            <a:miter lim="800000"/>
                            <a:headEnd/>
                            <a:tailEnd/>
                          </a:ln>
                        </pic:spPr>
                      </pic:pic>
                    </a:graphicData>
                  </a:graphic>
                </wp:inline>
              </w:drawing>
            </w:r>
          </w:p>
        </w:tc>
        <w:tc>
          <w:tcPr>
            <w:tcW w:w="1276" w:type="dxa"/>
            <w:shd w:val="clear" w:color="auto" w:fill="FFFFFF"/>
            <w:vAlign w:val="center"/>
          </w:tcPr>
          <w:p w:rsidR="00FB2EFC" w:rsidRPr="00E8620F" w:rsidRDefault="00FB2EFC" w:rsidP="00E8620F">
            <w:pPr>
              <w:spacing w:before="40" w:after="40"/>
              <w:jc w:val="center"/>
              <w:rPr>
                <w:b/>
                <w:sz w:val="16"/>
                <w:szCs w:val="16"/>
              </w:rPr>
            </w:pPr>
            <w:r w:rsidRPr="00E8620F">
              <w:rPr>
                <w:b/>
                <w:noProof/>
                <w:sz w:val="16"/>
                <w:szCs w:val="16"/>
                <w:lang w:val="en-GB" w:eastAsia="en-GB"/>
              </w:rPr>
              <w:drawing>
                <wp:inline distT="0" distB="0" distL="0" distR="0" wp14:anchorId="2488AEA6" wp14:editId="2AA0E821">
                  <wp:extent cx="401955" cy="401955"/>
                  <wp:effectExtent l="19050" t="0" r="0" b="0"/>
                  <wp:docPr id="6" name="Picture 233" descr="Description: Beskrivning: H:\Mina Dokument\KemI Internationellt\GHS\Pictograms\rou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Beskrivning: H:\Mina Dokument\KemI Internationellt\GHS\Pictograms\rouge2.tif"/>
                          <pic:cNvPicPr>
                            <a:picLocks noChangeAspect="1" noChangeArrowheads="1"/>
                          </pic:cNvPicPr>
                        </pic:nvPicPr>
                        <pic:blipFill>
                          <a:blip r:embed="rId19" cstate="print"/>
                          <a:srcRect/>
                          <a:stretch>
                            <a:fillRect/>
                          </a:stretch>
                        </pic:blipFill>
                        <pic:spPr bwMode="auto">
                          <a:xfrm>
                            <a:off x="0" y="0"/>
                            <a:ext cx="401955" cy="401955"/>
                          </a:xfrm>
                          <a:prstGeom prst="rect">
                            <a:avLst/>
                          </a:prstGeom>
                          <a:noFill/>
                          <a:ln w="9525">
                            <a:noFill/>
                            <a:miter lim="800000"/>
                            <a:headEnd/>
                            <a:tailEnd/>
                          </a:ln>
                        </pic:spPr>
                      </pic:pic>
                    </a:graphicData>
                  </a:graphic>
                </wp:inline>
              </w:drawing>
            </w:r>
          </w:p>
        </w:tc>
        <w:tc>
          <w:tcPr>
            <w:tcW w:w="992" w:type="dxa"/>
            <w:shd w:val="clear" w:color="auto" w:fill="FFFFFF"/>
            <w:vAlign w:val="center"/>
          </w:tcPr>
          <w:p w:rsidR="00FB2EFC" w:rsidRPr="00E8620F" w:rsidRDefault="00FB2EFC" w:rsidP="00350247">
            <w:pPr>
              <w:spacing w:before="40" w:after="40"/>
              <w:jc w:val="center"/>
              <w:rPr>
                <w:b/>
                <w:sz w:val="16"/>
                <w:szCs w:val="16"/>
              </w:rPr>
            </w:pPr>
            <w:r w:rsidRPr="00E8620F">
              <w:rPr>
                <w:b/>
                <w:sz w:val="16"/>
                <w:szCs w:val="16"/>
              </w:rPr>
              <w:t>Peligro</w:t>
            </w:r>
          </w:p>
        </w:tc>
        <w:tc>
          <w:tcPr>
            <w:tcW w:w="2410" w:type="dxa"/>
            <w:shd w:val="clear" w:color="auto" w:fill="FFFFFF"/>
            <w:vAlign w:val="center"/>
          </w:tcPr>
          <w:p w:rsidR="00FB2EFC" w:rsidRPr="00E8620F" w:rsidRDefault="00FB2EFC" w:rsidP="00E8620F">
            <w:pPr>
              <w:spacing w:before="40" w:after="40"/>
              <w:rPr>
                <w:b/>
                <w:sz w:val="16"/>
                <w:szCs w:val="16"/>
              </w:rPr>
            </w:pPr>
            <w:r w:rsidRPr="00E8620F">
              <w:rPr>
                <w:b/>
                <w:sz w:val="16"/>
                <w:szCs w:val="16"/>
              </w:rPr>
              <w:t>Gas inflamable</w:t>
            </w:r>
          </w:p>
        </w:tc>
        <w:tc>
          <w:tcPr>
            <w:tcW w:w="850" w:type="dxa"/>
            <w:shd w:val="clear" w:color="auto" w:fill="FFFFFF"/>
            <w:vAlign w:val="center"/>
          </w:tcPr>
          <w:p w:rsidR="00FB2EFC" w:rsidRPr="00E8620F" w:rsidRDefault="00FB2EFC" w:rsidP="00AB7138">
            <w:pPr>
              <w:spacing w:before="40" w:after="40"/>
              <w:jc w:val="center"/>
              <w:rPr>
                <w:sz w:val="16"/>
                <w:szCs w:val="16"/>
              </w:rPr>
            </w:pPr>
            <w:r w:rsidRPr="00E8620F">
              <w:rPr>
                <w:rFonts w:eastAsia="SimSun"/>
                <w:sz w:val="16"/>
                <w:szCs w:val="16"/>
              </w:rPr>
              <w:t>H221</w:t>
            </w:r>
          </w:p>
        </w:tc>
      </w:tr>
      <w:tr w:rsidR="00FB2EFC" w:rsidRPr="00E8620F" w:rsidTr="00D86C84">
        <w:trPr>
          <w:cantSplit/>
          <w:trHeight w:val="435"/>
        </w:trPr>
        <w:tc>
          <w:tcPr>
            <w:tcW w:w="980" w:type="dxa"/>
            <w:vMerge/>
            <w:shd w:val="clear" w:color="auto" w:fill="FFFFFF"/>
          </w:tcPr>
          <w:p w:rsidR="00FB2EFC" w:rsidRPr="00E8620F" w:rsidRDefault="00FB2EFC" w:rsidP="00E8620F">
            <w:pPr>
              <w:spacing w:before="40" w:after="40"/>
              <w:rPr>
                <w:b/>
                <w:sz w:val="16"/>
                <w:szCs w:val="16"/>
              </w:rPr>
            </w:pPr>
          </w:p>
        </w:tc>
        <w:tc>
          <w:tcPr>
            <w:tcW w:w="1969" w:type="dxa"/>
            <w:gridSpan w:val="3"/>
            <w:shd w:val="clear" w:color="auto" w:fill="FFFFFF"/>
            <w:vAlign w:val="center"/>
          </w:tcPr>
          <w:p w:rsidR="00FB2EFC" w:rsidRPr="00E8620F" w:rsidRDefault="00FB2EFC" w:rsidP="00E8620F">
            <w:pPr>
              <w:spacing w:before="40" w:after="40"/>
              <w:jc w:val="center"/>
              <w:rPr>
                <w:b/>
                <w:sz w:val="16"/>
                <w:szCs w:val="16"/>
              </w:rPr>
            </w:pPr>
            <w:r w:rsidRPr="00E8620F">
              <w:rPr>
                <w:b/>
                <w:sz w:val="16"/>
                <w:szCs w:val="16"/>
              </w:rPr>
              <w:t>2</w:t>
            </w:r>
          </w:p>
        </w:tc>
        <w:tc>
          <w:tcPr>
            <w:tcW w:w="1134" w:type="dxa"/>
            <w:shd w:val="clear" w:color="auto" w:fill="FFFFFF"/>
            <w:vAlign w:val="center"/>
          </w:tcPr>
          <w:p w:rsidR="00FB2EFC" w:rsidRPr="00E8620F" w:rsidRDefault="00FB2EFC" w:rsidP="00E8620F">
            <w:pPr>
              <w:spacing w:before="40" w:after="40"/>
              <w:jc w:val="center"/>
              <w:rPr>
                <w:i/>
                <w:sz w:val="16"/>
                <w:szCs w:val="16"/>
              </w:rPr>
            </w:pPr>
            <w:r w:rsidRPr="00E8620F">
              <w:rPr>
                <w:i/>
                <w:sz w:val="16"/>
                <w:szCs w:val="16"/>
              </w:rPr>
              <w:t>Sin pictograma</w:t>
            </w:r>
          </w:p>
        </w:tc>
        <w:tc>
          <w:tcPr>
            <w:tcW w:w="1276" w:type="dxa"/>
            <w:shd w:val="clear" w:color="auto" w:fill="FFFFFF"/>
            <w:vAlign w:val="center"/>
          </w:tcPr>
          <w:p w:rsidR="00FB2EFC" w:rsidRPr="00E8620F" w:rsidRDefault="00FB2EFC" w:rsidP="00E8620F">
            <w:pPr>
              <w:spacing w:before="40" w:after="40"/>
              <w:jc w:val="center"/>
              <w:rPr>
                <w:i/>
                <w:sz w:val="16"/>
                <w:szCs w:val="16"/>
              </w:rPr>
            </w:pPr>
            <w:r w:rsidRPr="00E8620F">
              <w:rPr>
                <w:i/>
                <w:sz w:val="16"/>
                <w:szCs w:val="16"/>
              </w:rPr>
              <w:t>No se requiere</w:t>
            </w:r>
          </w:p>
        </w:tc>
        <w:tc>
          <w:tcPr>
            <w:tcW w:w="992" w:type="dxa"/>
            <w:shd w:val="clear" w:color="auto" w:fill="FFFFFF"/>
            <w:vAlign w:val="center"/>
          </w:tcPr>
          <w:p w:rsidR="00FB2EFC" w:rsidRPr="00E8620F" w:rsidRDefault="00FB2EFC" w:rsidP="00350247">
            <w:pPr>
              <w:spacing w:before="40" w:after="40"/>
              <w:jc w:val="center"/>
              <w:rPr>
                <w:b/>
                <w:sz w:val="16"/>
                <w:szCs w:val="16"/>
              </w:rPr>
            </w:pPr>
            <w:r w:rsidRPr="00E8620F">
              <w:rPr>
                <w:b/>
                <w:sz w:val="16"/>
                <w:szCs w:val="16"/>
              </w:rPr>
              <w:t>Atención</w:t>
            </w:r>
          </w:p>
        </w:tc>
        <w:tc>
          <w:tcPr>
            <w:tcW w:w="2410" w:type="dxa"/>
            <w:shd w:val="clear" w:color="auto" w:fill="FFFFFF"/>
            <w:vAlign w:val="center"/>
          </w:tcPr>
          <w:p w:rsidR="00FB2EFC" w:rsidRPr="00E8620F" w:rsidRDefault="00FB2EFC" w:rsidP="00E8620F">
            <w:pPr>
              <w:spacing w:before="40" w:after="40"/>
              <w:rPr>
                <w:b/>
                <w:sz w:val="16"/>
                <w:szCs w:val="16"/>
              </w:rPr>
            </w:pPr>
            <w:r w:rsidRPr="00E8620F">
              <w:rPr>
                <w:b/>
                <w:sz w:val="16"/>
                <w:szCs w:val="16"/>
              </w:rPr>
              <w:t>Gas inflamable</w:t>
            </w:r>
          </w:p>
        </w:tc>
        <w:tc>
          <w:tcPr>
            <w:tcW w:w="850" w:type="dxa"/>
            <w:shd w:val="clear" w:color="auto" w:fill="FFFFFF"/>
            <w:vAlign w:val="center"/>
          </w:tcPr>
          <w:p w:rsidR="00FB2EFC" w:rsidRPr="00E8620F" w:rsidRDefault="00FB2EFC" w:rsidP="00AB7138">
            <w:pPr>
              <w:spacing w:before="40" w:after="40"/>
              <w:jc w:val="center"/>
              <w:rPr>
                <w:sz w:val="16"/>
                <w:szCs w:val="16"/>
              </w:rPr>
            </w:pPr>
            <w:r w:rsidRPr="00E8620F">
              <w:rPr>
                <w:sz w:val="16"/>
                <w:szCs w:val="16"/>
              </w:rPr>
              <w:t>H221</w:t>
            </w:r>
          </w:p>
        </w:tc>
      </w:tr>
    </w:tbl>
    <w:p w:rsidR="00FB2EFC" w:rsidRPr="00E8620F" w:rsidRDefault="00FB2EFC" w:rsidP="00E8620F">
      <w:pPr>
        <w:suppressAutoHyphens/>
        <w:spacing w:before="80"/>
        <w:ind w:left="426" w:hanging="284"/>
        <w:rPr>
          <w:rFonts w:eastAsia="SimSun"/>
          <w:i/>
          <w:sz w:val="18"/>
          <w:szCs w:val="18"/>
        </w:rPr>
      </w:pPr>
      <w:r w:rsidRPr="00E8620F">
        <w:rPr>
          <w:rFonts w:eastAsia="SimSun"/>
          <w:i/>
          <w:sz w:val="18"/>
          <w:szCs w:val="18"/>
          <w:vertAlign w:val="superscript"/>
        </w:rPr>
        <w:t>a</w:t>
      </w:r>
      <w:r w:rsidRPr="00E8620F">
        <w:rPr>
          <w:rFonts w:eastAsia="SimSun"/>
          <w:sz w:val="18"/>
          <w:szCs w:val="18"/>
          <w:vertAlign w:val="superscript"/>
        </w:rPr>
        <w:tab/>
      </w:r>
      <w:r w:rsidRPr="00E8620F">
        <w:rPr>
          <w:i/>
          <w:sz w:val="18"/>
          <w:szCs w:val="18"/>
        </w:rPr>
        <w:t>Según la</w:t>
      </w:r>
      <w:r w:rsidR="000B3A29">
        <w:rPr>
          <w:i/>
          <w:sz w:val="18"/>
          <w:szCs w:val="18"/>
        </w:rPr>
        <w:t>s Recomendaciones relativas al T</w:t>
      </w:r>
      <w:r w:rsidRPr="00E8620F">
        <w:rPr>
          <w:i/>
          <w:sz w:val="18"/>
          <w:szCs w:val="18"/>
        </w:rPr>
        <w:t xml:space="preserve">ransporte de </w:t>
      </w:r>
      <w:r w:rsidR="000B3A29">
        <w:rPr>
          <w:i/>
          <w:sz w:val="18"/>
          <w:szCs w:val="18"/>
        </w:rPr>
        <w:t>Mercancías P</w:t>
      </w:r>
      <w:r w:rsidRPr="00E8620F">
        <w:rPr>
          <w:i/>
          <w:sz w:val="18"/>
          <w:szCs w:val="18"/>
        </w:rPr>
        <w:t>eligrosas, Reglamentación Modelo, de las Naciones Unidas, el símbolo, el número y la línea del borde pueden figurar en negro en lugar de en blanco. El fondo será de color rojo</w:t>
      </w:r>
      <w:r w:rsidR="00AB7138">
        <w:rPr>
          <w:i/>
          <w:sz w:val="18"/>
          <w:szCs w:val="18"/>
        </w:rPr>
        <w:t> </w:t>
      </w:r>
      <w:r w:rsidRPr="00E8620F">
        <w:rPr>
          <w:i/>
          <w:sz w:val="18"/>
          <w:szCs w:val="18"/>
        </w:rPr>
        <w:t>en ambos casos.</w:t>
      </w:r>
      <w:r w:rsidR="00D86C84" w:rsidRPr="000B3A29">
        <w:rPr>
          <w:rFonts w:eastAsia="SimSun"/>
          <w:sz w:val="18"/>
          <w:szCs w:val="18"/>
        </w:rPr>
        <w:t>”</w:t>
      </w:r>
    </w:p>
    <w:p w:rsidR="00FB2EFC" w:rsidRPr="008E41AB" w:rsidRDefault="00FB2EFC" w:rsidP="00FB2EFC">
      <w:pPr>
        <w:rPr>
          <w:i/>
        </w:rPr>
      </w:pPr>
    </w:p>
    <w:p w:rsidR="00FB2EFC" w:rsidRPr="008E41AB" w:rsidRDefault="00FB2EFC" w:rsidP="003630C0">
      <w:pPr>
        <w:pStyle w:val="H1G"/>
      </w:pPr>
      <w:r w:rsidRPr="008E41AB">
        <w:br w:type="page"/>
      </w:r>
      <w:r>
        <w:tab/>
      </w:r>
      <w:r w:rsidR="003630C0">
        <w:tab/>
      </w:r>
      <w:r w:rsidRPr="008E41AB">
        <w:t>Anexo 3</w:t>
      </w:r>
    </w:p>
    <w:p w:rsidR="00FB2EFC" w:rsidRPr="003630C0" w:rsidRDefault="00326A35" w:rsidP="003630C0">
      <w:pPr>
        <w:pStyle w:val="SingleTxtG"/>
        <w:rPr>
          <w:b/>
        </w:rPr>
      </w:pPr>
      <w:r>
        <w:rPr>
          <w:b/>
        </w:rPr>
        <w:t>Sección 1, tabla A3.1.1</w:t>
      </w:r>
    </w:p>
    <w:p w:rsidR="00FB2EFC" w:rsidRPr="008E41AB" w:rsidRDefault="00FB2EFC" w:rsidP="003630C0">
      <w:pPr>
        <w:pStyle w:val="SingleTxtG"/>
        <w:rPr>
          <w:b/>
        </w:rPr>
      </w:pPr>
      <w:r w:rsidRPr="008E41AB">
        <w:rPr>
          <w:b/>
        </w:rPr>
        <w:t>H220</w:t>
      </w:r>
    </w:p>
    <w:p w:rsidR="00FB2EFC" w:rsidRPr="008E41AB" w:rsidRDefault="00FB2EFC" w:rsidP="003630C0">
      <w:pPr>
        <w:pStyle w:val="SingleTxtG"/>
      </w:pPr>
      <w:r w:rsidRPr="008E41AB">
        <w:t xml:space="preserve">En la columna 4, Categoría de peligro, sustitúyase </w:t>
      </w:r>
      <w:r w:rsidR="00D86C84">
        <w:t>“</w:t>
      </w:r>
      <w:r w:rsidRPr="008E41AB">
        <w:t>1</w:t>
      </w:r>
      <w:r w:rsidR="00D86C84">
        <w:t>”</w:t>
      </w:r>
      <w:r w:rsidRPr="008E41AB">
        <w:t xml:space="preserve"> por </w:t>
      </w:r>
      <w:r w:rsidR="00D86C84">
        <w:t>“</w:t>
      </w:r>
      <w:r w:rsidRPr="008E41AB">
        <w:t>1A</w:t>
      </w:r>
      <w:r w:rsidR="00D86C84">
        <w:t>”</w:t>
      </w:r>
      <w:r w:rsidRPr="008E41AB">
        <w:t>.</w:t>
      </w:r>
    </w:p>
    <w:p w:rsidR="00FB2EFC" w:rsidRPr="008E41AB" w:rsidRDefault="00FB2EFC" w:rsidP="003630C0">
      <w:pPr>
        <w:pStyle w:val="SingleTxtG"/>
        <w:rPr>
          <w:b/>
        </w:rPr>
      </w:pPr>
      <w:r w:rsidRPr="008E41AB">
        <w:rPr>
          <w:b/>
        </w:rPr>
        <w:t>H221</w:t>
      </w:r>
    </w:p>
    <w:p w:rsidR="00FB2EFC" w:rsidRPr="008E41AB" w:rsidRDefault="00FB2EFC" w:rsidP="003630C0">
      <w:pPr>
        <w:pStyle w:val="SingleTxtG"/>
      </w:pPr>
      <w:r w:rsidRPr="008E41AB">
        <w:t xml:space="preserve">En la columna 4, Categoría de peligro, sustitúyase </w:t>
      </w:r>
      <w:r w:rsidR="00D86C84">
        <w:t>“</w:t>
      </w:r>
      <w:r w:rsidRPr="008E41AB">
        <w:t>2</w:t>
      </w:r>
      <w:r w:rsidR="00D86C84">
        <w:t>”</w:t>
      </w:r>
      <w:r w:rsidRPr="008E41AB">
        <w:t xml:space="preserve"> por </w:t>
      </w:r>
      <w:r w:rsidR="00D86C84">
        <w:t>“</w:t>
      </w:r>
      <w:r w:rsidRPr="008E41AB">
        <w:t>1B, 2</w:t>
      </w:r>
      <w:r w:rsidR="00D86C84">
        <w:t>”</w:t>
      </w:r>
      <w:r w:rsidRPr="008E41AB">
        <w:t>.</w:t>
      </w:r>
    </w:p>
    <w:p w:rsidR="00FB2EFC" w:rsidRPr="008E41AB" w:rsidRDefault="00FB2EFC" w:rsidP="003630C0">
      <w:pPr>
        <w:pStyle w:val="SingleTxtG"/>
        <w:rPr>
          <w:b/>
        </w:rPr>
      </w:pPr>
      <w:r w:rsidRPr="008E41AB">
        <w:rPr>
          <w:b/>
        </w:rPr>
        <w:t>H230</w:t>
      </w:r>
    </w:p>
    <w:p w:rsidR="00FB2EFC" w:rsidRPr="008E41AB" w:rsidRDefault="00FB2EFC" w:rsidP="003630C0">
      <w:pPr>
        <w:pStyle w:val="SingleTxtG"/>
      </w:pPr>
      <w:r w:rsidRPr="008E41AB">
        <w:t xml:space="preserve">En la columna 4, Categoría de peligro, sustitúyase </w:t>
      </w:r>
      <w:r w:rsidR="00D86C84">
        <w:t>“</w:t>
      </w:r>
      <w:r w:rsidRPr="008E41AB">
        <w:t>A (gases químicamente inestables)</w:t>
      </w:r>
      <w:r w:rsidR="00D86C84">
        <w:t>”</w:t>
      </w:r>
      <w:r w:rsidRPr="008E41AB">
        <w:t xml:space="preserve"> por </w:t>
      </w:r>
      <w:r w:rsidR="00D86C84">
        <w:t>“</w:t>
      </w:r>
      <w:r w:rsidRPr="008E41AB">
        <w:t>1A, gas químicamente inestable A</w:t>
      </w:r>
      <w:r w:rsidR="00D86C84">
        <w:t>”</w:t>
      </w:r>
      <w:r w:rsidRPr="008E41AB">
        <w:t>.</w:t>
      </w:r>
    </w:p>
    <w:p w:rsidR="00FB2EFC" w:rsidRPr="008E41AB" w:rsidRDefault="00FB2EFC" w:rsidP="003630C0">
      <w:pPr>
        <w:pStyle w:val="SingleTxtG"/>
        <w:rPr>
          <w:b/>
        </w:rPr>
      </w:pPr>
      <w:r w:rsidRPr="008E41AB">
        <w:rPr>
          <w:b/>
        </w:rPr>
        <w:t>H231</w:t>
      </w:r>
    </w:p>
    <w:p w:rsidR="00FB2EFC" w:rsidRPr="008E41AB" w:rsidRDefault="00FB2EFC" w:rsidP="003630C0">
      <w:pPr>
        <w:pStyle w:val="SingleTxtG"/>
      </w:pPr>
      <w:r w:rsidRPr="008E41AB">
        <w:t xml:space="preserve">En la columna 4, Categoría de peligro, sustitúyase </w:t>
      </w:r>
      <w:r w:rsidR="00D86C84">
        <w:t>“</w:t>
      </w:r>
      <w:r w:rsidRPr="008E41AB">
        <w:t>B (gases químicamente inestables)</w:t>
      </w:r>
      <w:r w:rsidR="00D86C84">
        <w:t>”</w:t>
      </w:r>
      <w:r w:rsidRPr="008E41AB">
        <w:t xml:space="preserve"> por </w:t>
      </w:r>
      <w:r w:rsidR="00D86C84">
        <w:t>“</w:t>
      </w:r>
      <w:r w:rsidRPr="008E41AB">
        <w:t>1A, gas químicamente inestable B</w:t>
      </w:r>
      <w:r w:rsidR="00D86C84">
        <w:t>”</w:t>
      </w:r>
      <w:r w:rsidRPr="008E41AB">
        <w:t>.</w:t>
      </w:r>
    </w:p>
    <w:p w:rsidR="00FB2EFC" w:rsidRPr="008E41AB" w:rsidRDefault="00FB2EFC" w:rsidP="003630C0">
      <w:pPr>
        <w:pStyle w:val="SingleTxtG"/>
        <w:rPr>
          <w:b/>
        </w:rPr>
      </w:pPr>
      <w:r w:rsidRPr="008E41AB">
        <w:rPr>
          <w:b/>
        </w:rPr>
        <w:t>H232</w:t>
      </w:r>
    </w:p>
    <w:p w:rsidR="00FB2EFC" w:rsidRPr="008E41AB" w:rsidRDefault="00FB2EFC" w:rsidP="003630C0">
      <w:pPr>
        <w:pStyle w:val="SingleTxtG"/>
      </w:pPr>
      <w:r w:rsidRPr="008E41AB">
        <w:t xml:space="preserve">En la columna 4, Categoría de peligro, sustitúyase </w:t>
      </w:r>
      <w:r w:rsidR="00D86C84">
        <w:t>“</w:t>
      </w:r>
      <w:r w:rsidRPr="008E41AB">
        <w:t>Gas pirofórico</w:t>
      </w:r>
      <w:r w:rsidR="00D86C84">
        <w:t>”</w:t>
      </w:r>
      <w:r w:rsidRPr="008E41AB">
        <w:t xml:space="preserve"> por </w:t>
      </w:r>
      <w:r w:rsidR="00D86C84">
        <w:t>“</w:t>
      </w:r>
      <w:r w:rsidRPr="008E41AB">
        <w:t>1A, gas pirofórico</w:t>
      </w:r>
      <w:r w:rsidR="00D86C84">
        <w:t>”</w:t>
      </w:r>
      <w:r w:rsidRPr="008E41AB">
        <w:t>.</w:t>
      </w:r>
    </w:p>
    <w:p w:rsidR="00FB2EFC" w:rsidRPr="008E41AB" w:rsidRDefault="00FB2EFC" w:rsidP="00326A35">
      <w:pPr>
        <w:pStyle w:val="SingleTxtG"/>
        <w:spacing w:before="240"/>
        <w:rPr>
          <w:b/>
        </w:rPr>
      </w:pPr>
      <w:r w:rsidRPr="008E41AB">
        <w:rPr>
          <w:b/>
        </w:rPr>
        <w:t>Sección 2 párrafo A3.2.3.3</w:t>
      </w:r>
    </w:p>
    <w:p w:rsidR="00FB2EFC" w:rsidRPr="008E41AB" w:rsidRDefault="00FB2EFC" w:rsidP="003630C0">
      <w:pPr>
        <w:pStyle w:val="SingleTxtG"/>
      </w:pPr>
      <w:r w:rsidRPr="008E41AB">
        <w:t xml:space="preserve">Modifíquese el principio de la última oración para que diga lo siguiente: </w:t>
      </w:r>
    </w:p>
    <w:p w:rsidR="00FB2EFC" w:rsidRPr="008E41AB" w:rsidRDefault="00D86C84" w:rsidP="003630C0">
      <w:pPr>
        <w:pStyle w:val="SingleTxtG"/>
        <w:rPr>
          <w:i/>
        </w:rPr>
      </w:pPr>
      <w:r>
        <w:t>“</w:t>
      </w:r>
      <w:r w:rsidR="00FB2EFC" w:rsidRPr="008E41AB">
        <w:t xml:space="preserve">Por ejemplo, en P280 </w:t>
      </w:r>
      <w:r w:rsidRPr="00A170E4">
        <w:rPr>
          <w:b/>
        </w:rPr>
        <w:t>“</w:t>
      </w:r>
      <w:r w:rsidR="00FB2EFC" w:rsidRPr="008E41AB">
        <w:rPr>
          <w:b/>
        </w:rPr>
        <w:t>Usar guantes/ropa protectora/equipo de protección para los ojos/la cara/los oídos/...</w:t>
      </w:r>
      <w:r w:rsidRPr="00A170E4">
        <w:rPr>
          <w:b/>
        </w:rPr>
        <w:t>”</w:t>
      </w:r>
      <w:r w:rsidR="00FB2EFC" w:rsidRPr="008E41AB">
        <w:t xml:space="preserve"> puede leerse simplemente...</w:t>
      </w:r>
      <w:r>
        <w:t>”</w:t>
      </w:r>
      <w:r w:rsidR="00FB2EFC" w:rsidRPr="008E41AB">
        <w:t xml:space="preserve"> </w:t>
      </w:r>
      <w:r w:rsidR="00FB2EFC" w:rsidRPr="008E41AB">
        <w:rPr>
          <w:i/>
        </w:rPr>
        <w:t>(el resto de la frase queda igual)</w:t>
      </w:r>
    </w:p>
    <w:p w:rsidR="00FB2EFC" w:rsidRPr="008E41AB" w:rsidRDefault="00FB2EFC" w:rsidP="00AC2D0A">
      <w:pPr>
        <w:pStyle w:val="SingleTxtG"/>
        <w:spacing w:before="240"/>
        <w:rPr>
          <w:b/>
        </w:rPr>
      </w:pPr>
      <w:r w:rsidRPr="008E41AB">
        <w:rPr>
          <w:b/>
        </w:rPr>
        <w:t>Sección 2, tabla A3.2.1</w:t>
      </w:r>
    </w:p>
    <w:p w:rsidR="00FB2EFC" w:rsidRPr="008E41AB" w:rsidRDefault="00FB2EFC" w:rsidP="003630C0">
      <w:pPr>
        <w:pStyle w:val="SingleTxtG"/>
        <w:rPr>
          <w:b/>
        </w:rPr>
      </w:pPr>
      <w:r w:rsidRPr="008E41AB">
        <w:rPr>
          <w:b/>
        </w:rPr>
        <w:t>P103</w:t>
      </w:r>
    </w:p>
    <w:p w:rsidR="00FB2EFC" w:rsidRPr="008E41AB" w:rsidRDefault="00FB2EFC" w:rsidP="003630C0">
      <w:pPr>
        <w:pStyle w:val="SingleTxtG"/>
      </w:pPr>
      <w:r w:rsidRPr="008E41AB">
        <w:t xml:space="preserve">Modifíquese el texto de la columna (2) para que diga como sigue: </w:t>
      </w:r>
      <w:r w:rsidR="00D86C84" w:rsidRPr="00A170E4">
        <w:rPr>
          <w:b/>
        </w:rPr>
        <w:t>“</w:t>
      </w:r>
      <w:r w:rsidRPr="008E41AB">
        <w:rPr>
          <w:b/>
        </w:rPr>
        <w:t>Leer con detenimiento y seguir todas las instrucciones</w:t>
      </w:r>
      <w:r w:rsidR="00D86C84" w:rsidRPr="00A170E4">
        <w:rPr>
          <w:b/>
        </w:rPr>
        <w:t>”</w:t>
      </w:r>
      <w:r w:rsidRPr="008E41AB">
        <w:t>.</w:t>
      </w:r>
    </w:p>
    <w:p w:rsidR="00FB2EFC" w:rsidRPr="008E41AB" w:rsidRDefault="00FB2EFC" w:rsidP="003630C0">
      <w:pPr>
        <w:pStyle w:val="SingleTxtG"/>
      </w:pPr>
      <w:r w:rsidRPr="008E41AB">
        <w:t xml:space="preserve">Añádase en la columna (5), debajo de </w:t>
      </w:r>
      <w:r w:rsidR="00D86C84">
        <w:t>“</w:t>
      </w:r>
      <w:r w:rsidRPr="008E41AB">
        <w:t>productos de consumo</w:t>
      </w:r>
      <w:r w:rsidR="00D86C84">
        <w:t>”</w:t>
      </w:r>
      <w:r w:rsidRPr="008E41AB">
        <w:t xml:space="preserve">, la siguiente condición de uso: </w:t>
      </w:r>
      <w:r w:rsidR="00D86C84">
        <w:t>“</w:t>
      </w:r>
      <w:r w:rsidRPr="008E41AB">
        <w:rPr>
          <w:i/>
        </w:rPr>
        <w:t>- omitir cuando se utilice P202</w:t>
      </w:r>
      <w:r w:rsidR="00D86C84">
        <w:t>”</w:t>
      </w:r>
      <w:r w:rsidRPr="008E41AB">
        <w:t>.</w:t>
      </w:r>
    </w:p>
    <w:p w:rsidR="00FB2EFC" w:rsidRPr="008E41AB" w:rsidRDefault="00FB2EFC" w:rsidP="00AC2D0A">
      <w:pPr>
        <w:pStyle w:val="SingleTxtG"/>
        <w:spacing w:before="240"/>
        <w:rPr>
          <w:b/>
        </w:rPr>
      </w:pPr>
      <w:r w:rsidRPr="008E41AB">
        <w:rPr>
          <w:b/>
        </w:rPr>
        <w:t>Sección 2, tabla A3.2.2</w:t>
      </w:r>
    </w:p>
    <w:p w:rsidR="00FB2EFC" w:rsidRPr="003630C0" w:rsidRDefault="00FB2EFC" w:rsidP="003630C0">
      <w:pPr>
        <w:pStyle w:val="SingleTxtG"/>
        <w:rPr>
          <w:b/>
        </w:rPr>
      </w:pPr>
      <w:r w:rsidRPr="003630C0">
        <w:rPr>
          <w:b/>
        </w:rPr>
        <w:t>P201</w:t>
      </w:r>
    </w:p>
    <w:p w:rsidR="00FB2EFC" w:rsidRPr="008E41AB" w:rsidRDefault="00FB2EFC" w:rsidP="003630C0">
      <w:pPr>
        <w:pStyle w:val="SingleTxtG"/>
      </w:pPr>
      <w:r w:rsidRPr="008E41AB">
        <w:t xml:space="preserve">Añádase en la columna (5) la siguiente condición de uso para todas las clases de peligro salvo </w:t>
      </w:r>
      <w:r w:rsidR="00D86C84">
        <w:t>“</w:t>
      </w:r>
      <w:r w:rsidRPr="008E41AB">
        <w:t>Explosivos</w:t>
      </w:r>
      <w:r w:rsidR="00D86C84">
        <w:t>”</w:t>
      </w:r>
      <w:r w:rsidRPr="008E41AB">
        <w:t xml:space="preserve">: </w:t>
      </w:r>
    </w:p>
    <w:p w:rsidR="00FB2EFC" w:rsidRPr="008E41AB" w:rsidRDefault="00D86C84" w:rsidP="003630C0">
      <w:pPr>
        <w:pStyle w:val="SingleTxtG"/>
      </w:pPr>
      <w:r>
        <w:t>“</w:t>
      </w:r>
      <w:r w:rsidR="00FB2EFC" w:rsidRPr="008E41AB">
        <w:rPr>
          <w:i/>
        </w:rPr>
        <w:t>- omitir para productos de consumo cuando se utilice P202</w:t>
      </w:r>
      <w:r>
        <w:t>”</w:t>
      </w:r>
      <w:r w:rsidR="00FB2EFC" w:rsidRPr="008E41AB">
        <w:t>.</w:t>
      </w:r>
    </w:p>
    <w:p w:rsidR="00FB2EFC" w:rsidRPr="008E41AB" w:rsidRDefault="00FB2EFC" w:rsidP="003630C0">
      <w:pPr>
        <w:pStyle w:val="SingleTxtG"/>
        <w:rPr>
          <w:b/>
        </w:rPr>
      </w:pPr>
      <w:r w:rsidRPr="008E41AB">
        <w:rPr>
          <w:b/>
        </w:rPr>
        <w:t>P202</w:t>
      </w:r>
    </w:p>
    <w:p w:rsidR="00FB2EFC" w:rsidRPr="008E41AB" w:rsidRDefault="00FB2EFC" w:rsidP="003630C0">
      <w:pPr>
        <w:pStyle w:val="SingleTxtG"/>
      </w:pPr>
      <w:r w:rsidRPr="008E41AB">
        <w:t xml:space="preserve">Añádase una nueva fila para la clase de peligro: </w:t>
      </w:r>
      <w:r w:rsidR="00D86C84">
        <w:t>“</w:t>
      </w:r>
      <w:r w:rsidRPr="008E41AB">
        <w:t>Toxicidad para la reproducción, efectos en la lactancia o a través de ella) (capítulo 3.7)</w:t>
      </w:r>
      <w:r w:rsidR="00D86C84">
        <w:t>”</w:t>
      </w:r>
      <w:r w:rsidRPr="008E41AB">
        <w:t xml:space="preserve">, categoría de peligro </w:t>
      </w:r>
      <w:r w:rsidR="00D86C84">
        <w:t>“</w:t>
      </w:r>
      <w:r w:rsidRPr="008E41AB">
        <w:t>Categoría adicional</w:t>
      </w:r>
      <w:r w:rsidR="00D86C84">
        <w:t>”</w:t>
      </w:r>
      <w:r w:rsidRPr="008E41AB">
        <w:t>.</w:t>
      </w:r>
    </w:p>
    <w:p w:rsidR="00FB2EFC" w:rsidRPr="008E41AB" w:rsidRDefault="00FB2EFC" w:rsidP="003630C0">
      <w:pPr>
        <w:pStyle w:val="SingleTxtG"/>
        <w:rPr>
          <w:b/>
        </w:rPr>
      </w:pPr>
      <w:r w:rsidRPr="008E41AB">
        <w:rPr>
          <w:b/>
        </w:rPr>
        <w:t>P210</w:t>
      </w:r>
    </w:p>
    <w:p w:rsidR="00FB2EFC" w:rsidRPr="008E41AB" w:rsidRDefault="00FB2EFC" w:rsidP="003630C0">
      <w:pPr>
        <w:pStyle w:val="SingleTxtG"/>
      </w:pPr>
      <w:r w:rsidRPr="008E41AB">
        <w:t xml:space="preserve">En la columna 4, para la clase de peligro </w:t>
      </w:r>
      <w:r w:rsidR="00D86C84">
        <w:t>“</w:t>
      </w:r>
      <w:r w:rsidRPr="008E41AB">
        <w:t>Gases inflamables</w:t>
      </w:r>
      <w:r w:rsidR="00D86C84">
        <w:t>”</w:t>
      </w:r>
      <w:r w:rsidRPr="008E41AB">
        <w:t xml:space="preserve"> sustitúyase </w:t>
      </w:r>
      <w:r w:rsidR="00D86C84">
        <w:t>“</w:t>
      </w:r>
      <w:r w:rsidRPr="008E41AB">
        <w:t>1, 2</w:t>
      </w:r>
      <w:r w:rsidR="00D86C84">
        <w:t>”</w:t>
      </w:r>
      <w:r w:rsidRPr="008E41AB">
        <w:t xml:space="preserve"> por </w:t>
      </w:r>
      <w:r w:rsidR="00D86C84">
        <w:t>“</w:t>
      </w:r>
      <w:r w:rsidRPr="008E41AB">
        <w:t>1A, 1B, 2</w:t>
      </w:r>
      <w:r w:rsidR="00D86C84">
        <w:t>”</w:t>
      </w:r>
      <w:r w:rsidRPr="008E41AB">
        <w:t>.</w:t>
      </w:r>
    </w:p>
    <w:p w:rsidR="00FB2EFC" w:rsidRPr="008E41AB" w:rsidRDefault="00FB2EFC" w:rsidP="003630C0">
      <w:pPr>
        <w:pStyle w:val="SingleTxtG"/>
        <w:rPr>
          <w:b/>
        </w:rPr>
      </w:pPr>
      <w:r w:rsidRPr="008E41AB">
        <w:rPr>
          <w:b/>
        </w:rPr>
        <w:t>P280</w:t>
      </w:r>
    </w:p>
    <w:p w:rsidR="00FB2EFC" w:rsidRPr="008E41AB" w:rsidRDefault="00FB2EFC" w:rsidP="003630C0">
      <w:pPr>
        <w:pStyle w:val="SingleTxtG"/>
      </w:pPr>
      <w:r w:rsidRPr="008E41AB">
        <w:t xml:space="preserve">Modifíquese el texto del consejo de prudencia de la columna 2 para que diga lo siguiente: </w:t>
      </w:r>
    </w:p>
    <w:p w:rsidR="00FB2EFC" w:rsidRPr="008E41AB" w:rsidRDefault="00D86C84" w:rsidP="00DC1D81">
      <w:pPr>
        <w:pStyle w:val="SingleTxtG"/>
        <w:rPr>
          <w:b/>
        </w:rPr>
      </w:pPr>
      <w:r w:rsidRPr="00A170E4">
        <w:rPr>
          <w:b/>
        </w:rPr>
        <w:t>“</w:t>
      </w:r>
      <w:r w:rsidR="00FB2EFC" w:rsidRPr="008E41AB">
        <w:rPr>
          <w:b/>
        </w:rPr>
        <w:t>Usar guantes/ropa de protección/equipo de protección para los ojos/la cara/los oídos/...</w:t>
      </w:r>
      <w:r w:rsidRPr="00A170E4">
        <w:rPr>
          <w:b/>
        </w:rPr>
        <w:t>”</w:t>
      </w:r>
      <w:r w:rsidR="00FB2EFC" w:rsidRPr="008E41AB">
        <w:t>.</w:t>
      </w:r>
    </w:p>
    <w:p w:rsidR="00FB2EFC" w:rsidRPr="008E41AB" w:rsidRDefault="00FB2EFC" w:rsidP="003630C0">
      <w:pPr>
        <w:pStyle w:val="SingleTxtG"/>
      </w:pPr>
      <w:r w:rsidRPr="008E41AB">
        <w:t xml:space="preserve">Para las clases de peligro </w:t>
      </w:r>
      <w:r w:rsidR="00D86C84">
        <w:t>“</w:t>
      </w:r>
      <w:r w:rsidRPr="008E41AB">
        <w:t>Explosivos</w:t>
      </w:r>
      <w:r w:rsidR="00D86C84">
        <w:t>”</w:t>
      </w:r>
      <w:r w:rsidRPr="008E41AB">
        <w:t xml:space="preserve">, </w:t>
      </w:r>
      <w:r w:rsidR="00D86C84">
        <w:t>“</w:t>
      </w:r>
      <w:r w:rsidRPr="008E41AB">
        <w:t>Gases inflamables</w:t>
      </w:r>
      <w:r w:rsidR="00D86C84">
        <w:t>”</w:t>
      </w:r>
      <w:r w:rsidRPr="008E41AB">
        <w:t xml:space="preserve">, </w:t>
      </w:r>
      <w:r w:rsidR="00D86C84">
        <w:t>“</w:t>
      </w:r>
      <w:r w:rsidRPr="008E41AB">
        <w:t>Líquidos inflamables</w:t>
      </w:r>
      <w:r w:rsidR="00D86C84">
        <w:t>”</w:t>
      </w:r>
      <w:r w:rsidRPr="008E41AB">
        <w:t xml:space="preserve">, </w:t>
      </w:r>
      <w:r w:rsidR="00D86C84">
        <w:t>“</w:t>
      </w:r>
      <w:r w:rsidRPr="008E41AB">
        <w:t>Sólidos inflamables</w:t>
      </w:r>
      <w:r w:rsidR="00D86C84">
        <w:t>”</w:t>
      </w:r>
      <w:r w:rsidRPr="008E41AB">
        <w:t xml:space="preserve">, </w:t>
      </w:r>
      <w:r w:rsidR="00D86C84">
        <w:t>“</w:t>
      </w:r>
      <w:r w:rsidRPr="008E41AB">
        <w:t>Sustancias y mezclas</w:t>
      </w:r>
      <w:r w:rsidR="00A170E4">
        <w:t xml:space="preserve"> que reaccionan espontáneamente”</w:t>
      </w:r>
      <w:r w:rsidR="00DC1D81">
        <w:t>,</w:t>
      </w:r>
      <w:r w:rsidRPr="008E41AB">
        <w:t xml:space="preserve"> </w:t>
      </w:r>
      <w:r w:rsidR="00D86C84">
        <w:t>“</w:t>
      </w:r>
      <w:r w:rsidRPr="008E41AB">
        <w:t>Líquidos pirofóricos</w:t>
      </w:r>
      <w:r w:rsidR="00D86C84">
        <w:t>”</w:t>
      </w:r>
      <w:r w:rsidRPr="008E41AB">
        <w:t xml:space="preserve">, </w:t>
      </w:r>
      <w:r w:rsidR="00D86C84">
        <w:t>“</w:t>
      </w:r>
      <w:r w:rsidRPr="008E41AB">
        <w:t>Sólidos pirofóricos</w:t>
      </w:r>
      <w:r w:rsidR="00D86C84">
        <w:t>”</w:t>
      </w:r>
      <w:r w:rsidRPr="008E41AB">
        <w:t xml:space="preserve">, </w:t>
      </w:r>
      <w:r w:rsidR="00D86C84">
        <w:t>“</w:t>
      </w:r>
      <w:r w:rsidRPr="008E41AB">
        <w:t>Sustancias y mezclas que experimentan calentamiento espontáneo</w:t>
      </w:r>
      <w:r w:rsidR="00D86C84">
        <w:t>”</w:t>
      </w:r>
      <w:r w:rsidRPr="008E41AB">
        <w:t xml:space="preserve">, </w:t>
      </w:r>
      <w:r w:rsidR="00D86C84">
        <w:t>“</w:t>
      </w:r>
      <w:r w:rsidRPr="008E41AB">
        <w:t>Sustancias y mezclas que, en contacto con el agua, desprenden gases inflamables</w:t>
      </w:r>
      <w:r w:rsidR="00D86C84">
        <w:t>”</w:t>
      </w:r>
      <w:r w:rsidRPr="008E41AB">
        <w:t xml:space="preserve">, </w:t>
      </w:r>
      <w:r w:rsidR="00D86C84">
        <w:t>“</w:t>
      </w:r>
      <w:r w:rsidRPr="008E41AB">
        <w:t>Líquidos comburentes</w:t>
      </w:r>
      <w:r w:rsidR="00D86C84">
        <w:t>”</w:t>
      </w:r>
      <w:r w:rsidRPr="008E41AB">
        <w:t xml:space="preserve">, </w:t>
      </w:r>
      <w:r w:rsidR="00D86C84">
        <w:t>“</w:t>
      </w:r>
      <w:r w:rsidRPr="008E41AB">
        <w:t>Sólidos comburentes</w:t>
      </w:r>
      <w:r w:rsidR="00D86C84">
        <w:t>”</w:t>
      </w:r>
      <w:r w:rsidRPr="008E41AB">
        <w:t xml:space="preserve">, </w:t>
      </w:r>
      <w:r w:rsidR="00D86C84">
        <w:t>“</w:t>
      </w:r>
      <w:r w:rsidRPr="008E41AB">
        <w:t>Peróxidos orgánicos</w:t>
      </w:r>
      <w:r w:rsidR="00D86C84">
        <w:t>”</w:t>
      </w:r>
      <w:r w:rsidRPr="008E41AB">
        <w:t xml:space="preserve">, </w:t>
      </w:r>
      <w:r w:rsidR="00D86C84">
        <w:t>“</w:t>
      </w:r>
      <w:r w:rsidRPr="008E41AB">
        <w:t>Explosivos insensibilizados</w:t>
      </w:r>
      <w:r w:rsidR="00D86C84">
        <w:t>”</w:t>
      </w:r>
      <w:r w:rsidRPr="008E41AB">
        <w:t xml:space="preserve">, </w:t>
      </w:r>
      <w:r w:rsidR="00D86C84">
        <w:t>“</w:t>
      </w:r>
      <w:r w:rsidRPr="008E41AB">
        <w:t>Efectos mutagénicos en las células germinales</w:t>
      </w:r>
      <w:r w:rsidR="00D86C84">
        <w:t>”</w:t>
      </w:r>
      <w:r w:rsidRPr="008E41AB">
        <w:t xml:space="preserve">, </w:t>
      </w:r>
      <w:r w:rsidR="00D86C84">
        <w:t>“</w:t>
      </w:r>
      <w:r w:rsidRPr="008E41AB">
        <w:t>Efectos carcinogénicos</w:t>
      </w:r>
      <w:r w:rsidR="00D86C84">
        <w:t>”</w:t>
      </w:r>
      <w:r w:rsidRPr="008E41AB">
        <w:t xml:space="preserve"> y </w:t>
      </w:r>
      <w:r w:rsidR="00D86C84">
        <w:t>“</w:t>
      </w:r>
      <w:r w:rsidRPr="008E41AB">
        <w:t>Toxicidad para la reproducción</w:t>
      </w:r>
      <w:r w:rsidR="00D86C84">
        <w:t>”</w:t>
      </w:r>
      <w:r w:rsidRPr="008E41AB">
        <w:t>, modifíquese la condición de uso en la columna (5) para que diga lo siguiente:</w:t>
      </w:r>
    </w:p>
    <w:p w:rsidR="00FB2EFC" w:rsidRPr="008E41AB" w:rsidRDefault="00D86C84" w:rsidP="002A3E0E">
      <w:pPr>
        <w:pStyle w:val="SingleTxtG"/>
        <w:ind w:left="1701"/>
      </w:pPr>
      <w:r>
        <w:t>“</w:t>
      </w:r>
      <w:r w:rsidR="00FB2EFC" w:rsidRPr="008E41AB">
        <w:t>El fabricante/proveedor o la autoridad competente especificarán el tipo de equipo de protección personal apropiado.</w:t>
      </w:r>
      <w:r>
        <w:t>”</w:t>
      </w:r>
      <w:r w:rsidR="00FB2EFC" w:rsidRPr="008E41AB">
        <w:t>.</w:t>
      </w:r>
    </w:p>
    <w:p w:rsidR="00FB2EFC" w:rsidRPr="008E41AB" w:rsidRDefault="00FB2EFC" w:rsidP="003630C0">
      <w:pPr>
        <w:pStyle w:val="SingleTxtG"/>
        <w:rPr>
          <w:b/>
        </w:rPr>
      </w:pPr>
      <w:r w:rsidRPr="008E41AB">
        <w:rPr>
          <w:b/>
        </w:rPr>
        <w:t>P231+P232</w:t>
      </w:r>
    </w:p>
    <w:p w:rsidR="00FB2EFC" w:rsidRPr="008E41AB" w:rsidRDefault="00FB2EFC" w:rsidP="003630C0">
      <w:pPr>
        <w:pStyle w:val="SingleTxtG"/>
      </w:pPr>
      <w:r w:rsidRPr="008E41AB">
        <w:t>Suprímanse las entradas correspondientes a líquidos pirofóricos y sólidos pirofóricos.</w:t>
      </w:r>
    </w:p>
    <w:p w:rsidR="00FB2EFC" w:rsidRPr="008E41AB" w:rsidRDefault="00FB2EFC" w:rsidP="00A170E4">
      <w:pPr>
        <w:pStyle w:val="SingleTxtG"/>
        <w:spacing w:before="240"/>
        <w:rPr>
          <w:b/>
        </w:rPr>
      </w:pPr>
      <w:r w:rsidRPr="008E41AB">
        <w:rPr>
          <w:b/>
        </w:rPr>
        <w:t>Sección 2, tabla A3.2.3</w:t>
      </w:r>
    </w:p>
    <w:p w:rsidR="00FB2EFC" w:rsidRPr="008E41AB" w:rsidRDefault="00FB2EFC" w:rsidP="003630C0">
      <w:pPr>
        <w:pStyle w:val="SingleTxtG"/>
        <w:rPr>
          <w:b/>
        </w:rPr>
      </w:pPr>
      <w:r w:rsidRPr="008E41AB">
        <w:rPr>
          <w:b/>
        </w:rPr>
        <w:t>P301</w:t>
      </w:r>
    </w:p>
    <w:p w:rsidR="00FB2EFC" w:rsidRPr="008E41AB" w:rsidRDefault="00FB2EFC" w:rsidP="003630C0">
      <w:pPr>
        <w:pStyle w:val="SingleTxtG"/>
      </w:pPr>
      <w:r w:rsidRPr="008E41AB">
        <w:t xml:space="preserve">Para la clase de peligro </w:t>
      </w:r>
      <w:r w:rsidR="00D86C84">
        <w:t>“</w:t>
      </w:r>
      <w:r w:rsidRPr="008E41AB">
        <w:t>toxicidad aguda por vía oral</w:t>
      </w:r>
      <w:r w:rsidR="00D86C84">
        <w:t>”</w:t>
      </w:r>
      <w:r w:rsidRPr="008E41AB">
        <w:t xml:space="preserve">, en la columna (4), añádase </w:t>
      </w:r>
      <w:r w:rsidR="00D86C84">
        <w:t>“</w:t>
      </w:r>
      <w:r w:rsidRPr="008E41AB">
        <w:t>, 5</w:t>
      </w:r>
      <w:r w:rsidR="00D86C84">
        <w:t>”</w:t>
      </w:r>
      <w:r w:rsidRPr="008E41AB">
        <w:t>.</w:t>
      </w:r>
    </w:p>
    <w:p w:rsidR="00FB2EFC" w:rsidRPr="008E41AB" w:rsidRDefault="00FB2EFC" w:rsidP="003630C0">
      <w:pPr>
        <w:pStyle w:val="SingleTxtG"/>
        <w:rPr>
          <w:b/>
        </w:rPr>
      </w:pPr>
      <w:r w:rsidRPr="008E41AB">
        <w:rPr>
          <w:b/>
        </w:rPr>
        <w:t>P302</w:t>
      </w:r>
    </w:p>
    <w:p w:rsidR="00FB2EFC" w:rsidRPr="008E41AB" w:rsidRDefault="00FB2EFC" w:rsidP="003630C0">
      <w:pPr>
        <w:pStyle w:val="SingleTxtG"/>
      </w:pPr>
      <w:r w:rsidRPr="008E41AB">
        <w:t xml:space="preserve">Para la clase de peligro </w:t>
      </w:r>
      <w:r w:rsidR="00D86C84">
        <w:t>“</w:t>
      </w:r>
      <w:r w:rsidRPr="008E41AB">
        <w:t>toxicidad aguda por vía cutánea</w:t>
      </w:r>
      <w:r w:rsidR="00D86C84">
        <w:t>”</w:t>
      </w:r>
      <w:r w:rsidRPr="008E41AB">
        <w:t xml:space="preserve"> en la columna (4), añádase </w:t>
      </w:r>
      <w:r w:rsidR="00D86C84">
        <w:t>“</w:t>
      </w:r>
      <w:r w:rsidRPr="008E41AB">
        <w:t>, 5</w:t>
      </w:r>
      <w:r w:rsidR="00D86C84">
        <w:t>”</w:t>
      </w:r>
      <w:r w:rsidRPr="008E41AB">
        <w:t>.</w:t>
      </w:r>
    </w:p>
    <w:p w:rsidR="00FB2EFC" w:rsidRPr="008E41AB" w:rsidRDefault="00FB2EFC" w:rsidP="003630C0">
      <w:pPr>
        <w:pStyle w:val="SingleTxtG"/>
        <w:rPr>
          <w:b/>
        </w:rPr>
      </w:pPr>
      <w:r w:rsidRPr="008E41AB">
        <w:rPr>
          <w:b/>
        </w:rPr>
        <w:t>P312</w:t>
      </w:r>
    </w:p>
    <w:p w:rsidR="00FB2EFC" w:rsidRPr="008E41AB" w:rsidRDefault="00FB2EFC" w:rsidP="003630C0">
      <w:pPr>
        <w:pStyle w:val="SingleTxtG"/>
      </w:pPr>
      <w:r w:rsidRPr="008E41AB">
        <w:t>Fusiónense las dos filas correspondientes a las categorías 4 y 5, toxicidad aguda por ingestión y toxicidad aguda por inhalación.</w:t>
      </w:r>
    </w:p>
    <w:p w:rsidR="00FB2EFC" w:rsidRPr="008E41AB" w:rsidRDefault="00FB2EFC" w:rsidP="003630C0">
      <w:pPr>
        <w:pStyle w:val="SingleTxtG"/>
        <w:rPr>
          <w:b/>
        </w:rPr>
      </w:pPr>
      <w:r w:rsidRPr="008E41AB">
        <w:rPr>
          <w:b/>
        </w:rPr>
        <w:t>P332</w:t>
      </w:r>
    </w:p>
    <w:p w:rsidR="00FB2EFC" w:rsidRPr="008E41AB" w:rsidRDefault="00FB2EFC" w:rsidP="003630C0">
      <w:pPr>
        <w:pStyle w:val="SingleTxtG"/>
      </w:pPr>
      <w:r w:rsidRPr="008E41AB">
        <w:t xml:space="preserve">Añádase la nueva condición siguiente en la columna (5): </w:t>
      </w:r>
      <w:r w:rsidR="00D86C84">
        <w:t>“</w:t>
      </w:r>
      <w:r w:rsidRPr="008E41AB">
        <w:rPr>
          <w:i/>
        </w:rPr>
        <w:t>- puede omitirse si se da P333 en la etiqueta.</w:t>
      </w:r>
      <w:r w:rsidR="00D86C84">
        <w:t>”</w:t>
      </w:r>
      <w:r w:rsidRPr="008E41AB">
        <w:t>.</w:t>
      </w:r>
    </w:p>
    <w:p w:rsidR="00FB2EFC" w:rsidRPr="008E41AB" w:rsidRDefault="00FB2EFC" w:rsidP="003630C0">
      <w:pPr>
        <w:pStyle w:val="SingleTxtG"/>
        <w:rPr>
          <w:b/>
        </w:rPr>
      </w:pPr>
      <w:r w:rsidRPr="008E41AB">
        <w:rPr>
          <w:b/>
        </w:rPr>
        <w:t>P375</w:t>
      </w:r>
    </w:p>
    <w:p w:rsidR="00FB2EFC" w:rsidRPr="008E41AB" w:rsidRDefault="00FB2EFC" w:rsidP="003630C0">
      <w:pPr>
        <w:pStyle w:val="SingleTxtG"/>
      </w:pPr>
      <w:r w:rsidRPr="008E41AB">
        <w:t xml:space="preserve">Para la clase de peligro </w:t>
      </w:r>
      <w:r w:rsidR="00D86C84">
        <w:t>“</w:t>
      </w:r>
      <w:r w:rsidRPr="008E41AB">
        <w:t>Explosivos insensibilizados</w:t>
      </w:r>
      <w:r w:rsidR="00D86C84">
        <w:t>”</w:t>
      </w:r>
      <w:r w:rsidRPr="008E41AB">
        <w:t xml:space="preserve">, en la columna (4), añádase </w:t>
      </w:r>
      <w:r w:rsidR="00D86C84">
        <w:t>“</w:t>
      </w:r>
      <w:r w:rsidRPr="008E41AB">
        <w:t>, 4</w:t>
      </w:r>
      <w:r w:rsidR="00D86C84">
        <w:t>”</w:t>
      </w:r>
      <w:r w:rsidRPr="008E41AB">
        <w:t>.</w:t>
      </w:r>
    </w:p>
    <w:p w:rsidR="00FB2EFC" w:rsidRPr="008E41AB" w:rsidRDefault="00FB2EFC" w:rsidP="003630C0">
      <w:pPr>
        <w:pStyle w:val="SingleTxtG"/>
        <w:rPr>
          <w:b/>
        </w:rPr>
      </w:pPr>
      <w:r w:rsidRPr="008E41AB">
        <w:rPr>
          <w:b/>
        </w:rPr>
        <w:t>P377</w:t>
      </w:r>
    </w:p>
    <w:p w:rsidR="00FB2EFC" w:rsidRPr="008E41AB" w:rsidRDefault="00FB2EFC" w:rsidP="003630C0">
      <w:pPr>
        <w:pStyle w:val="SingleTxtG"/>
      </w:pPr>
      <w:r w:rsidRPr="008E41AB">
        <w:t xml:space="preserve">Para la clase de peligro </w:t>
      </w:r>
      <w:r w:rsidR="00D86C84">
        <w:t>“</w:t>
      </w:r>
      <w:r w:rsidRPr="008E41AB">
        <w:t>Gases inflamables</w:t>
      </w:r>
      <w:r w:rsidR="00D86C84">
        <w:t>”</w:t>
      </w:r>
      <w:r w:rsidRPr="008E41AB">
        <w:t xml:space="preserve">, en la columna </w:t>
      </w:r>
      <w:r w:rsidR="00A170E4">
        <w:t>(</w:t>
      </w:r>
      <w:r w:rsidRPr="008E41AB">
        <w:t>4</w:t>
      </w:r>
      <w:r w:rsidR="00A170E4">
        <w:t>)</w:t>
      </w:r>
      <w:r w:rsidRPr="008E41AB">
        <w:t xml:space="preserve"> sustitúyase </w:t>
      </w:r>
      <w:r w:rsidR="00D86C84">
        <w:t>“</w:t>
      </w:r>
      <w:r w:rsidRPr="008E41AB">
        <w:t>1, 2</w:t>
      </w:r>
      <w:r w:rsidR="00D86C84">
        <w:t>”</w:t>
      </w:r>
      <w:r w:rsidRPr="008E41AB">
        <w:t xml:space="preserve"> por </w:t>
      </w:r>
      <w:r w:rsidR="00D86C84">
        <w:t>“</w:t>
      </w:r>
      <w:r w:rsidRPr="008E41AB">
        <w:t>1A, 1B, 2</w:t>
      </w:r>
      <w:r w:rsidR="00D86C84">
        <w:t>”</w:t>
      </w:r>
      <w:r w:rsidRPr="008E41AB">
        <w:t>.</w:t>
      </w:r>
    </w:p>
    <w:p w:rsidR="00FB2EFC" w:rsidRPr="008E41AB" w:rsidRDefault="00FB2EFC" w:rsidP="003630C0">
      <w:pPr>
        <w:pStyle w:val="SingleTxtG"/>
        <w:rPr>
          <w:b/>
        </w:rPr>
      </w:pPr>
      <w:r w:rsidRPr="008E41AB">
        <w:rPr>
          <w:b/>
        </w:rPr>
        <w:t>P381</w:t>
      </w:r>
    </w:p>
    <w:p w:rsidR="00FB2EFC" w:rsidRPr="008E41AB" w:rsidRDefault="00FB2EFC" w:rsidP="003630C0">
      <w:pPr>
        <w:pStyle w:val="SingleTxtG"/>
      </w:pPr>
      <w:r w:rsidRPr="008E41AB">
        <w:t xml:space="preserve">Para la clase de peligro </w:t>
      </w:r>
      <w:r w:rsidR="00D86C84">
        <w:t>“</w:t>
      </w:r>
      <w:r w:rsidRPr="008E41AB">
        <w:t>Gases inflamables</w:t>
      </w:r>
      <w:r w:rsidR="00D86C84">
        <w:t>”</w:t>
      </w:r>
      <w:r w:rsidRPr="008E41AB">
        <w:t xml:space="preserve">, en la columna </w:t>
      </w:r>
      <w:r w:rsidR="00A170E4">
        <w:t>(</w:t>
      </w:r>
      <w:r w:rsidRPr="008E41AB">
        <w:t>4</w:t>
      </w:r>
      <w:r w:rsidR="00A170E4">
        <w:t>)</w:t>
      </w:r>
      <w:r w:rsidRPr="008E41AB">
        <w:t xml:space="preserve"> sustitúyase </w:t>
      </w:r>
      <w:r w:rsidR="00D86C84">
        <w:t>“</w:t>
      </w:r>
      <w:r w:rsidRPr="008E41AB">
        <w:t>1, 2</w:t>
      </w:r>
      <w:r w:rsidR="00D86C84">
        <w:t>”</w:t>
      </w:r>
      <w:r w:rsidRPr="008E41AB">
        <w:t xml:space="preserve"> por </w:t>
      </w:r>
      <w:r w:rsidR="00D86C84">
        <w:t>“</w:t>
      </w:r>
      <w:r w:rsidRPr="008E41AB">
        <w:t>1A, 1B, 2</w:t>
      </w:r>
      <w:r w:rsidR="00D86C84">
        <w:t>”</w:t>
      </w:r>
      <w:r w:rsidRPr="008E41AB">
        <w:t>.</w:t>
      </w:r>
    </w:p>
    <w:p w:rsidR="00FB2EFC" w:rsidRPr="008E41AB" w:rsidRDefault="00FB2EFC" w:rsidP="003630C0">
      <w:pPr>
        <w:pStyle w:val="SingleTxtG"/>
        <w:rPr>
          <w:b/>
        </w:rPr>
      </w:pPr>
      <w:r w:rsidRPr="008E41AB">
        <w:rPr>
          <w:b/>
        </w:rPr>
        <w:t xml:space="preserve">P301+P312 </w:t>
      </w:r>
    </w:p>
    <w:p w:rsidR="00FB2EFC" w:rsidRPr="008E41AB" w:rsidRDefault="00FB2EFC" w:rsidP="003630C0">
      <w:pPr>
        <w:pStyle w:val="SingleTxtG"/>
      </w:pPr>
      <w:r w:rsidRPr="008E41AB">
        <w:t xml:space="preserve">Para la clase de peligro </w:t>
      </w:r>
      <w:r w:rsidR="00D86C84">
        <w:t>“</w:t>
      </w:r>
      <w:r w:rsidRPr="008E41AB">
        <w:t>Toxicidad aguda por ingestión</w:t>
      </w:r>
      <w:r w:rsidR="00D86C84">
        <w:t>”</w:t>
      </w:r>
      <w:r w:rsidRPr="008E41AB">
        <w:t xml:space="preserve">, en la columna (4) añádase </w:t>
      </w:r>
      <w:r w:rsidR="00D86C84">
        <w:t>“</w:t>
      </w:r>
      <w:r w:rsidRPr="008E41AB">
        <w:t>, 5</w:t>
      </w:r>
      <w:r w:rsidR="00D86C84">
        <w:t>”</w:t>
      </w:r>
      <w:r w:rsidRPr="008E41AB">
        <w:t>.</w:t>
      </w:r>
    </w:p>
    <w:p w:rsidR="00FB2EFC" w:rsidRPr="008E41AB" w:rsidRDefault="00FB2EFC" w:rsidP="003630C0">
      <w:pPr>
        <w:pStyle w:val="SingleTxtG"/>
        <w:rPr>
          <w:b/>
        </w:rPr>
      </w:pPr>
      <w:r w:rsidRPr="008E41AB">
        <w:rPr>
          <w:b/>
        </w:rPr>
        <w:t xml:space="preserve">P302+P352 </w:t>
      </w:r>
    </w:p>
    <w:p w:rsidR="00FB2EFC" w:rsidRPr="008E41AB" w:rsidRDefault="00FB2EFC" w:rsidP="003630C0">
      <w:pPr>
        <w:pStyle w:val="SingleTxtG"/>
      </w:pPr>
      <w:r w:rsidRPr="008E41AB">
        <w:t xml:space="preserve">Para la clase de peligro </w:t>
      </w:r>
      <w:r w:rsidR="00D86C84">
        <w:t>“</w:t>
      </w:r>
      <w:r w:rsidRPr="008E41AB">
        <w:t>Toxicidad aguda por vía cutánea</w:t>
      </w:r>
      <w:r w:rsidR="00D86C84">
        <w:t>”</w:t>
      </w:r>
      <w:r w:rsidRPr="008E41AB">
        <w:t xml:space="preserve">, en la columna (4) añádase </w:t>
      </w:r>
      <w:r w:rsidR="00D86C84">
        <w:t>“</w:t>
      </w:r>
      <w:r w:rsidRPr="008E41AB">
        <w:t>, 5</w:t>
      </w:r>
      <w:r w:rsidR="00D86C84">
        <w:t>”</w:t>
      </w:r>
      <w:r w:rsidRPr="008E41AB">
        <w:t>.</w:t>
      </w:r>
    </w:p>
    <w:p w:rsidR="00FB2EFC" w:rsidRPr="008E41AB" w:rsidRDefault="00FB2EFC" w:rsidP="00A170E4">
      <w:pPr>
        <w:pStyle w:val="SingleTxtG"/>
        <w:spacing w:before="240"/>
        <w:rPr>
          <w:b/>
        </w:rPr>
      </w:pPr>
      <w:r w:rsidRPr="008E41AB">
        <w:rPr>
          <w:b/>
        </w:rPr>
        <w:t>Sección 2, tabla A3.2.4</w:t>
      </w:r>
    </w:p>
    <w:p w:rsidR="00FB2EFC" w:rsidRPr="008E41AB" w:rsidRDefault="00FB2EFC" w:rsidP="003630C0">
      <w:pPr>
        <w:pStyle w:val="SingleTxtG"/>
        <w:rPr>
          <w:b/>
        </w:rPr>
      </w:pPr>
      <w:r w:rsidRPr="008E41AB">
        <w:rPr>
          <w:b/>
        </w:rPr>
        <w:t>P403</w:t>
      </w:r>
    </w:p>
    <w:p w:rsidR="00FB2EFC" w:rsidRPr="008E41AB" w:rsidRDefault="00FB2EFC" w:rsidP="003630C0">
      <w:pPr>
        <w:pStyle w:val="SingleTxtG"/>
      </w:pPr>
      <w:r w:rsidRPr="008E41AB">
        <w:t xml:space="preserve">Para la clase de peligro </w:t>
      </w:r>
      <w:r w:rsidR="00D86C84">
        <w:t>“</w:t>
      </w:r>
      <w:r w:rsidRPr="008E41AB">
        <w:t>Gases inflamables</w:t>
      </w:r>
      <w:r w:rsidR="00D86C84">
        <w:t>”</w:t>
      </w:r>
      <w:r w:rsidRPr="008E41AB">
        <w:t xml:space="preserve">, en la columna (4) sustitúyase </w:t>
      </w:r>
      <w:r w:rsidR="00D86C84">
        <w:t>“</w:t>
      </w:r>
      <w:r w:rsidRPr="008E41AB">
        <w:t>1, 2</w:t>
      </w:r>
      <w:r w:rsidR="00D86C84">
        <w:t>”</w:t>
      </w:r>
      <w:r w:rsidRPr="008E41AB">
        <w:t xml:space="preserve"> por </w:t>
      </w:r>
      <w:r w:rsidR="00D86C84">
        <w:t>“</w:t>
      </w:r>
      <w:r w:rsidRPr="008E41AB">
        <w:t>1A, 1B, 2</w:t>
      </w:r>
      <w:r w:rsidR="00D86C84">
        <w:t>”</w:t>
      </w:r>
      <w:r w:rsidRPr="008E41AB">
        <w:t>.</w:t>
      </w:r>
    </w:p>
    <w:p w:rsidR="00FB2EFC" w:rsidRPr="008E41AB" w:rsidRDefault="00FB2EFC" w:rsidP="00AC2D0A">
      <w:pPr>
        <w:pStyle w:val="SingleTxtG"/>
        <w:spacing w:before="240"/>
        <w:rPr>
          <w:b/>
        </w:rPr>
      </w:pPr>
      <w:r w:rsidRPr="008E41AB">
        <w:rPr>
          <w:b/>
        </w:rPr>
        <w:t>Sección 2, tabla A3.2.5</w:t>
      </w:r>
    </w:p>
    <w:p w:rsidR="00FB2EFC" w:rsidRPr="008E41AB" w:rsidRDefault="00FB2EFC" w:rsidP="003630C0">
      <w:pPr>
        <w:pStyle w:val="SingleTxtG"/>
        <w:rPr>
          <w:b/>
        </w:rPr>
      </w:pPr>
      <w:r w:rsidRPr="008E41AB">
        <w:rPr>
          <w:b/>
        </w:rPr>
        <w:t>P501</w:t>
      </w:r>
    </w:p>
    <w:p w:rsidR="00FB2EFC" w:rsidRPr="008E41AB" w:rsidRDefault="00FB2EFC" w:rsidP="003630C0">
      <w:pPr>
        <w:pStyle w:val="SingleTxtG"/>
      </w:pPr>
      <w:r w:rsidRPr="008E41AB">
        <w:t xml:space="preserve">Suprímase la entrada correspondiente a </w:t>
      </w:r>
      <w:r w:rsidR="00D86C84">
        <w:t>“</w:t>
      </w:r>
      <w:r w:rsidRPr="008E41AB">
        <w:t>Explosivos</w:t>
      </w:r>
      <w:r w:rsidR="00D86C84">
        <w:t>”</w:t>
      </w:r>
      <w:r w:rsidR="00A170E4">
        <w:t>.</w:t>
      </w:r>
    </w:p>
    <w:p w:rsidR="00FB2EFC" w:rsidRPr="008E41AB" w:rsidRDefault="00FB2EFC" w:rsidP="003630C0">
      <w:pPr>
        <w:pStyle w:val="SingleTxtG"/>
      </w:pPr>
      <w:r w:rsidRPr="008E41AB">
        <w:t xml:space="preserve">Para la clase de peligro </w:t>
      </w:r>
      <w:r w:rsidR="00D86C84">
        <w:t>“</w:t>
      </w:r>
      <w:r w:rsidRPr="008E41AB">
        <w:t>Toxicidad aguda por inhalación</w:t>
      </w:r>
      <w:r w:rsidR="00D86C84">
        <w:t>”</w:t>
      </w:r>
      <w:r w:rsidRPr="008E41AB">
        <w:t xml:space="preserve">, en la columna (4), añádase </w:t>
      </w:r>
      <w:r w:rsidR="00D86C84">
        <w:t>“</w:t>
      </w:r>
      <w:r w:rsidRPr="008E41AB">
        <w:t>, 3</w:t>
      </w:r>
      <w:r w:rsidR="00D86C84">
        <w:t>”</w:t>
      </w:r>
      <w:r w:rsidRPr="008E41AB">
        <w:t>.</w:t>
      </w:r>
    </w:p>
    <w:p w:rsidR="00FB2EFC" w:rsidRPr="008E41AB" w:rsidRDefault="00FB2EFC" w:rsidP="003630C0">
      <w:pPr>
        <w:pStyle w:val="SingleTxtG"/>
        <w:rPr>
          <w:b/>
        </w:rPr>
      </w:pPr>
      <w:r w:rsidRPr="008E41AB">
        <w:rPr>
          <w:b/>
        </w:rPr>
        <w:t>P503</w:t>
      </w:r>
    </w:p>
    <w:p w:rsidR="00FB2EFC" w:rsidRPr="008E41AB" w:rsidRDefault="00FB2EFC" w:rsidP="003630C0">
      <w:pPr>
        <w:pStyle w:val="SingleTxtG"/>
      </w:pPr>
      <w:r w:rsidRPr="008E41AB">
        <w:t>Insértese un nuevo consejo de prudencia P503 que diga lo siguiente:</w:t>
      </w:r>
    </w:p>
    <w:p w:rsidR="00FB2EFC" w:rsidRPr="008E41AB" w:rsidRDefault="00FB2EFC" w:rsidP="00FB2EFC"/>
    <w:tbl>
      <w:tblPr>
        <w:tblW w:w="8093" w:type="dxa"/>
        <w:tblInd w:w="11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07"/>
        <w:gridCol w:w="2571"/>
        <w:gridCol w:w="1257"/>
        <w:gridCol w:w="1275"/>
        <w:gridCol w:w="2383"/>
      </w:tblGrid>
      <w:tr w:rsidR="00FB2EFC" w:rsidRPr="002A3E0E" w:rsidTr="002A3E0E">
        <w:trPr>
          <w:trHeight w:val="274"/>
        </w:trPr>
        <w:tc>
          <w:tcPr>
            <w:tcW w:w="607" w:type="dxa"/>
            <w:tcBorders>
              <w:bottom w:val="nil"/>
            </w:tcBorders>
            <w:shd w:val="clear" w:color="auto" w:fill="auto"/>
            <w:tcMar>
              <w:left w:w="57" w:type="dxa"/>
              <w:right w:w="57" w:type="dxa"/>
            </w:tcMar>
            <w:hideMark/>
          </w:tcPr>
          <w:p w:rsidR="00FB2EFC" w:rsidRPr="002A3E0E" w:rsidRDefault="00FB2EFC" w:rsidP="00DC1D81">
            <w:pPr>
              <w:spacing w:before="40"/>
              <w:jc w:val="center"/>
              <w:rPr>
                <w:b/>
                <w:sz w:val="16"/>
                <w:szCs w:val="16"/>
              </w:rPr>
            </w:pPr>
            <w:r w:rsidRPr="002A3E0E">
              <w:rPr>
                <w:b/>
                <w:sz w:val="16"/>
                <w:szCs w:val="16"/>
              </w:rPr>
              <w:t>Código</w:t>
            </w:r>
          </w:p>
        </w:tc>
        <w:tc>
          <w:tcPr>
            <w:tcW w:w="2571" w:type="dxa"/>
            <w:tcBorders>
              <w:bottom w:val="nil"/>
            </w:tcBorders>
            <w:shd w:val="clear" w:color="auto" w:fill="auto"/>
            <w:tcMar>
              <w:left w:w="57" w:type="dxa"/>
              <w:right w:w="57" w:type="dxa"/>
            </w:tcMar>
            <w:hideMark/>
          </w:tcPr>
          <w:p w:rsidR="00FB2EFC" w:rsidRPr="002A3E0E" w:rsidRDefault="00FB2EFC" w:rsidP="00DC1D81">
            <w:pPr>
              <w:spacing w:before="40"/>
              <w:jc w:val="center"/>
              <w:rPr>
                <w:b/>
                <w:sz w:val="16"/>
                <w:szCs w:val="16"/>
              </w:rPr>
            </w:pPr>
            <w:r w:rsidRPr="002A3E0E">
              <w:rPr>
                <w:b/>
                <w:sz w:val="16"/>
                <w:szCs w:val="16"/>
              </w:rPr>
              <w:t>Consejo de prudencia para la eliminación</w:t>
            </w:r>
          </w:p>
        </w:tc>
        <w:tc>
          <w:tcPr>
            <w:tcW w:w="1257" w:type="dxa"/>
            <w:tcBorders>
              <w:bottom w:val="nil"/>
            </w:tcBorders>
            <w:shd w:val="clear" w:color="auto" w:fill="auto"/>
            <w:tcMar>
              <w:left w:w="57" w:type="dxa"/>
              <w:right w:w="57" w:type="dxa"/>
            </w:tcMar>
            <w:hideMark/>
          </w:tcPr>
          <w:p w:rsidR="00FB2EFC" w:rsidRPr="002A3E0E" w:rsidRDefault="00FB2EFC" w:rsidP="00DC1D81">
            <w:pPr>
              <w:spacing w:before="40"/>
              <w:jc w:val="center"/>
              <w:rPr>
                <w:b/>
                <w:sz w:val="16"/>
                <w:szCs w:val="16"/>
              </w:rPr>
            </w:pPr>
            <w:r w:rsidRPr="002A3E0E">
              <w:rPr>
                <w:b/>
                <w:sz w:val="16"/>
                <w:szCs w:val="16"/>
              </w:rPr>
              <w:t>Clase de peligro</w:t>
            </w:r>
          </w:p>
        </w:tc>
        <w:tc>
          <w:tcPr>
            <w:tcW w:w="1275" w:type="dxa"/>
            <w:tcBorders>
              <w:bottom w:val="nil"/>
            </w:tcBorders>
            <w:shd w:val="clear" w:color="auto" w:fill="auto"/>
            <w:tcMar>
              <w:left w:w="57" w:type="dxa"/>
              <w:right w:w="57" w:type="dxa"/>
            </w:tcMar>
            <w:hideMark/>
          </w:tcPr>
          <w:p w:rsidR="00FB2EFC" w:rsidRPr="002A3E0E" w:rsidRDefault="00FB2EFC" w:rsidP="00DC1D81">
            <w:pPr>
              <w:spacing w:before="40"/>
              <w:jc w:val="center"/>
              <w:rPr>
                <w:sz w:val="16"/>
                <w:szCs w:val="16"/>
              </w:rPr>
            </w:pPr>
            <w:r w:rsidRPr="002A3E0E">
              <w:rPr>
                <w:b/>
                <w:sz w:val="16"/>
                <w:szCs w:val="16"/>
              </w:rPr>
              <w:t>Categoría de peligro</w:t>
            </w:r>
          </w:p>
        </w:tc>
        <w:tc>
          <w:tcPr>
            <w:tcW w:w="2383" w:type="dxa"/>
            <w:tcBorders>
              <w:bottom w:val="nil"/>
            </w:tcBorders>
            <w:shd w:val="clear" w:color="auto" w:fill="auto"/>
            <w:tcMar>
              <w:left w:w="57" w:type="dxa"/>
              <w:right w:w="57" w:type="dxa"/>
            </w:tcMar>
            <w:hideMark/>
          </w:tcPr>
          <w:p w:rsidR="00FB2EFC" w:rsidRPr="002A3E0E" w:rsidRDefault="00FB2EFC" w:rsidP="00DC1D81">
            <w:pPr>
              <w:spacing w:before="40"/>
              <w:jc w:val="center"/>
              <w:rPr>
                <w:b/>
                <w:sz w:val="16"/>
                <w:szCs w:val="16"/>
              </w:rPr>
            </w:pPr>
            <w:r w:rsidRPr="002A3E0E">
              <w:rPr>
                <w:b/>
                <w:sz w:val="16"/>
                <w:szCs w:val="16"/>
              </w:rPr>
              <w:t>Condiciones de uso</w:t>
            </w:r>
          </w:p>
        </w:tc>
      </w:tr>
      <w:tr w:rsidR="00FB2EFC" w:rsidRPr="002A3E0E" w:rsidTr="002A3E0E">
        <w:trPr>
          <w:trHeight w:val="293"/>
        </w:trPr>
        <w:tc>
          <w:tcPr>
            <w:tcW w:w="607" w:type="dxa"/>
            <w:tcBorders>
              <w:top w:val="nil"/>
            </w:tcBorders>
            <w:shd w:val="clear" w:color="auto" w:fill="auto"/>
            <w:tcMar>
              <w:left w:w="57" w:type="dxa"/>
              <w:right w:w="57" w:type="dxa"/>
            </w:tcMar>
          </w:tcPr>
          <w:p w:rsidR="00FB2EFC" w:rsidRPr="002A3E0E" w:rsidRDefault="00FB2EFC" w:rsidP="00DC1D81">
            <w:pPr>
              <w:spacing w:after="40"/>
              <w:jc w:val="center"/>
              <w:rPr>
                <w:b/>
                <w:sz w:val="16"/>
                <w:szCs w:val="16"/>
              </w:rPr>
            </w:pPr>
            <w:r w:rsidRPr="002A3E0E">
              <w:rPr>
                <w:b/>
                <w:sz w:val="16"/>
                <w:szCs w:val="16"/>
              </w:rPr>
              <w:t>(1)</w:t>
            </w:r>
          </w:p>
        </w:tc>
        <w:tc>
          <w:tcPr>
            <w:tcW w:w="2571" w:type="dxa"/>
            <w:tcBorders>
              <w:top w:val="nil"/>
            </w:tcBorders>
            <w:shd w:val="clear" w:color="auto" w:fill="auto"/>
            <w:tcMar>
              <w:left w:w="57" w:type="dxa"/>
              <w:right w:w="57" w:type="dxa"/>
            </w:tcMar>
          </w:tcPr>
          <w:p w:rsidR="00FB2EFC" w:rsidRPr="002A3E0E" w:rsidRDefault="00FB2EFC" w:rsidP="00DC1D81">
            <w:pPr>
              <w:spacing w:after="40"/>
              <w:jc w:val="center"/>
              <w:rPr>
                <w:b/>
                <w:sz w:val="16"/>
                <w:szCs w:val="16"/>
              </w:rPr>
            </w:pPr>
            <w:r w:rsidRPr="002A3E0E">
              <w:rPr>
                <w:b/>
                <w:sz w:val="16"/>
                <w:szCs w:val="16"/>
              </w:rPr>
              <w:t>(2)</w:t>
            </w:r>
          </w:p>
        </w:tc>
        <w:tc>
          <w:tcPr>
            <w:tcW w:w="1257" w:type="dxa"/>
            <w:tcBorders>
              <w:top w:val="nil"/>
            </w:tcBorders>
            <w:shd w:val="clear" w:color="auto" w:fill="auto"/>
            <w:tcMar>
              <w:left w:w="57" w:type="dxa"/>
              <w:right w:w="57" w:type="dxa"/>
            </w:tcMar>
          </w:tcPr>
          <w:p w:rsidR="00FB2EFC" w:rsidRPr="002A3E0E" w:rsidRDefault="00FB2EFC" w:rsidP="00DC1D81">
            <w:pPr>
              <w:spacing w:after="40"/>
              <w:jc w:val="center"/>
              <w:rPr>
                <w:b/>
                <w:sz w:val="16"/>
                <w:szCs w:val="16"/>
              </w:rPr>
            </w:pPr>
            <w:r w:rsidRPr="002A3E0E">
              <w:rPr>
                <w:b/>
                <w:sz w:val="16"/>
                <w:szCs w:val="16"/>
              </w:rPr>
              <w:t>(3)</w:t>
            </w:r>
          </w:p>
        </w:tc>
        <w:tc>
          <w:tcPr>
            <w:tcW w:w="1275" w:type="dxa"/>
            <w:tcBorders>
              <w:top w:val="nil"/>
            </w:tcBorders>
            <w:shd w:val="clear" w:color="auto" w:fill="auto"/>
            <w:tcMar>
              <w:left w:w="57" w:type="dxa"/>
              <w:right w:w="57" w:type="dxa"/>
            </w:tcMar>
          </w:tcPr>
          <w:p w:rsidR="00FB2EFC" w:rsidRPr="002A3E0E" w:rsidRDefault="00FB2EFC" w:rsidP="00DC1D81">
            <w:pPr>
              <w:spacing w:after="40"/>
              <w:jc w:val="center"/>
              <w:rPr>
                <w:b/>
                <w:sz w:val="16"/>
                <w:szCs w:val="16"/>
              </w:rPr>
            </w:pPr>
            <w:r w:rsidRPr="002A3E0E">
              <w:rPr>
                <w:b/>
                <w:sz w:val="16"/>
                <w:szCs w:val="16"/>
              </w:rPr>
              <w:t>(4)</w:t>
            </w:r>
          </w:p>
        </w:tc>
        <w:tc>
          <w:tcPr>
            <w:tcW w:w="2383" w:type="dxa"/>
            <w:tcBorders>
              <w:top w:val="nil"/>
            </w:tcBorders>
            <w:shd w:val="clear" w:color="auto" w:fill="auto"/>
            <w:tcMar>
              <w:left w:w="57" w:type="dxa"/>
              <w:right w:w="57" w:type="dxa"/>
            </w:tcMar>
          </w:tcPr>
          <w:p w:rsidR="00FB2EFC" w:rsidRPr="002A3E0E" w:rsidRDefault="00FB2EFC" w:rsidP="00DC1D81">
            <w:pPr>
              <w:spacing w:after="40"/>
              <w:jc w:val="center"/>
              <w:rPr>
                <w:b/>
                <w:sz w:val="16"/>
                <w:szCs w:val="16"/>
              </w:rPr>
            </w:pPr>
            <w:r w:rsidRPr="002A3E0E">
              <w:rPr>
                <w:b/>
                <w:sz w:val="16"/>
                <w:szCs w:val="16"/>
              </w:rPr>
              <w:t>(5)</w:t>
            </w:r>
          </w:p>
        </w:tc>
      </w:tr>
      <w:tr w:rsidR="00FB2EFC" w:rsidRPr="002A3E0E" w:rsidTr="002A3E0E">
        <w:tc>
          <w:tcPr>
            <w:tcW w:w="607" w:type="dxa"/>
            <w:shd w:val="clear" w:color="auto" w:fill="auto"/>
            <w:tcMar>
              <w:left w:w="57" w:type="dxa"/>
              <w:right w:w="57" w:type="dxa"/>
            </w:tcMar>
            <w:hideMark/>
          </w:tcPr>
          <w:p w:rsidR="00FB2EFC" w:rsidRPr="002A3E0E" w:rsidRDefault="00FB2EFC" w:rsidP="002A3E0E">
            <w:pPr>
              <w:spacing w:before="40" w:after="40"/>
              <w:rPr>
                <w:sz w:val="16"/>
                <w:szCs w:val="16"/>
              </w:rPr>
            </w:pPr>
            <w:r w:rsidRPr="002A3E0E">
              <w:rPr>
                <w:sz w:val="16"/>
                <w:szCs w:val="16"/>
              </w:rPr>
              <w:t>P503</w:t>
            </w:r>
          </w:p>
        </w:tc>
        <w:tc>
          <w:tcPr>
            <w:tcW w:w="2571" w:type="dxa"/>
            <w:shd w:val="clear" w:color="auto" w:fill="auto"/>
            <w:tcMar>
              <w:left w:w="57" w:type="dxa"/>
              <w:right w:w="57" w:type="dxa"/>
            </w:tcMar>
            <w:hideMark/>
          </w:tcPr>
          <w:p w:rsidR="00FB2EFC" w:rsidRPr="002A3E0E" w:rsidRDefault="00FB2EFC" w:rsidP="002A3E0E">
            <w:pPr>
              <w:spacing w:before="40" w:after="40"/>
              <w:rPr>
                <w:b/>
                <w:sz w:val="16"/>
                <w:szCs w:val="16"/>
              </w:rPr>
            </w:pPr>
            <w:r w:rsidRPr="002A3E0E">
              <w:rPr>
                <w:b/>
                <w:sz w:val="16"/>
                <w:szCs w:val="16"/>
              </w:rPr>
              <w:t>Pedir información al fabricante o proveedor/... sobre la eliminación/</w:t>
            </w:r>
            <w:r w:rsidR="002A3E0E">
              <w:rPr>
                <w:b/>
                <w:sz w:val="16"/>
                <w:szCs w:val="16"/>
              </w:rPr>
              <w:br/>
            </w:r>
            <w:r w:rsidRPr="002A3E0E">
              <w:rPr>
                <w:b/>
                <w:sz w:val="16"/>
                <w:szCs w:val="16"/>
              </w:rPr>
              <w:t>recuperación/reciclado</w:t>
            </w:r>
          </w:p>
        </w:tc>
        <w:tc>
          <w:tcPr>
            <w:tcW w:w="1257" w:type="dxa"/>
            <w:shd w:val="clear" w:color="auto" w:fill="auto"/>
            <w:tcMar>
              <w:left w:w="57" w:type="dxa"/>
              <w:right w:w="57" w:type="dxa"/>
            </w:tcMar>
            <w:hideMark/>
          </w:tcPr>
          <w:p w:rsidR="00FB2EFC" w:rsidRPr="002A3E0E" w:rsidRDefault="00FB2EFC" w:rsidP="002A3E0E">
            <w:pPr>
              <w:spacing w:before="40" w:after="40"/>
              <w:rPr>
                <w:sz w:val="16"/>
                <w:szCs w:val="16"/>
              </w:rPr>
            </w:pPr>
            <w:r w:rsidRPr="002A3E0E">
              <w:rPr>
                <w:sz w:val="16"/>
                <w:szCs w:val="16"/>
              </w:rPr>
              <w:t>Explosivos</w:t>
            </w:r>
            <w:r w:rsidRPr="002A3E0E">
              <w:rPr>
                <w:sz w:val="16"/>
                <w:szCs w:val="16"/>
              </w:rPr>
              <w:br/>
              <w:t>(capítulo 2.1)</w:t>
            </w:r>
          </w:p>
        </w:tc>
        <w:tc>
          <w:tcPr>
            <w:tcW w:w="1275" w:type="dxa"/>
            <w:shd w:val="clear" w:color="auto" w:fill="auto"/>
            <w:tcMar>
              <w:left w:w="57" w:type="dxa"/>
              <w:right w:w="57" w:type="dxa"/>
            </w:tcMar>
            <w:hideMark/>
          </w:tcPr>
          <w:p w:rsidR="00FB2EFC" w:rsidRPr="002A3E0E" w:rsidRDefault="00FB2EFC" w:rsidP="002A3E0E">
            <w:pPr>
              <w:spacing w:before="40" w:after="40"/>
              <w:rPr>
                <w:sz w:val="16"/>
                <w:szCs w:val="16"/>
              </w:rPr>
            </w:pPr>
            <w:r w:rsidRPr="002A3E0E">
              <w:rPr>
                <w:sz w:val="16"/>
                <w:szCs w:val="16"/>
              </w:rPr>
              <w:t>Explosivos inestables y Divisiones 1.1, 1.2, 1.3, 1.4, 1.5</w:t>
            </w:r>
          </w:p>
        </w:tc>
        <w:tc>
          <w:tcPr>
            <w:tcW w:w="2383" w:type="dxa"/>
            <w:shd w:val="clear" w:color="auto" w:fill="auto"/>
            <w:tcMar>
              <w:left w:w="57" w:type="dxa"/>
              <w:right w:w="57" w:type="dxa"/>
            </w:tcMar>
            <w:hideMark/>
          </w:tcPr>
          <w:p w:rsidR="00FB2EFC" w:rsidRPr="002A3E0E" w:rsidRDefault="002A3E0E" w:rsidP="002A3E0E">
            <w:pPr>
              <w:spacing w:before="40" w:after="40"/>
              <w:rPr>
                <w:sz w:val="16"/>
                <w:szCs w:val="16"/>
              </w:rPr>
            </w:pPr>
            <w:r>
              <w:rPr>
                <w:sz w:val="16"/>
                <w:szCs w:val="16"/>
              </w:rPr>
              <w:t>E</w:t>
            </w:r>
            <w:r w:rsidR="00FB2EFC" w:rsidRPr="002A3E0E">
              <w:rPr>
                <w:sz w:val="16"/>
                <w:szCs w:val="16"/>
              </w:rPr>
              <w:t>l fabricante/proveedor o la autoridad competente especificarán la fuente de información apropiada de conformidad con la reglamentación local/regional/</w:t>
            </w:r>
            <w:r>
              <w:rPr>
                <w:sz w:val="16"/>
                <w:szCs w:val="16"/>
              </w:rPr>
              <w:br/>
            </w:r>
            <w:r w:rsidR="00FB2EFC" w:rsidRPr="002A3E0E">
              <w:rPr>
                <w:sz w:val="16"/>
                <w:szCs w:val="16"/>
              </w:rPr>
              <w:t>nacional/internacional aplicable.</w:t>
            </w:r>
          </w:p>
        </w:tc>
      </w:tr>
    </w:tbl>
    <w:p w:rsidR="00FB2EFC" w:rsidRPr="002A3E0E" w:rsidRDefault="00FB2EFC" w:rsidP="002A3E0E">
      <w:pPr>
        <w:pStyle w:val="SingleTxtG"/>
        <w:spacing w:before="240"/>
        <w:rPr>
          <w:b/>
        </w:rPr>
      </w:pPr>
      <w:r w:rsidRPr="002A3E0E">
        <w:rPr>
          <w:b/>
        </w:rPr>
        <w:t>Sección 3</w:t>
      </w:r>
    </w:p>
    <w:p w:rsidR="00FB2EFC" w:rsidRPr="008E41AB" w:rsidRDefault="00FB2EFC" w:rsidP="002A3E0E">
      <w:pPr>
        <w:pStyle w:val="SingleTxtG"/>
        <w:ind w:left="2268" w:hanging="1134"/>
        <w:rPr>
          <w:rFonts w:eastAsia="MS Mincho"/>
        </w:rPr>
      </w:pPr>
      <w:r w:rsidRPr="008E41AB">
        <w:t>A3.3.1.1</w:t>
      </w:r>
      <w:r w:rsidRPr="008E41AB">
        <w:tab/>
        <w:t>Al final del texto del epígrafe A3.3.1.1 añádase el texto actual del epígrafe A3.3.1.6 modificado de forma que diga lo siguiente:</w:t>
      </w:r>
    </w:p>
    <w:p w:rsidR="00FB2EFC" w:rsidRPr="008E41AB" w:rsidRDefault="00FB2EFC" w:rsidP="002A3E0E">
      <w:pPr>
        <w:pStyle w:val="SingleTxtG"/>
        <w:ind w:left="2268"/>
        <w:rPr>
          <w:rFonts w:eastAsia="MS Mincho"/>
        </w:rPr>
      </w:pPr>
      <w:r w:rsidRPr="008E41AB">
        <w:tab/>
      </w:r>
      <w:r w:rsidR="00D86C84">
        <w:t>“</w:t>
      </w:r>
      <w:r w:rsidRPr="008E41AB">
        <w:t>Estará sujeta a mejoras y desarrollos con el tiempo, si bien el enfoque general que se expone a continuación se mantendrá.</w:t>
      </w:r>
      <w:r w:rsidR="00D86C84">
        <w:t>”</w:t>
      </w:r>
      <w:r w:rsidR="00A170E4">
        <w:t>.</w:t>
      </w:r>
    </w:p>
    <w:p w:rsidR="00FB2EFC" w:rsidRPr="008E41AB" w:rsidRDefault="00FB2EFC" w:rsidP="002A3E0E">
      <w:pPr>
        <w:pStyle w:val="SingleTxtG"/>
        <w:ind w:left="2268" w:hanging="1134"/>
        <w:rPr>
          <w:rFonts w:eastAsia="MS Mincho"/>
        </w:rPr>
      </w:pPr>
      <w:r w:rsidRPr="008E41AB">
        <w:t xml:space="preserve">A3.3.1.2 </w:t>
      </w:r>
      <w:r w:rsidRPr="008E41AB">
        <w:tab/>
        <w:t xml:space="preserve">El anterior párrafo A3.3.2.3 pasa a ser el nuevo A.3.3.1.2. En la primera oración sustitúyase </w:t>
      </w:r>
      <w:r w:rsidR="00D86C84">
        <w:t>“</w:t>
      </w:r>
      <w:r w:rsidRPr="008E41AB">
        <w:t>Los consejos de prudencia deberán figurar en las etiquetas del SGA junto con</w:t>
      </w:r>
      <w:r w:rsidR="00D86C84">
        <w:t>”</w:t>
      </w:r>
      <w:r w:rsidRPr="008E41AB">
        <w:t xml:space="preserve"> por </w:t>
      </w:r>
      <w:r w:rsidR="00D86C84">
        <w:t>“</w:t>
      </w:r>
      <w:r w:rsidRPr="008E41AB">
        <w:t>Los consejos de prudencia, como parte importante d</w:t>
      </w:r>
      <w:r w:rsidR="00AC2D0A">
        <w:t xml:space="preserve">e la comunicación del peligro, </w:t>
      </w:r>
      <w:r w:rsidRPr="008E41AB">
        <w:t>deberían figurar en las etiquetas del SGA, generalmente junto con</w:t>
      </w:r>
      <w:r w:rsidR="00D86C84">
        <w:t>”</w:t>
      </w:r>
      <w:r w:rsidRPr="008E41AB">
        <w:t>.</w:t>
      </w:r>
    </w:p>
    <w:p w:rsidR="00FB2EFC" w:rsidRPr="008E41AB" w:rsidRDefault="00FB2EFC" w:rsidP="002A3E0E">
      <w:pPr>
        <w:pStyle w:val="SingleTxtG"/>
        <w:ind w:left="2268"/>
        <w:rPr>
          <w:rFonts w:eastAsia="MS Mincho"/>
        </w:rPr>
      </w:pPr>
      <w:r w:rsidRPr="008E41AB">
        <w:tab/>
        <w:t>Los actuales párrafos A3.3.1.2 a A3.3.1.5 pasan a ser los nuevos A3.3.1.3 a A3.3.1.6.</w:t>
      </w:r>
    </w:p>
    <w:p w:rsidR="00FB2EFC" w:rsidRPr="008E41AB" w:rsidRDefault="00FB2EFC" w:rsidP="002A3E0E">
      <w:pPr>
        <w:pStyle w:val="SingleTxtG"/>
        <w:ind w:left="2268" w:hanging="1134"/>
        <w:rPr>
          <w:rFonts w:eastAsia="MS Mincho"/>
        </w:rPr>
      </w:pPr>
      <w:r w:rsidRPr="008E41AB">
        <w:t xml:space="preserve">A3.3.1.3 </w:t>
      </w:r>
      <w:r w:rsidRPr="008E41AB">
        <w:tab/>
        <w:t xml:space="preserve">(Anterior A3.3.1.2) en la primera oración, sustitúyase </w:t>
      </w:r>
      <w:r w:rsidR="00D86C84">
        <w:t>“</w:t>
      </w:r>
      <w:r w:rsidRPr="008E41AB">
        <w:t>un producto químico</w:t>
      </w:r>
      <w:r w:rsidR="00D86C84">
        <w:t>”</w:t>
      </w:r>
      <w:r w:rsidRPr="008E41AB">
        <w:t xml:space="preserve"> por </w:t>
      </w:r>
      <w:r w:rsidR="00D86C84">
        <w:t>“</w:t>
      </w:r>
      <w:r w:rsidRPr="008E41AB">
        <w:t>una sustancia o mezcla</w:t>
      </w:r>
      <w:r w:rsidR="00D86C84">
        <w:t>”</w:t>
      </w:r>
      <w:r w:rsidRPr="008E41AB">
        <w:t xml:space="preserve"> y en la segunda, sustitúyase </w:t>
      </w:r>
      <w:r w:rsidR="00D86C84">
        <w:t>“</w:t>
      </w:r>
      <w:r w:rsidRPr="008E41AB">
        <w:t>los productos químicos</w:t>
      </w:r>
      <w:r w:rsidR="00D86C84">
        <w:t>”</w:t>
      </w:r>
      <w:r w:rsidRPr="008E41AB">
        <w:t xml:space="preserve"> por </w:t>
      </w:r>
      <w:r w:rsidR="00D86C84">
        <w:t>“</w:t>
      </w:r>
      <w:r w:rsidRPr="008E41AB">
        <w:t>las sustancias o mezclas</w:t>
      </w:r>
      <w:r w:rsidR="00D86C84">
        <w:t>”</w:t>
      </w:r>
      <w:r w:rsidRPr="008E41AB">
        <w:t>.</w:t>
      </w:r>
    </w:p>
    <w:p w:rsidR="00FB2EFC" w:rsidRPr="008E41AB" w:rsidRDefault="00FB2EFC" w:rsidP="002A3E0E">
      <w:pPr>
        <w:pStyle w:val="SingleTxtG"/>
        <w:ind w:left="2268"/>
        <w:rPr>
          <w:rFonts w:eastAsia="MS Mincho"/>
        </w:rPr>
      </w:pPr>
      <w:r w:rsidRPr="008E41AB">
        <w:tab/>
        <w:t xml:space="preserve">En la tercera oración, sustitúyase </w:t>
      </w:r>
      <w:r w:rsidR="00D86C84">
        <w:t>“</w:t>
      </w:r>
      <w:r w:rsidRPr="008E41AB">
        <w:t>en las etiquetas de productos de consumo</w:t>
      </w:r>
      <w:r w:rsidR="00D86C84">
        <w:t>”</w:t>
      </w:r>
      <w:r w:rsidRPr="008E41AB">
        <w:t xml:space="preserve"> por </w:t>
      </w:r>
      <w:r w:rsidR="00D86C84">
        <w:t>“</w:t>
      </w:r>
      <w:r w:rsidRPr="008E41AB">
        <w:t>en los productos de consumo</w:t>
      </w:r>
      <w:r w:rsidR="00D86C84">
        <w:t>”</w:t>
      </w:r>
      <w:r w:rsidR="00A170E4">
        <w:t>.</w:t>
      </w:r>
    </w:p>
    <w:p w:rsidR="00FB2EFC" w:rsidRPr="008E41AB" w:rsidRDefault="00FB2EFC" w:rsidP="002A3E0E">
      <w:pPr>
        <w:pStyle w:val="SingleTxtG"/>
        <w:ind w:left="2268" w:hanging="1134"/>
        <w:rPr>
          <w:rFonts w:eastAsia="MS Mincho"/>
        </w:rPr>
      </w:pPr>
      <w:r w:rsidRPr="008E41AB">
        <w:t xml:space="preserve">A3.3.1.6 </w:t>
      </w:r>
      <w:r w:rsidRPr="008E41AB">
        <w:tab/>
        <w:t>(Anterior A3.3.1.5) Insértese al comienzo el texto del actual párrafo A3.3.3.2 y modifíquese para que diga:</w:t>
      </w:r>
    </w:p>
    <w:p w:rsidR="00FB2EFC" w:rsidRPr="008E41AB" w:rsidRDefault="00FB2EFC" w:rsidP="002A3E0E">
      <w:pPr>
        <w:pStyle w:val="SingleTxtG"/>
        <w:ind w:left="2268"/>
      </w:pPr>
      <w:r w:rsidRPr="008E41AB">
        <w:tab/>
      </w:r>
      <w:r w:rsidR="00D86C84">
        <w:t>“</w:t>
      </w:r>
      <w:r w:rsidRPr="008E41AB">
        <w:t>A3.3.1.6</w:t>
      </w:r>
      <w:r w:rsidRPr="008E41AB">
        <w:tab/>
        <w:t>La comprensión y el cumplimiento de la información de precaución que figura en la etiqueta, las pautas específicas de seguridad y la ficha de datos de seguridad de cada producto forman parte de los procedimientos de higiene y seguridad en el trabajo. El uso sistemático de los consejos de prudencia reforzará los procedimientos de manipulación segura y facilitará que se haga hincapié en los principales conceptos y enfoques en las actividades de formación y capacitación en el lugar de trabajo.</w:t>
      </w:r>
      <w:r w:rsidR="00D86C84">
        <w:t>”</w:t>
      </w:r>
      <w:r w:rsidR="00A170E4">
        <w:t>.</w:t>
      </w:r>
    </w:p>
    <w:p w:rsidR="00FB2EFC" w:rsidRPr="008E41AB" w:rsidRDefault="00FB2EFC" w:rsidP="002A3E0E">
      <w:pPr>
        <w:pStyle w:val="SingleTxtG"/>
        <w:ind w:left="2268" w:hanging="1134"/>
        <w:rPr>
          <w:rFonts w:eastAsia="MS Mincho"/>
        </w:rPr>
      </w:pPr>
      <w:r w:rsidRPr="008E41AB">
        <w:t>Los actuales párrafos A3.3.3.3 y A3.3.4.7 pasan a ser los nuevos A3.3.1.7 y A3.3.1.8.</w:t>
      </w:r>
    </w:p>
    <w:p w:rsidR="00FB2EFC" w:rsidRPr="008E41AB" w:rsidRDefault="00FB2EFC" w:rsidP="002A3E0E">
      <w:pPr>
        <w:pStyle w:val="SingleTxtG"/>
        <w:ind w:left="2268" w:hanging="1134"/>
        <w:rPr>
          <w:rFonts w:eastAsia="MS Mincho"/>
        </w:rPr>
      </w:pPr>
      <w:r w:rsidRPr="008E41AB">
        <w:t>A3.3.2</w:t>
      </w:r>
      <w:r w:rsidRPr="008E41AB">
        <w:tab/>
        <w:t xml:space="preserve">Modifíquese para que diga lo siguiente: </w:t>
      </w:r>
    </w:p>
    <w:p w:rsidR="00FB2EFC" w:rsidRPr="008E41AB" w:rsidRDefault="00D86C84" w:rsidP="002A3E0E">
      <w:pPr>
        <w:pStyle w:val="SingleTxtG"/>
        <w:ind w:left="2268"/>
        <w:rPr>
          <w:b/>
        </w:rPr>
      </w:pPr>
      <w:r>
        <w:t>“</w:t>
      </w:r>
      <w:r w:rsidR="00FB2EFC" w:rsidRPr="008E41AB">
        <w:rPr>
          <w:b/>
        </w:rPr>
        <w:t>A3.3.2</w:t>
      </w:r>
      <w:r w:rsidR="00FB2EFC" w:rsidRPr="008E41AB">
        <w:rPr>
          <w:b/>
        </w:rPr>
        <w:tab/>
        <w:t xml:space="preserve">Flexibilidad en la utilización de los consejos de prudencia </w:t>
      </w:r>
    </w:p>
    <w:p w:rsidR="00FB2EFC" w:rsidRPr="008E41AB" w:rsidRDefault="00FB2EFC" w:rsidP="002A3E0E">
      <w:pPr>
        <w:pStyle w:val="SingleTxtG"/>
        <w:ind w:left="2268"/>
        <w:rPr>
          <w:b/>
          <w:i/>
        </w:rPr>
      </w:pPr>
      <w:r w:rsidRPr="008E41AB">
        <w:rPr>
          <w:b/>
        </w:rPr>
        <w:t>A3.3.2.1</w:t>
      </w:r>
      <w:r w:rsidRPr="008E41AB">
        <w:rPr>
          <w:b/>
        </w:rPr>
        <w:tab/>
      </w:r>
      <w:r w:rsidRPr="008E41AB">
        <w:rPr>
          <w:b/>
          <w:i/>
        </w:rPr>
        <w:t>Omisión de los consejos de prudencia cuando el aviso no es pertinente</w:t>
      </w:r>
    </w:p>
    <w:p w:rsidR="00FB2EFC" w:rsidRPr="008E41AB" w:rsidRDefault="00FB2EFC" w:rsidP="002A3E0E">
      <w:pPr>
        <w:pStyle w:val="SingleTxtG"/>
        <w:ind w:left="2268"/>
      </w:pPr>
      <w:r w:rsidRPr="008E41AB">
        <w:tab/>
      </w:r>
      <w:r w:rsidR="002A3E0E">
        <w:tab/>
      </w:r>
      <w:r w:rsidR="002A3E0E">
        <w:tab/>
      </w:r>
      <w:r w:rsidRPr="008E41AB">
        <w:t>Con sujeción a los requisitos que puedan imponer las autoridades competentes, los responsables del etiquetado podrán omitir otros consejos de prudencia para una categoría y clase de peligro cuando sea obvio que la información no es apropiada o está contenida suficientemente en otros datos de la etiqueta, teniendo en cuenta la naturaleza del usuario (por ejemplo, consumidores, empleadores y trabajadores), la cantidad que se suministra, y las circunstancias de uso previstas y previsibles. Cuando se adopte la decisión de omitir un consejo de prudencia, el proveedor de la sustancia o mezcla deberá estar en condiciones de demostrar que dicho consejo de prudencia no es apropiado para el uso previsto y previsible, con inclusión de posibles situaciones de emergencia.</w:t>
      </w:r>
    </w:p>
    <w:p w:rsidR="00FB2EFC" w:rsidRPr="008E41AB" w:rsidRDefault="00FB2EFC" w:rsidP="002A3E0E">
      <w:pPr>
        <w:pStyle w:val="SingleTxtG"/>
        <w:ind w:left="2268"/>
        <w:rPr>
          <w:b/>
          <w:i/>
        </w:rPr>
      </w:pPr>
      <w:r w:rsidRPr="008E41AB">
        <w:rPr>
          <w:b/>
        </w:rPr>
        <w:t>A3.3.2.2</w:t>
      </w:r>
      <w:r w:rsidRPr="008E41AB">
        <w:rPr>
          <w:b/>
        </w:rPr>
        <w:tab/>
      </w:r>
      <w:r w:rsidRPr="008E41AB">
        <w:rPr>
          <w:b/>
          <w:i/>
        </w:rPr>
        <w:t>Combinación o consolidación de los consejos de prudencia</w:t>
      </w:r>
    </w:p>
    <w:p w:rsidR="00FB2EFC" w:rsidRPr="008E41AB" w:rsidRDefault="00FB2EFC" w:rsidP="002A3E0E">
      <w:pPr>
        <w:pStyle w:val="SingleTxtG"/>
        <w:ind w:left="2268"/>
      </w:pPr>
      <w:r w:rsidRPr="008E41AB">
        <w:t>A3.3.2.2.1</w:t>
      </w:r>
      <w:r w:rsidRPr="008E41AB">
        <w:tab/>
        <w:t>Para dar flexibilidad a la aplicación de las frases de precaución se recomienda combinar o consolidar varias frases en una sola, de manera que se pueda ganar espacio en las etiquetas y mejorar la legibilidad del texto La matriz y las tablas que figuran en la sección 2 del anexo 3 incluyen una serie de consejos de prudencia combinados. No obstante, se trata solo de ejemplos, y los responsables del etiquetado, deberían combinar y consolidar aún más las frases cuando ello contribuya a la claridad y la comprensión de la información de la etiqueta.</w:t>
      </w:r>
    </w:p>
    <w:p w:rsidR="00FB2EFC" w:rsidRPr="008E41AB" w:rsidRDefault="00FB2EFC" w:rsidP="002A3E0E">
      <w:pPr>
        <w:pStyle w:val="SingleTxtG"/>
        <w:ind w:left="2268"/>
      </w:pPr>
      <w:r w:rsidRPr="008E41AB">
        <w:t>A3.3.2.2.2</w:t>
      </w:r>
      <w:r w:rsidRPr="008E41AB">
        <w:tab/>
        <w:t>La combinación de frases de precaución también puede ser útil en el caso de tipos de peligro diferentes que tengan consejos de prudencia similares</w:t>
      </w:r>
      <w:r w:rsidR="00DC1D81">
        <w:t>.</w:t>
      </w:r>
      <w:r w:rsidRPr="008E41AB">
        <w:t xml:space="preserve"> Ejemplos de ello son P370+P380+P372 </w:t>
      </w:r>
      <w:r w:rsidR="00D86C84" w:rsidRPr="00A170E4">
        <w:rPr>
          <w:b/>
        </w:rPr>
        <w:t>“</w:t>
      </w:r>
      <w:r w:rsidRPr="008E41AB">
        <w:rPr>
          <w:b/>
        </w:rPr>
        <w:t>En caso de incendio: Riesgo de explosión. Evacuar la zona</w:t>
      </w:r>
      <w:r w:rsidR="00D86C84" w:rsidRPr="00A170E4">
        <w:rPr>
          <w:b/>
        </w:rPr>
        <w:t>”</w:t>
      </w:r>
      <w:r w:rsidRPr="008E41AB">
        <w:t xml:space="preserve"> y P210+P403 </w:t>
      </w:r>
      <w:r w:rsidR="00D86C84" w:rsidRPr="00A170E4">
        <w:rPr>
          <w:b/>
        </w:rPr>
        <w:t>“</w:t>
      </w:r>
      <w:r w:rsidRPr="008E41AB">
        <w:rPr>
          <w:b/>
        </w:rPr>
        <w:t>Mantener alejado del calor, chispas y llamas y almacenar en un lugar fresco y bien ventilado</w:t>
      </w:r>
      <w:r w:rsidR="00D86C84" w:rsidRPr="00A170E4">
        <w:rPr>
          <w:b/>
        </w:rPr>
        <w:t>”</w:t>
      </w:r>
      <w:r w:rsidRPr="008E41AB">
        <w:t xml:space="preserve">. </w:t>
      </w:r>
    </w:p>
    <w:p w:rsidR="00FB2EFC" w:rsidRPr="008E41AB" w:rsidRDefault="00FB2EFC" w:rsidP="002A3E0E">
      <w:pPr>
        <w:pStyle w:val="SingleTxtG"/>
        <w:ind w:left="2268"/>
        <w:rPr>
          <w:b/>
        </w:rPr>
      </w:pPr>
      <w:r w:rsidRPr="008E41AB">
        <w:rPr>
          <w:b/>
        </w:rPr>
        <w:t>A3.3.2.3</w:t>
      </w:r>
      <w:r w:rsidRPr="008E41AB">
        <w:rPr>
          <w:b/>
        </w:rPr>
        <w:tab/>
      </w:r>
      <w:r w:rsidRPr="008E41AB">
        <w:rPr>
          <w:b/>
          <w:i/>
        </w:rPr>
        <w:t>Variaciones del texto que no afectan al mensaje de seguridad</w:t>
      </w:r>
      <w:r w:rsidRPr="008E41AB">
        <w:rPr>
          <w:b/>
        </w:rPr>
        <w:t xml:space="preserve"> </w:t>
      </w:r>
    </w:p>
    <w:p w:rsidR="00FB2EFC" w:rsidRPr="008E41AB" w:rsidRDefault="00FB2EFC" w:rsidP="002A3E0E">
      <w:pPr>
        <w:pStyle w:val="SingleTxtG"/>
        <w:ind w:left="2268"/>
      </w:pPr>
      <w:r w:rsidRPr="008E41AB">
        <w:t>A3.3.2.3.1</w:t>
      </w:r>
      <w:r w:rsidRPr="008E41AB">
        <w:tab/>
        <w:t xml:space="preserve">Con sujeción a los requisitos que puedan imponer las autoridades competentes, los consejos de prudencia que aparecen en las etiquetas o en las fichas de datos de seguridad podrán contener pequeñas variaciones textuales con respecto a los que figuran en el SMA cuando esas variaciones ayuden a transmitir la información de seguridad y el mensaje no quede diluido o comprometido. Puede tratarse del deletreo de las palabras, el uso de sinónimos o la utilización de términos equivalentes apropiados para la región en que se suministra y utiliza el producto. </w:t>
      </w:r>
    </w:p>
    <w:p w:rsidR="00FB2EFC" w:rsidRPr="008E41AB" w:rsidRDefault="00FB2EFC" w:rsidP="002A3E0E">
      <w:pPr>
        <w:pStyle w:val="SingleTxtG"/>
        <w:ind w:left="2268"/>
      </w:pPr>
      <w:r w:rsidRPr="008E41AB">
        <w:t>A3.3.2.3.2</w:t>
      </w:r>
      <w:r w:rsidRPr="008E41AB">
        <w:tab/>
        <w:t xml:space="preserve">En todos los casos, el uso de un lenguaje sencillo y claro es esencial para transmitir información sobre las medidas de prudencia. Además, a fin de garantizar la claridad de los mensajes de seguridad, cualquier variación deberá aplicarse de manera coherente en la etiqueta y en la ficha de datos de seguridad. </w:t>
      </w:r>
    </w:p>
    <w:p w:rsidR="00FB2EFC" w:rsidRPr="008E41AB" w:rsidRDefault="00FB2EFC" w:rsidP="002A3E0E">
      <w:pPr>
        <w:pStyle w:val="SingleTxtG"/>
        <w:ind w:left="2268"/>
        <w:rPr>
          <w:b/>
          <w:i/>
        </w:rPr>
      </w:pPr>
      <w:r w:rsidRPr="008E41AB">
        <w:rPr>
          <w:b/>
        </w:rPr>
        <w:t>A3.3.2.4</w:t>
      </w:r>
      <w:r w:rsidRPr="008E41AB">
        <w:rPr>
          <w:b/>
        </w:rPr>
        <w:tab/>
      </w:r>
      <w:r w:rsidRPr="008E41AB">
        <w:rPr>
          <w:b/>
          <w:i/>
        </w:rPr>
        <w:t>Aplicación de los consejos de prudencia relativos a la respuesta médica</w:t>
      </w:r>
    </w:p>
    <w:p w:rsidR="00FB2EFC" w:rsidRPr="008E41AB" w:rsidRDefault="00FB2EFC" w:rsidP="002A3E0E">
      <w:pPr>
        <w:pStyle w:val="SingleTxtG"/>
        <w:ind w:left="2268"/>
      </w:pPr>
      <w:r w:rsidRPr="008E41AB">
        <w:t xml:space="preserve">A3.3.2.4.1 </w:t>
      </w:r>
      <w:r w:rsidRPr="008E41AB">
        <w:tab/>
        <w:t xml:space="preserve">Cuando una sustancia o mezcla esté clasificada en varios peligros para la salud, podrán aparecer múltiples consejos de prudencia relativos a la respuesta médica, como avisar a un centro de toxicología/médico/… (serie P310-P312) y consultar a un médico (serie P313-315). Por lo general, la etiqueta solo deberá incluir un consejo de prudencia que refleje la respuesta de más alto nivel, con la mayor urgencia, que siempre deberá combinarse con al menos una vía de exposición o síntoma (declaración </w:t>
      </w:r>
      <w:r w:rsidR="00D86C84">
        <w:t>“</w:t>
      </w:r>
      <w:r w:rsidRPr="008E41AB">
        <w:t>EN CASO DE</w:t>
      </w:r>
      <w:r w:rsidR="00D86C84">
        <w:t>”</w:t>
      </w:r>
      <w:r w:rsidR="00A170E4">
        <w:t>).</w:t>
      </w:r>
    </w:p>
    <w:p w:rsidR="00FB2EFC" w:rsidRPr="008E41AB" w:rsidRDefault="00FB2EFC" w:rsidP="002A3E0E">
      <w:pPr>
        <w:pStyle w:val="SingleTxtG"/>
        <w:ind w:left="2268"/>
        <w:rPr>
          <w:i/>
        </w:rPr>
      </w:pPr>
      <w:r w:rsidRPr="008E41AB">
        <w:rPr>
          <w:b/>
          <w:i/>
        </w:rPr>
        <w:t>NOTA:</w:t>
      </w:r>
      <w:r w:rsidRPr="008E41AB">
        <w:rPr>
          <w:i/>
        </w:rPr>
        <w:t xml:space="preserve"> </w:t>
      </w:r>
      <w:r w:rsidRPr="008E41AB">
        <w:rPr>
          <w:i/>
        </w:rPr>
        <w:tab/>
        <w:t xml:space="preserve">Eso no se aplica a P314 </w:t>
      </w:r>
      <w:r w:rsidR="00D86C84" w:rsidRPr="00A170E4">
        <w:rPr>
          <w:b/>
          <w:i/>
        </w:rPr>
        <w:t>“</w:t>
      </w:r>
      <w:r w:rsidRPr="008E41AB">
        <w:rPr>
          <w:b/>
          <w:i/>
        </w:rPr>
        <w:t>Consultar a un médico si la persona se encuentra mal</w:t>
      </w:r>
      <w:r w:rsidR="00D86C84" w:rsidRPr="00A170E4">
        <w:rPr>
          <w:b/>
          <w:i/>
        </w:rPr>
        <w:t>”</w:t>
      </w:r>
      <w:r w:rsidRPr="008E41AB">
        <w:rPr>
          <w:i/>
        </w:rPr>
        <w:t xml:space="preserve"> ni P315 </w:t>
      </w:r>
      <w:r w:rsidR="00D86C84" w:rsidRPr="00A170E4">
        <w:rPr>
          <w:b/>
          <w:i/>
        </w:rPr>
        <w:t>“</w:t>
      </w:r>
      <w:r w:rsidRPr="008E41AB">
        <w:rPr>
          <w:b/>
          <w:i/>
        </w:rPr>
        <w:t>Buscar asistencia médica inmediata</w:t>
      </w:r>
      <w:r w:rsidR="00D86C84" w:rsidRPr="00A170E4">
        <w:rPr>
          <w:b/>
          <w:i/>
        </w:rPr>
        <w:t>”</w:t>
      </w:r>
      <w:r w:rsidRPr="008E41AB">
        <w:rPr>
          <w:i/>
        </w:rPr>
        <w:t xml:space="preserve"> que no estén combinadas con una declaración </w:t>
      </w:r>
      <w:r w:rsidR="00D86C84">
        <w:rPr>
          <w:i/>
        </w:rPr>
        <w:t>“</w:t>
      </w:r>
      <w:r w:rsidRPr="008E41AB">
        <w:rPr>
          <w:i/>
        </w:rPr>
        <w:t>EN CASO DE</w:t>
      </w:r>
      <w:r w:rsidR="00D86C84">
        <w:rPr>
          <w:i/>
        </w:rPr>
        <w:t>”</w:t>
      </w:r>
      <w:r w:rsidRPr="008E41AB">
        <w:rPr>
          <w:i/>
        </w:rPr>
        <w:t xml:space="preserve"> separada y deberían figurar sin prioridades.</w:t>
      </w:r>
    </w:p>
    <w:p w:rsidR="00FB2EFC" w:rsidRPr="008E41AB" w:rsidRDefault="00FB2EFC" w:rsidP="002A3E0E">
      <w:pPr>
        <w:pStyle w:val="SingleTxtG"/>
        <w:ind w:left="2268"/>
      </w:pPr>
      <w:r w:rsidRPr="008E41AB">
        <w:t xml:space="preserve">A3.3.2.4.2 </w:t>
      </w:r>
      <w:r w:rsidRPr="008E41AB">
        <w:tab/>
        <w:t>En general, deberán aplicarse las directrices siguientes:</w:t>
      </w:r>
    </w:p>
    <w:p w:rsidR="00FB2EFC" w:rsidRPr="008E41AB" w:rsidRDefault="00FB2EFC" w:rsidP="002A3E0E">
      <w:pPr>
        <w:pStyle w:val="SingleTxtG"/>
        <w:ind w:left="2835" w:hanging="567"/>
      </w:pPr>
      <w:r w:rsidRPr="008E41AB">
        <w:t>a)</w:t>
      </w:r>
      <w:r w:rsidRPr="008E41AB">
        <w:tab/>
        <w:t xml:space="preserve">Cuando la clasificación de una sustancia o mezcla de lugar a varios consejos de prudencia deberá aplicarse un sistema de prioridades. P310 </w:t>
      </w:r>
      <w:r w:rsidR="00D86C84" w:rsidRPr="00A170E4">
        <w:rPr>
          <w:b/>
        </w:rPr>
        <w:t>“</w:t>
      </w:r>
      <w:r w:rsidRPr="008E41AB">
        <w:rPr>
          <w:b/>
        </w:rPr>
        <w:t>Llamar inmediatamente a un CENTRO DE TOXICOLOGÍA/médico…</w:t>
      </w:r>
      <w:r w:rsidR="00D86C84" w:rsidRPr="00A170E4">
        <w:rPr>
          <w:b/>
        </w:rPr>
        <w:t>”</w:t>
      </w:r>
      <w:r w:rsidRPr="008E41AB">
        <w:t xml:space="preserve">, </w:t>
      </w:r>
      <w:r w:rsidR="00A170E4">
        <w:t>d</w:t>
      </w:r>
      <w:r w:rsidRPr="008E41AB">
        <w:t>ebe tener prioridad sobre P311</w:t>
      </w:r>
      <w:r w:rsidR="00A170E4">
        <w:noBreakHyphen/>
      </w:r>
      <w:r w:rsidRPr="008E41AB">
        <w:t xml:space="preserve">P313; P311 </w:t>
      </w:r>
      <w:r w:rsidR="00D86C84" w:rsidRPr="00A170E4">
        <w:rPr>
          <w:b/>
        </w:rPr>
        <w:t>“</w:t>
      </w:r>
      <w:r w:rsidRPr="008E41AB">
        <w:rPr>
          <w:b/>
        </w:rPr>
        <w:t>Llamar a un CENTRO DE TOXICOLOGÍA/médico…</w:t>
      </w:r>
      <w:r w:rsidR="00D86C84" w:rsidRPr="00A170E4">
        <w:rPr>
          <w:b/>
        </w:rPr>
        <w:t>”</w:t>
      </w:r>
      <w:r w:rsidRPr="008E41AB">
        <w:t xml:space="preserve"> sobre P312 y P313; y cuando solo dé lugar a P312 </w:t>
      </w:r>
      <w:r w:rsidR="00D86C84" w:rsidRPr="00A170E4">
        <w:rPr>
          <w:b/>
        </w:rPr>
        <w:t>“</w:t>
      </w:r>
      <w:r w:rsidRPr="008E41AB">
        <w:rPr>
          <w:b/>
        </w:rPr>
        <w:t>Llamar a un CENTRO DE TOXICOLOGÍA/médico/…si la persona se encuentra mal</w:t>
      </w:r>
      <w:r w:rsidR="00D86C84" w:rsidRPr="00A170E4">
        <w:rPr>
          <w:b/>
        </w:rPr>
        <w:t>”</w:t>
      </w:r>
      <w:r w:rsidRPr="008E41AB">
        <w:t xml:space="preserve"> y P313 </w:t>
      </w:r>
      <w:r w:rsidR="00D86C84" w:rsidRPr="00A170E4">
        <w:rPr>
          <w:b/>
        </w:rPr>
        <w:t>“</w:t>
      </w:r>
      <w:r w:rsidRPr="008E41AB">
        <w:rPr>
          <w:b/>
        </w:rPr>
        <w:t>Consultar a un médico</w:t>
      </w:r>
      <w:r w:rsidR="00D86C84" w:rsidRPr="00A170E4">
        <w:rPr>
          <w:b/>
        </w:rPr>
        <w:t>”</w:t>
      </w:r>
      <w:r w:rsidRPr="008E41AB">
        <w:t xml:space="preserve">, deberá usarse P311 </w:t>
      </w:r>
      <w:r w:rsidR="00D86C84" w:rsidRPr="00A170E4">
        <w:rPr>
          <w:b/>
        </w:rPr>
        <w:t>“</w:t>
      </w:r>
      <w:r w:rsidRPr="008E41AB">
        <w:rPr>
          <w:b/>
        </w:rPr>
        <w:t>Llamar a un CENTRO DE TOXICOLOGÍA/médico…</w:t>
      </w:r>
      <w:r w:rsidR="00D86C84" w:rsidRPr="00A170E4">
        <w:rPr>
          <w:b/>
        </w:rPr>
        <w:t>”</w:t>
      </w:r>
      <w:r w:rsidR="00A170E4" w:rsidRPr="00A170E4">
        <w:t>.</w:t>
      </w:r>
    </w:p>
    <w:p w:rsidR="00FB2EFC" w:rsidRPr="008E41AB" w:rsidRDefault="00FB2EFC" w:rsidP="002A3E0E">
      <w:pPr>
        <w:pStyle w:val="SingleTxtG"/>
        <w:ind w:left="2835" w:hanging="567"/>
      </w:pPr>
      <w:r w:rsidRPr="008E41AB">
        <w:t>b)</w:t>
      </w:r>
      <w:r w:rsidRPr="008E41AB">
        <w:tab/>
        <w:t xml:space="preserve">Las vías de exposición, incluida P308 </w:t>
      </w:r>
      <w:r w:rsidR="00D86C84" w:rsidRPr="005B5FC9">
        <w:rPr>
          <w:b/>
        </w:rPr>
        <w:t>“</w:t>
      </w:r>
      <w:r w:rsidRPr="008E41AB">
        <w:rPr>
          <w:b/>
        </w:rPr>
        <w:t>EN CASO DE exposición demostrada o supuesta</w:t>
      </w:r>
      <w:r w:rsidR="00D86C84" w:rsidRPr="005B5FC9">
        <w:rPr>
          <w:b/>
        </w:rPr>
        <w:t>”</w:t>
      </w:r>
      <w:r w:rsidRPr="008E41AB">
        <w:t xml:space="preserve">, pueden combinarse cuando den lugar a una declaración de respuesta médica. Cuando sean tres o más las vías de exposición que den lugar a la declaración de respuesta podrá utilizarse P308 en su lugar... No obstante, las declaraciones </w:t>
      </w:r>
      <w:r w:rsidR="00D86C84">
        <w:t>“</w:t>
      </w:r>
      <w:r w:rsidRPr="008E41AB">
        <w:t>EN CASO DE</w:t>
      </w:r>
      <w:r w:rsidR="00D86C84">
        <w:t>”</w:t>
      </w:r>
      <w:r w:rsidRPr="008E41AB">
        <w:t xml:space="preserve"> en las que se describan síntomas (por ejemplo P332, P333, P337, P342) deberán incluirse en su totalidad. Si una vía de exposición se desencadena en varias ocasiones solo deberá incluirse una vez.</w:t>
      </w:r>
    </w:p>
    <w:p w:rsidR="00FB2EFC" w:rsidRDefault="00FB2EFC" w:rsidP="002A3E0E">
      <w:pPr>
        <w:pStyle w:val="SingleTxtG"/>
        <w:ind w:left="2835" w:hanging="567"/>
      </w:pPr>
      <w:r w:rsidRPr="008E41AB">
        <w:t>Por ejemplo:</w:t>
      </w:r>
    </w:p>
    <w:p w:rsidR="002A3E0E" w:rsidRPr="008E41AB" w:rsidRDefault="005B5FC9" w:rsidP="002A3E0E">
      <w:pPr>
        <w:pStyle w:val="Bullet1G"/>
        <w:ind w:left="2552" w:hanging="284"/>
      </w:pPr>
      <w:r>
        <w:t>S</w:t>
      </w:r>
      <w:r w:rsidR="002A3E0E" w:rsidRPr="002A3E0E">
        <w:t xml:space="preserve">i P301 y P305 </w:t>
      </w:r>
      <w:r w:rsidR="002A3E0E" w:rsidRPr="005B5FC9">
        <w:rPr>
          <w:b/>
        </w:rPr>
        <w:t>“EN CASO DE INGESTIÓN:”</w:t>
      </w:r>
      <w:r w:rsidR="002A3E0E" w:rsidRPr="002A3E0E">
        <w:t xml:space="preserve"> y </w:t>
      </w:r>
      <w:r w:rsidR="002A3E0E" w:rsidRPr="005B5FC9">
        <w:rPr>
          <w:b/>
        </w:rPr>
        <w:t xml:space="preserve">“EN CASO DE CONTACTO CON LOS OJOS:” </w:t>
      </w:r>
      <w:r w:rsidR="002A3E0E" w:rsidRPr="002A3E0E">
        <w:t xml:space="preserve">dan lugar a P313 </w:t>
      </w:r>
      <w:r w:rsidR="002A3E0E" w:rsidRPr="005B5FC9">
        <w:rPr>
          <w:b/>
        </w:rPr>
        <w:t>“Consultar a un médico”</w:t>
      </w:r>
      <w:r w:rsidR="002A3E0E" w:rsidRPr="002A3E0E">
        <w:t xml:space="preserve"> y P312 </w:t>
      </w:r>
      <w:r w:rsidR="002A3E0E" w:rsidRPr="005B5FC9">
        <w:rPr>
          <w:b/>
        </w:rPr>
        <w:t>“Llamar un CENTRO DE TOXICOLOGÍA/médico/…si la persona se encuentra mal”</w:t>
      </w:r>
      <w:r w:rsidR="002A3E0E" w:rsidRPr="002A3E0E">
        <w:t xml:space="preserve">, debería aparecer P301+P305+P311 </w:t>
      </w:r>
      <w:r w:rsidR="002A3E0E" w:rsidRPr="005B5FC9">
        <w:rPr>
          <w:b/>
        </w:rPr>
        <w:t>“EN CASO DE INGESTIÓN O CONTACTO CON LOS OJOS: Llamar un CENTRO DE TOXICOLOGÍA/médico…”</w:t>
      </w:r>
      <w:r w:rsidR="00DC1D81">
        <w:t>.</w:t>
      </w:r>
    </w:p>
    <w:p w:rsidR="00FB2EFC" w:rsidRPr="008E41AB" w:rsidRDefault="005B5FC9" w:rsidP="002A3E0E">
      <w:pPr>
        <w:pStyle w:val="Bullet1G"/>
        <w:ind w:left="2552" w:hanging="284"/>
      </w:pPr>
      <w:r>
        <w:t>S</w:t>
      </w:r>
      <w:r w:rsidR="00FB2EFC" w:rsidRPr="008E41AB">
        <w:t xml:space="preserve">i P304, P302, P301 y P333 </w:t>
      </w:r>
      <w:r w:rsidR="00D86C84" w:rsidRPr="005B5FC9">
        <w:rPr>
          <w:b/>
        </w:rPr>
        <w:t>“</w:t>
      </w:r>
      <w:r w:rsidR="00FB2EFC" w:rsidRPr="005B5FC9">
        <w:rPr>
          <w:b/>
        </w:rPr>
        <w:t>EN CASO DE INHALACIÓN:</w:t>
      </w:r>
      <w:r w:rsidR="00D86C84" w:rsidRPr="005B5FC9">
        <w:rPr>
          <w:b/>
        </w:rPr>
        <w:t>”</w:t>
      </w:r>
      <w:r w:rsidR="00FB2EFC" w:rsidRPr="008E41AB">
        <w:t xml:space="preserve">, </w:t>
      </w:r>
      <w:r w:rsidR="00D86C84" w:rsidRPr="005B5FC9">
        <w:rPr>
          <w:b/>
        </w:rPr>
        <w:t>“</w:t>
      </w:r>
      <w:r w:rsidR="00FB2EFC" w:rsidRPr="005B5FC9">
        <w:rPr>
          <w:b/>
        </w:rPr>
        <w:t>EN CASO DE CONTACTO CON LA PIEL:</w:t>
      </w:r>
      <w:r w:rsidR="00D86C84" w:rsidRPr="005B5FC9">
        <w:rPr>
          <w:b/>
        </w:rPr>
        <w:t>”</w:t>
      </w:r>
      <w:r w:rsidR="00FB2EFC" w:rsidRPr="008E41AB">
        <w:t xml:space="preserve">, </w:t>
      </w:r>
      <w:r w:rsidR="00D86C84" w:rsidRPr="005B5FC9">
        <w:rPr>
          <w:b/>
        </w:rPr>
        <w:t>“</w:t>
      </w:r>
      <w:r w:rsidR="00FB2EFC" w:rsidRPr="005B5FC9">
        <w:rPr>
          <w:b/>
        </w:rPr>
        <w:t>EN CASO DE INGESTIÓN:</w:t>
      </w:r>
      <w:r w:rsidR="00D86C84" w:rsidRPr="005B5FC9">
        <w:rPr>
          <w:b/>
        </w:rPr>
        <w:t>”</w:t>
      </w:r>
      <w:r w:rsidR="00FB2EFC" w:rsidRPr="008E41AB">
        <w:t xml:space="preserve"> y </w:t>
      </w:r>
      <w:r w:rsidR="00D86C84" w:rsidRPr="005B5FC9">
        <w:rPr>
          <w:b/>
        </w:rPr>
        <w:t>“</w:t>
      </w:r>
      <w:r w:rsidR="00FB2EFC" w:rsidRPr="005B5FC9">
        <w:rPr>
          <w:b/>
        </w:rPr>
        <w:t>En caso de irritación cutánea o sarpullido:</w:t>
      </w:r>
      <w:r w:rsidR="00D86C84" w:rsidRPr="005B5FC9">
        <w:rPr>
          <w:b/>
        </w:rPr>
        <w:t>”</w:t>
      </w:r>
      <w:r w:rsidR="00FB2EFC" w:rsidRPr="008E41AB">
        <w:t xml:space="preserve">, dan lugar a P310 </w:t>
      </w:r>
      <w:r w:rsidR="00D86C84" w:rsidRPr="005B5FC9">
        <w:rPr>
          <w:b/>
        </w:rPr>
        <w:t>“</w:t>
      </w:r>
      <w:r w:rsidR="00FB2EFC" w:rsidRPr="005B5FC9">
        <w:rPr>
          <w:b/>
        </w:rPr>
        <w:t>Llamar inmediatamente a un CENTRO DE TOXICOLOGÍA/médico…</w:t>
      </w:r>
      <w:r w:rsidR="00D86C84" w:rsidRPr="005B5FC9">
        <w:rPr>
          <w:b/>
        </w:rPr>
        <w:t>”</w:t>
      </w:r>
      <w:r w:rsidR="00FB2EFC" w:rsidRPr="008E41AB">
        <w:t xml:space="preserve">, y P311 </w:t>
      </w:r>
      <w:r w:rsidR="00D86C84" w:rsidRPr="005B5FC9">
        <w:rPr>
          <w:b/>
        </w:rPr>
        <w:t>“</w:t>
      </w:r>
      <w:r w:rsidR="00FB2EFC" w:rsidRPr="005B5FC9">
        <w:rPr>
          <w:b/>
        </w:rPr>
        <w:t>Llamar a un CENTRO DE TOXICOLOGÍA/médico…</w:t>
      </w:r>
      <w:r w:rsidR="00D86C84" w:rsidRPr="005B5FC9">
        <w:rPr>
          <w:b/>
        </w:rPr>
        <w:t>”</w:t>
      </w:r>
      <w:r w:rsidR="00FB2EFC" w:rsidRPr="008E41AB">
        <w:t xml:space="preserve"> debería aparecer P308+P332+P310 </w:t>
      </w:r>
      <w:r w:rsidR="00D86C84" w:rsidRPr="005B5FC9">
        <w:rPr>
          <w:b/>
        </w:rPr>
        <w:t>“</w:t>
      </w:r>
      <w:r w:rsidR="00FB2EFC" w:rsidRPr="005B5FC9">
        <w:rPr>
          <w:b/>
        </w:rPr>
        <w:t>EN CASO DE exposición demostrada o supuesta o de irritación cutánea o sarpullido: Llamar inmediatamente a un CENTRO DE TOXICOLOGÍA/médico…</w:t>
      </w:r>
      <w:r w:rsidR="00D86C84" w:rsidRPr="005B5FC9">
        <w:rPr>
          <w:b/>
        </w:rPr>
        <w:t>”</w:t>
      </w:r>
      <w:r w:rsidRPr="00DC1D81">
        <w:t>.</w:t>
      </w:r>
    </w:p>
    <w:p w:rsidR="00FB2EFC" w:rsidRPr="008E41AB" w:rsidRDefault="005B5FC9" w:rsidP="002A3E0E">
      <w:pPr>
        <w:pStyle w:val="Bullet1G"/>
        <w:ind w:left="2552" w:hanging="284"/>
      </w:pPr>
      <w:r>
        <w:t>S</w:t>
      </w:r>
      <w:r w:rsidR="00FB2EFC" w:rsidRPr="008E41AB">
        <w:t xml:space="preserve">i P305 y P302 </w:t>
      </w:r>
      <w:r w:rsidR="00D86C84" w:rsidRPr="005B5FC9">
        <w:rPr>
          <w:b/>
        </w:rPr>
        <w:t>“</w:t>
      </w:r>
      <w:r w:rsidR="00FB2EFC" w:rsidRPr="005B5FC9">
        <w:rPr>
          <w:b/>
        </w:rPr>
        <w:t>EN CASO DE CONTACTO CON LOS OJOS:</w:t>
      </w:r>
      <w:r w:rsidR="00D86C84" w:rsidRPr="005B5FC9">
        <w:rPr>
          <w:b/>
        </w:rPr>
        <w:t>”</w:t>
      </w:r>
      <w:r w:rsidR="00FB2EFC" w:rsidRPr="008E41AB">
        <w:t xml:space="preserve"> y </w:t>
      </w:r>
      <w:r w:rsidR="00D86C84" w:rsidRPr="005B5FC9">
        <w:rPr>
          <w:b/>
        </w:rPr>
        <w:t>“</w:t>
      </w:r>
      <w:r w:rsidR="00FB2EFC" w:rsidRPr="005B5FC9">
        <w:rPr>
          <w:b/>
        </w:rPr>
        <w:t>EN CASO DE CONTACTO CON LA PIEL:</w:t>
      </w:r>
      <w:r w:rsidR="00D86C84" w:rsidRPr="005B5FC9">
        <w:rPr>
          <w:b/>
        </w:rPr>
        <w:t>”</w:t>
      </w:r>
      <w:r w:rsidR="00FB2EFC" w:rsidRPr="008E41AB">
        <w:t xml:space="preserve"> dan lugar a P310 </w:t>
      </w:r>
      <w:r w:rsidR="00D86C84" w:rsidRPr="005B5FC9">
        <w:rPr>
          <w:b/>
        </w:rPr>
        <w:t>“</w:t>
      </w:r>
      <w:r w:rsidR="00FB2EFC" w:rsidRPr="005B5FC9">
        <w:rPr>
          <w:b/>
        </w:rPr>
        <w:t>Llamar inmediatamente a un CENTRO DE TOXICOLOGÍA/médico…</w:t>
      </w:r>
      <w:r w:rsidR="00D86C84" w:rsidRPr="005B5FC9">
        <w:rPr>
          <w:b/>
        </w:rPr>
        <w:t>”</w:t>
      </w:r>
      <w:r w:rsidR="00FB2EFC" w:rsidRPr="008E41AB">
        <w:t xml:space="preserve">, P313 </w:t>
      </w:r>
      <w:r w:rsidR="00D86C84" w:rsidRPr="005B5FC9">
        <w:rPr>
          <w:b/>
        </w:rPr>
        <w:t>“</w:t>
      </w:r>
      <w:r w:rsidR="00FB2EFC" w:rsidRPr="005B5FC9">
        <w:rPr>
          <w:b/>
        </w:rPr>
        <w:t>Consultar a un médico</w:t>
      </w:r>
      <w:r w:rsidR="00D86C84" w:rsidRPr="005B5FC9">
        <w:rPr>
          <w:b/>
        </w:rPr>
        <w:t>”</w:t>
      </w:r>
      <w:r w:rsidR="00FB2EFC" w:rsidRPr="008E41AB">
        <w:t xml:space="preserve"> y P314 </w:t>
      </w:r>
      <w:r w:rsidR="00D86C84" w:rsidRPr="005B5FC9">
        <w:rPr>
          <w:b/>
        </w:rPr>
        <w:t>“</w:t>
      </w:r>
      <w:r w:rsidR="00FB2EFC" w:rsidRPr="005B5FC9">
        <w:rPr>
          <w:b/>
        </w:rPr>
        <w:t>Consultar a un médico si la persona se encuentra mal</w:t>
      </w:r>
      <w:r w:rsidR="00D86C84" w:rsidRPr="005B5FC9">
        <w:rPr>
          <w:b/>
        </w:rPr>
        <w:t>”</w:t>
      </w:r>
      <w:r w:rsidR="00FB2EFC" w:rsidRPr="008E41AB">
        <w:t xml:space="preserve">, deberían figurar por separado P305+P302+P310: </w:t>
      </w:r>
      <w:r w:rsidR="00D86C84">
        <w:t>“</w:t>
      </w:r>
      <w:r w:rsidR="00FB2EFC" w:rsidRPr="008E41AB">
        <w:t xml:space="preserve">deberían figurar por separado </w:t>
      </w:r>
      <w:r w:rsidR="00D86C84">
        <w:t>“</w:t>
      </w:r>
      <w:r w:rsidR="00FB2EFC" w:rsidRPr="008E41AB">
        <w:t xml:space="preserve">y P314 </w:t>
      </w:r>
      <w:r w:rsidR="00D86C84" w:rsidRPr="005B5FC9">
        <w:rPr>
          <w:b/>
        </w:rPr>
        <w:t>“</w:t>
      </w:r>
      <w:r w:rsidR="00FB2EFC" w:rsidRPr="005B5FC9">
        <w:rPr>
          <w:b/>
        </w:rPr>
        <w:t>Consultar a un médico si la persona se encuentra mal.</w:t>
      </w:r>
      <w:r w:rsidR="00D86C84" w:rsidRPr="005B5FC9">
        <w:rPr>
          <w:b/>
        </w:rPr>
        <w:t>”</w:t>
      </w:r>
      <w:r w:rsidR="00FB2EFC" w:rsidRPr="008E41AB">
        <w:t>.</w:t>
      </w:r>
    </w:p>
    <w:p w:rsidR="00FB2EFC" w:rsidRPr="008E41AB" w:rsidRDefault="00FB2EFC" w:rsidP="00EA1CFB">
      <w:pPr>
        <w:pStyle w:val="SingleTxtG"/>
        <w:ind w:left="2268" w:hanging="1134"/>
        <w:rPr>
          <w:rFonts w:eastAsia="MS Mincho"/>
        </w:rPr>
      </w:pPr>
      <w:r w:rsidRPr="008E41AB">
        <w:t>A3.3.3.1</w:t>
      </w:r>
      <w:r w:rsidRPr="008E41AB">
        <w:tab/>
        <w:t xml:space="preserve">Modifíquese la segunda oración para que diga: </w:t>
      </w:r>
    </w:p>
    <w:p w:rsidR="00FB2EFC" w:rsidRPr="008E41AB" w:rsidRDefault="00D86C84" w:rsidP="00EA1CFB">
      <w:pPr>
        <w:pStyle w:val="SingleTxtG"/>
        <w:ind w:left="2268"/>
      </w:pPr>
      <w:r>
        <w:t>“</w:t>
      </w:r>
      <w:r w:rsidR="00FB2EFC" w:rsidRPr="008E41AB">
        <w:t>Con tal fin, deberían tenerse presentes las necesidades y las fuentes de información de dos grupos de usuarios: los consumidores y los empleadores/trabajadores.</w:t>
      </w:r>
      <w:r>
        <w:t>”</w:t>
      </w:r>
      <w:r w:rsidR="005B5FC9">
        <w:t>.</w:t>
      </w:r>
    </w:p>
    <w:p w:rsidR="00FB2EFC" w:rsidRPr="008E41AB" w:rsidRDefault="00FB2EFC" w:rsidP="00EA1CFB">
      <w:pPr>
        <w:pStyle w:val="SingleTxtG"/>
        <w:ind w:left="2268" w:hanging="1134"/>
        <w:rPr>
          <w:rFonts w:eastAsia="MS Mincho"/>
        </w:rPr>
      </w:pPr>
      <w:r w:rsidRPr="008E41AB">
        <w:t xml:space="preserve">A3.3.3.2 </w:t>
      </w:r>
      <w:r w:rsidRPr="008E41AB">
        <w:tab/>
        <w:t xml:space="preserve">El anterior párrafo A3.3.2.4 pasa a ser el nuevo A.3.3.3.2. Suprímase la tabla y modifíquese el párrafo para que diga lo siguiente: </w:t>
      </w:r>
    </w:p>
    <w:p w:rsidR="00FB2EFC" w:rsidRPr="008E41AB" w:rsidRDefault="00FB2EFC" w:rsidP="00EA1CFB">
      <w:pPr>
        <w:pStyle w:val="SingleTxtG"/>
        <w:ind w:left="2268"/>
        <w:rPr>
          <w:rFonts w:eastAsia="MS Mincho"/>
        </w:rPr>
      </w:pPr>
      <w:r w:rsidRPr="008E41AB">
        <w:t xml:space="preserve"> </w:t>
      </w:r>
      <w:r w:rsidR="00D86C84">
        <w:t>“</w:t>
      </w:r>
      <w:r w:rsidRPr="008E41AB">
        <w:t>A3.3.3.2</w:t>
      </w:r>
      <w:r w:rsidRPr="008E41AB">
        <w:tab/>
        <w:t>Además de los consejos de prudencia apropiados que figuran en la matriz, teniendo en cuenta las directrices que contiene la presente sección, los consejos de prudencia de carácter general que figuran en la tabla</w:t>
      </w:r>
      <w:r w:rsidR="005B5FC9">
        <w:t> </w:t>
      </w:r>
      <w:r w:rsidRPr="008E41AB">
        <w:t>A3.2.1 son adecuados para los consumidores y también deberán figurar en las etiquetas del SMA.</w:t>
      </w:r>
      <w:r w:rsidR="00D86C84">
        <w:t>”</w:t>
      </w:r>
      <w:r w:rsidR="005B5FC9">
        <w:t>.</w:t>
      </w:r>
    </w:p>
    <w:p w:rsidR="00FB2EFC" w:rsidRPr="008E41AB" w:rsidRDefault="00FB2EFC" w:rsidP="00EA1CFB">
      <w:pPr>
        <w:pStyle w:val="SingleTxtG"/>
        <w:ind w:left="2268" w:hanging="1134"/>
        <w:rPr>
          <w:rFonts w:eastAsia="MS Mincho"/>
        </w:rPr>
      </w:pPr>
      <w:r w:rsidRPr="008E41AB">
        <w:t xml:space="preserve">A3.3.4 </w:t>
      </w:r>
      <w:r w:rsidRPr="008E41AB">
        <w:tab/>
        <w:t xml:space="preserve">Modifíquese para que diga: </w:t>
      </w:r>
      <w:r w:rsidR="00D86C84" w:rsidRPr="005B5FC9">
        <w:rPr>
          <w:b/>
          <w:i/>
        </w:rPr>
        <w:t>“</w:t>
      </w:r>
      <w:r w:rsidRPr="005B5FC9">
        <w:rPr>
          <w:b/>
          <w:i/>
        </w:rPr>
        <w:t>Matriz de consejos de prudencia por clase/categoría de peligro</w:t>
      </w:r>
      <w:r w:rsidR="00D86C84" w:rsidRPr="005B5FC9">
        <w:rPr>
          <w:b/>
          <w:i/>
        </w:rPr>
        <w:t>”</w:t>
      </w:r>
    </w:p>
    <w:p w:rsidR="00FB2EFC" w:rsidRPr="008E41AB" w:rsidRDefault="00FB2EFC" w:rsidP="00EA1CFB">
      <w:pPr>
        <w:pStyle w:val="SingleTxtG"/>
        <w:rPr>
          <w:rFonts w:eastAsia="MS Mincho"/>
        </w:rPr>
      </w:pPr>
      <w:r w:rsidRPr="008E41AB">
        <w:t>Las dos primeras oraciones del actual párrafo A3.3.4.1 pasan a formar el nuevo párrafo</w:t>
      </w:r>
      <w:r w:rsidR="00AC2D0A">
        <w:t> </w:t>
      </w:r>
      <w:r w:rsidRPr="008E41AB">
        <w:t>A3.3.4.2. Suprímanse las dos frases restantes (</w:t>
      </w:r>
      <w:r w:rsidR="00D86C84">
        <w:t>“</w:t>
      </w:r>
      <w:r w:rsidRPr="008E41AB">
        <w:t>Las derogaciones... medidas cautelares.</w:t>
      </w:r>
      <w:r w:rsidR="00D86C84">
        <w:t>”</w:t>
      </w:r>
      <w:r w:rsidRPr="008E41AB">
        <w:t>).</w:t>
      </w:r>
    </w:p>
    <w:p w:rsidR="00FB2EFC" w:rsidRPr="008E41AB" w:rsidRDefault="00FB2EFC" w:rsidP="00EA1CFB">
      <w:pPr>
        <w:pStyle w:val="SingleTxtG"/>
        <w:rPr>
          <w:rFonts w:eastAsia="MS Mincho"/>
        </w:rPr>
      </w:pPr>
      <w:r w:rsidRPr="008E41AB">
        <w:t>Suprímase el actual párrafo A3.3.4.6 (</w:t>
      </w:r>
      <w:r w:rsidR="00D86C84">
        <w:t>“</w:t>
      </w:r>
      <w:r w:rsidRPr="008E41AB">
        <w:t>Cuando una sustancia o mezcla... síntomas inmediatos de intoxicación</w:t>
      </w:r>
      <w:r w:rsidR="00D86C84">
        <w:t>”</w:t>
      </w:r>
      <w:r w:rsidRPr="008E41AB">
        <w:t>.)</w:t>
      </w:r>
      <w:r w:rsidR="005B5FC9">
        <w:t>.</w:t>
      </w:r>
    </w:p>
    <w:p w:rsidR="00FB2EFC" w:rsidRPr="008E41AB" w:rsidRDefault="00FB2EFC" w:rsidP="00EA1CFB">
      <w:pPr>
        <w:pStyle w:val="SingleTxtG"/>
        <w:keepNext/>
        <w:keepLines/>
        <w:ind w:left="2268" w:hanging="1134"/>
        <w:rPr>
          <w:rFonts w:eastAsia="MS Mincho"/>
        </w:rPr>
      </w:pPr>
      <w:r w:rsidRPr="008E41AB">
        <w:t xml:space="preserve">A3.3.4.1 </w:t>
      </w:r>
      <w:r w:rsidRPr="008E41AB">
        <w:tab/>
        <w:t xml:space="preserve">Insértese el nuevo párrafo siguiente: </w:t>
      </w:r>
    </w:p>
    <w:p w:rsidR="00FB2EFC" w:rsidRPr="008E41AB" w:rsidRDefault="00D86C84" w:rsidP="00EA1CFB">
      <w:pPr>
        <w:pStyle w:val="SingleTxtG"/>
        <w:ind w:left="2268"/>
      </w:pPr>
      <w:r>
        <w:t>“</w:t>
      </w:r>
      <w:r w:rsidR="00FB2EFC" w:rsidRPr="008E41AB">
        <w:t>A3.3.4.1</w:t>
      </w:r>
      <w:r w:rsidR="00FB2EFC" w:rsidRPr="008E41AB">
        <w:tab/>
        <w:t>En la presente sección se expone una matriz en la que se enumeran los consejos de prudencia recomendados para cada clase y categoría de peligro del SMA por tipo de consejo (véase A3.2.2.1). La matriz da orientación para la selección de los consejos de prudencia apropiados e incluye elementos para todas las categorías de medidas de precaución. Deberán usarse todos los elementos específicos relativos a determinadas clases de peligro. Además, cuando proceda, también deberán utilizarse los consejos de prudencia de carácter general no vinculados a una clase o categoría de peligro determinada (véase A3.3.3).</w:t>
      </w:r>
      <w:r>
        <w:t>”</w:t>
      </w:r>
      <w:r w:rsidR="005B5FC9">
        <w:t>.</w:t>
      </w:r>
    </w:p>
    <w:p w:rsidR="00FB2EFC" w:rsidRPr="008E41AB" w:rsidRDefault="00FB2EFC" w:rsidP="00EA1CFB">
      <w:pPr>
        <w:pStyle w:val="SingleTxtG"/>
        <w:rPr>
          <w:rFonts w:eastAsia="MS Mincho"/>
        </w:rPr>
      </w:pPr>
      <w:r w:rsidRPr="008E41AB">
        <w:t xml:space="preserve">Los actuales párrafos A3.3.4.2, A3.3.4.3, A3.3.4.4 y A3.3.4.5 pasan a ser los nuevos párrafos A3.3.4.3, A3.3.4.4, A3.3.4.5 y A3.3.4.6, respectivamente. </w:t>
      </w:r>
    </w:p>
    <w:p w:rsidR="00FB2EFC" w:rsidRPr="00EA1CFB" w:rsidRDefault="00FB2EFC" w:rsidP="005B5FC9">
      <w:pPr>
        <w:pStyle w:val="SingleTxtG"/>
        <w:spacing w:before="240"/>
        <w:rPr>
          <w:rFonts w:eastAsia="MS Mincho"/>
          <w:b/>
        </w:rPr>
      </w:pPr>
      <w:r w:rsidRPr="00EA1CFB">
        <w:rPr>
          <w:b/>
        </w:rPr>
        <w:t>Sección 3, tablas de matrices en el párrafo A3.3.5.1.</w:t>
      </w:r>
    </w:p>
    <w:p w:rsidR="00FB2EFC" w:rsidRPr="008E41AB" w:rsidRDefault="00FB2EFC" w:rsidP="00EA1CFB">
      <w:pPr>
        <w:pStyle w:val="Bullet1G"/>
        <w:ind w:left="1418" w:hanging="284"/>
        <w:rPr>
          <w:rFonts w:eastAsia="MS Mincho"/>
        </w:rPr>
      </w:pPr>
      <w:r w:rsidRPr="008E41AB">
        <w:t>Para todas las tablas de matrices que figuran en A3.3.5.1, modifíquese la disposición de la primera mitad de la matriz de la forma siguiente (</w:t>
      </w:r>
      <w:r w:rsidRPr="008E41AB">
        <w:rPr>
          <w:i/>
        </w:rPr>
        <w:t>la disposición de la parte de la matriz que contiene los consejos de prudencia no se modifica)</w:t>
      </w:r>
      <w:r w:rsidRPr="008E41AB">
        <w:t>:</w:t>
      </w:r>
    </w:p>
    <w:p w:rsidR="00FB2EFC" w:rsidRPr="008E41AB" w:rsidRDefault="00EA1CFB" w:rsidP="00EA1CFB">
      <w:pPr>
        <w:pStyle w:val="SingleTxtG"/>
        <w:rPr>
          <w:rFonts w:eastAsia="MS Mincho"/>
        </w:rPr>
      </w:pPr>
      <w:r>
        <w:rPr>
          <w:rFonts w:eastAsia="MS Mincho"/>
        </w:rPr>
        <w:tab/>
      </w:r>
      <w:r w:rsidR="00FB2EFC" w:rsidRPr="008E41AB">
        <w:rPr>
          <w:rFonts w:eastAsia="MS Mincho"/>
        </w:rPr>
        <w:t>Sustitúyase:</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843"/>
        <w:gridCol w:w="992"/>
        <w:gridCol w:w="1985"/>
        <w:gridCol w:w="1842"/>
      </w:tblGrid>
      <w:tr w:rsidR="00FB2EFC" w:rsidRPr="00DD0D73" w:rsidTr="00D86C84">
        <w:trPr>
          <w:cantSplit/>
        </w:trPr>
        <w:tc>
          <w:tcPr>
            <w:tcW w:w="8730" w:type="dxa"/>
            <w:gridSpan w:val="5"/>
            <w:tcBorders>
              <w:top w:val="nil"/>
              <w:left w:val="nil"/>
              <w:bottom w:val="nil"/>
              <w:right w:val="nil"/>
            </w:tcBorders>
          </w:tcPr>
          <w:p w:rsidR="00FB2EFC" w:rsidRPr="00DD0D73" w:rsidRDefault="00FB2EFC" w:rsidP="005B5FC9">
            <w:pPr>
              <w:spacing w:before="40" w:after="40"/>
              <w:jc w:val="center"/>
              <w:rPr>
                <w:sz w:val="16"/>
                <w:szCs w:val="16"/>
              </w:rPr>
            </w:pPr>
            <w:r w:rsidRPr="00DD0D73">
              <w:rPr>
                <w:sz w:val="16"/>
                <w:szCs w:val="16"/>
              </w:rPr>
              <w:br w:type="page"/>
            </w:r>
            <w:r w:rsidRPr="00DD0D73">
              <w:rPr>
                <w:sz w:val="16"/>
                <w:szCs w:val="16"/>
              </w:rPr>
              <w:br w:type="page"/>
            </w:r>
            <w:r w:rsidRPr="00DD0D73">
              <w:rPr>
                <w:b/>
                <w:sz w:val="16"/>
                <w:szCs w:val="16"/>
              </w:rPr>
              <w:t>[CLASE DE PELIGRO]</w:t>
            </w:r>
            <w:r w:rsidR="005B5FC9">
              <w:rPr>
                <w:b/>
                <w:sz w:val="16"/>
                <w:szCs w:val="16"/>
              </w:rPr>
              <w:br/>
            </w:r>
            <w:r w:rsidRPr="00DD0D73">
              <w:rPr>
                <w:b/>
                <w:sz w:val="16"/>
                <w:szCs w:val="16"/>
              </w:rPr>
              <w:t>[Capítulo del SGA]</w:t>
            </w:r>
          </w:p>
        </w:tc>
      </w:tr>
      <w:tr w:rsidR="00FB2EFC" w:rsidRPr="00DD0D73" w:rsidTr="00DD0D73">
        <w:tc>
          <w:tcPr>
            <w:tcW w:w="2068" w:type="dxa"/>
            <w:tcBorders>
              <w:top w:val="nil"/>
              <w:left w:val="nil"/>
              <w:bottom w:val="nil"/>
              <w:right w:val="nil"/>
            </w:tcBorders>
          </w:tcPr>
          <w:p w:rsidR="00FB2EFC" w:rsidRPr="00DD0D73" w:rsidRDefault="00FB2EFC" w:rsidP="00DD0D73">
            <w:pPr>
              <w:spacing w:before="40" w:after="40"/>
              <w:rPr>
                <w:sz w:val="16"/>
                <w:szCs w:val="16"/>
              </w:rPr>
            </w:pPr>
          </w:p>
        </w:tc>
        <w:tc>
          <w:tcPr>
            <w:tcW w:w="1843" w:type="dxa"/>
            <w:tcBorders>
              <w:top w:val="nil"/>
              <w:left w:val="nil"/>
              <w:bottom w:val="nil"/>
              <w:right w:val="nil"/>
            </w:tcBorders>
          </w:tcPr>
          <w:p w:rsidR="00FB2EFC" w:rsidRPr="00DD0D73" w:rsidRDefault="00FB2EFC" w:rsidP="00DD0D73">
            <w:pPr>
              <w:spacing w:before="40" w:after="40"/>
              <w:rPr>
                <w:sz w:val="16"/>
                <w:szCs w:val="16"/>
              </w:rPr>
            </w:pPr>
          </w:p>
        </w:tc>
        <w:tc>
          <w:tcPr>
            <w:tcW w:w="2977" w:type="dxa"/>
            <w:gridSpan w:val="2"/>
            <w:tcBorders>
              <w:top w:val="nil"/>
              <w:left w:val="nil"/>
              <w:bottom w:val="nil"/>
            </w:tcBorders>
          </w:tcPr>
          <w:p w:rsidR="00FB2EFC" w:rsidRPr="00DD0D73" w:rsidRDefault="00FB2EFC" w:rsidP="00DD0D73">
            <w:pPr>
              <w:spacing w:before="40" w:after="40"/>
              <w:rPr>
                <w:sz w:val="16"/>
                <w:szCs w:val="16"/>
              </w:rPr>
            </w:pPr>
          </w:p>
        </w:tc>
        <w:tc>
          <w:tcPr>
            <w:tcW w:w="1842" w:type="dxa"/>
            <w:tcBorders>
              <w:bottom w:val="single" w:sz="4" w:space="0" w:color="auto"/>
            </w:tcBorders>
          </w:tcPr>
          <w:p w:rsidR="00FB2EFC" w:rsidRPr="00DD0D73" w:rsidRDefault="00FB2EFC" w:rsidP="00DD0D73">
            <w:pPr>
              <w:spacing w:before="40" w:after="40"/>
              <w:jc w:val="center"/>
              <w:rPr>
                <w:b/>
                <w:sz w:val="16"/>
                <w:szCs w:val="16"/>
              </w:rPr>
            </w:pPr>
            <w:r w:rsidRPr="00DD0D73">
              <w:rPr>
                <w:b/>
                <w:sz w:val="16"/>
                <w:szCs w:val="16"/>
              </w:rPr>
              <w:t>Símbolo</w:t>
            </w:r>
          </w:p>
          <w:p w:rsidR="00FB2EFC" w:rsidRPr="00DD0D73" w:rsidRDefault="00FB2EFC" w:rsidP="00DD0D73">
            <w:pPr>
              <w:spacing w:before="40" w:after="40"/>
              <w:jc w:val="center"/>
              <w:rPr>
                <w:sz w:val="16"/>
                <w:szCs w:val="16"/>
              </w:rPr>
            </w:pPr>
            <w:r w:rsidRPr="00DD0D73">
              <w:rPr>
                <w:sz w:val="16"/>
                <w:szCs w:val="16"/>
              </w:rPr>
              <w:t>[nombre del símbolo según</w:t>
            </w:r>
            <w:r w:rsidR="00DD0D73">
              <w:rPr>
                <w:sz w:val="16"/>
                <w:szCs w:val="16"/>
              </w:rPr>
              <w:t> </w:t>
            </w:r>
            <w:r w:rsidRPr="00DD0D73">
              <w:rPr>
                <w:sz w:val="16"/>
                <w:szCs w:val="16"/>
              </w:rPr>
              <w:t>1.4.10.3]</w:t>
            </w:r>
          </w:p>
        </w:tc>
      </w:tr>
      <w:tr w:rsidR="00FB2EFC" w:rsidRPr="00DD0D73" w:rsidTr="00DD0D73">
        <w:trPr>
          <w:cantSplit/>
        </w:trPr>
        <w:tc>
          <w:tcPr>
            <w:tcW w:w="2068" w:type="dxa"/>
            <w:tcBorders>
              <w:top w:val="nil"/>
              <w:left w:val="nil"/>
              <w:bottom w:val="nil"/>
              <w:right w:val="nil"/>
            </w:tcBorders>
          </w:tcPr>
          <w:p w:rsidR="00FB2EFC" w:rsidRPr="00DD0D73" w:rsidRDefault="00FB2EFC" w:rsidP="00DD0D73">
            <w:pPr>
              <w:spacing w:before="40" w:after="40"/>
              <w:rPr>
                <w:b/>
                <w:bCs/>
                <w:sz w:val="16"/>
                <w:szCs w:val="16"/>
              </w:rPr>
            </w:pPr>
            <w:r w:rsidRPr="00DD0D73">
              <w:rPr>
                <w:b/>
                <w:sz w:val="16"/>
                <w:szCs w:val="16"/>
              </w:rPr>
              <w:t>Categoría de peligro</w:t>
            </w:r>
          </w:p>
        </w:tc>
        <w:tc>
          <w:tcPr>
            <w:tcW w:w="1843" w:type="dxa"/>
            <w:tcBorders>
              <w:top w:val="nil"/>
              <w:left w:val="nil"/>
              <w:bottom w:val="nil"/>
              <w:right w:val="nil"/>
            </w:tcBorders>
          </w:tcPr>
          <w:p w:rsidR="00FB2EFC" w:rsidRPr="00DD0D73" w:rsidRDefault="00FB2EFC" w:rsidP="00DD0D73">
            <w:pPr>
              <w:spacing w:before="40" w:after="40"/>
              <w:rPr>
                <w:b/>
                <w:bCs/>
                <w:sz w:val="16"/>
                <w:szCs w:val="16"/>
              </w:rPr>
            </w:pPr>
            <w:r w:rsidRPr="00DD0D73">
              <w:rPr>
                <w:b/>
                <w:sz w:val="16"/>
                <w:szCs w:val="16"/>
              </w:rPr>
              <w:t>Palabra de advertencia</w:t>
            </w:r>
          </w:p>
        </w:tc>
        <w:tc>
          <w:tcPr>
            <w:tcW w:w="2977" w:type="dxa"/>
            <w:gridSpan w:val="2"/>
            <w:tcBorders>
              <w:top w:val="nil"/>
              <w:left w:val="nil"/>
              <w:bottom w:val="nil"/>
              <w:right w:val="nil"/>
            </w:tcBorders>
          </w:tcPr>
          <w:p w:rsidR="00FB2EFC" w:rsidRPr="00DD0D73" w:rsidRDefault="00FB2EFC" w:rsidP="00DD0D73">
            <w:pPr>
              <w:spacing w:before="40" w:after="40"/>
              <w:rPr>
                <w:b/>
                <w:bCs/>
                <w:sz w:val="16"/>
                <w:szCs w:val="16"/>
              </w:rPr>
            </w:pPr>
            <w:r w:rsidRPr="00DD0D73">
              <w:rPr>
                <w:b/>
                <w:sz w:val="16"/>
                <w:szCs w:val="16"/>
              </w:rPr>
              <w:t xml:space="preserve">Indicación de peligro </w:t>
            </w:r>
          </w:p>
        </w:tc>
        <w:tc>
          <w:tcPr>
            <w:tcW w:w="1842" w:type="dxa"/>
            <w:vMerge w:val="restart"/>
            <w:tcBorders>
              <w:top w:val="single" w:sz="4" w:space="0" w:color="auto"/>
              <w:left w:val="nil"/>
              <w:bottom w:val="nil"/>
              <w:right w:val="nil"/>
            </w:tcBorders>
          </w:tcPr>
          <w:p w:rsidR="00FB2EFC" w:rsidRPr="00DD0D73" w:rsidRDefault="00FB2EFC" w:rsidP="00DD0D73">
            <w:pPr>
              <w:spacing w:before="40" w:after="40"/>
              <w:jc w:val="center"/>
              <w:rPr>
                <w:bCs/>
                <w:sz w:val="16"/>
                <w:szCs w:val="16"/>
              </w:rPr>
            </w:pPr>
            <w:r w:rsidRPr="00DD0D73">
              <w:rPr>
                <w:sz w:val="16"/>
                <w:szCs w:val="16"/>
              </w:rPr>
              <w:t>[Símbolo gráfico]</w:t>
            </w:r>
          </w:p>
        </w:tc>
      </w:tr>
      <w:tr w:rsidR="00FB2EFC" w:rsidRPr="00DD0D73" w:rsidTr="00DD0D73">
        <w:trPr>
          <w:cantSplit/>
        </w:trPr>
        <w:tc>
          <w:tcPr>
            <w:tcW w:w="2068" w:type="dxa"/>
            <w:tcBorders>
              <w:top w:val="nil"/>
              <w:left w:val="nil"/>
              <w:bottom w:val="nil"/>
              <w:right w:val="nil"/>
            </w:tcBorders>
          </w:tcPr>
          <w:p w:rsidR="00FB2EFC" w:rsidRPr="00DD0D73" w:rsidRDefault="00FB2EFC" w:rsidP="00DD0D73">
            <w:pPr>
              <w:spacing w:before="40" w:after="40"/>
              <w:rPr>
                <w:sz w:val="16"/>
                <w:szCs w:val="16"/>
              </w:rPr>
            </w:pPr>
            <w:r w:rsidRPr="00DD0D73">
              <w:rPr>
                <w:sz w:val="16"/>
                <w:szCs w:val="16"/>
              </w:rPr>
              <w:t>[Número o designación de la categoría de peligro]</w:t>
            </w:r>
          </w:p>
        </w:tc>
        <w:tc>
          <w:tcPr>
            <w:tcW w:w="1843" w:type="dxa"/>
            <w:tcBorders>
              <w:top w:val="nil"/>
              <w:left w:val="nil"/>
              <w:bottom w:val="nil"/>
              <w:right w:val="nil"/>
            </w:tcBorders>
          </w:tcPr>
          <w:p w:rsidR="00FB2EFC" w:rsidRPr="00DD0D73" w:rsidRDefault="00FB2EFC" w:rsidP="00DD0D73">
            <w:pPr>
              <w:spacing w:before="40" w:after="40"/>
              <w:rPr>
                <w:sz w:val="16"/>
                <w:szCs w:val="16"/>
              </w:rPr>
            </w:pPr>
            <w:r w:rsidRPr="00DD0D73">
              <w:rPr>
                <w:sz w:val="16"/>
                <w:szCs w:val="16"/>
              </w:rPr>
              <w:t>[Texto de la palabra de advertencia]</w:t>
            </w:r>
          </w:p>
        </w:tc>
        <w:tc>
          <w:tcPr>
            <w:tcW w:w="992" w:type="dxa"/>
            <w:tcBorders>
              <w:top w:val="nil"/>
              <w:left w:val="nil"/>
              <w:bottom w:val="nil"/>
              <w:right w:val="nil"/>
            </w:tcBorders>
          </w:tcPr>
          <w:p w:rsidR="00FB2EFC" w:rsidRPr="00DD0D73" w:rsidRDefault="00FB2EFC" w:rsidP="00DD0D73">
            <w:pPr>
              <w:spacing w:before="40" w:after="40"/>
              <w:rPr>
                <w:sz w:val="16"/>
                <w:szCs w:val="16"/>
              </w:rPr>
            </w:pPr>
            <w:r w:rsidRPr="00DD0D73">
              <w:rPr>
                <w:sz w:val="16"/>
                <w:szCs w:val="16"/>
              </w:rPr>
              <w:t>[Código H]</w:t>
            </w:r>
          </w:p>
        </w:tc>
        <w:tc>
          <w:tcPr>
            <w:tcW w:w="1985" w:type="dxa"/>
            <w:tcBorders>
              <w:top w:val="nil"/>
              <w:left w:val="nil"/>
              <w:bottom w:val="nil"/>
              <w:right w:val="nil"/>
            </w:tcBorders>
          </w:tcPr>
          <w:p w:rsidR="00FB2EFC" w:rsidRPr="00DD0D73" w:rsidRDefault="00FB2EFC" w:rsidP="00DD0D73">
            <w:pPr>
              <w:spacing w:before="40" w:after="40"/>
              <w:rPr>
                <w:sz w:val="16"/>
                <w:szCs w:val="16"/>
              </w:rPr>
            </w:pPr>
            <w:r w:rsidRPr="00DD0D73">
              <w:rPr>
                <w:sz w:val="16"/>
                <w:szCs w:val="16"/>
              </w:rPr>
              <w:t>[Texto de la indicación de peligro]</w:t>
            </w:r>
          </w:p>
        </w:tc>
        <w:tc>
          <w:tcPr>
            <w:tcW w:w="1842" w:type="dxa"/>
            <w:vMerge/>
            <w:tcBorders>
              <w:left w:val="nil"/>
              <w:bottom w:val="nil"/>
              <w:right w:val="nil"/>
            </w:tcBorders>
          </w:tcPr>
          <w:p w:rsidR="00FB2EFC" w:rsidRPr="00DD0D73" w:rsidRDefault="00FB2EFC" w:rsidP="00DD0D73">
            <w:pPr>
              <w:spacing w:before="40" w:after="40"/>
              <w:rPr>
                <w:sz w:val="16"/>
                <w:szCs w:val="16"/>
              </w:rPr>
            </w:pPr>
          </w:p>
        </w:tc>
      </w:tr>
      <w:tr w:rsidR="00FB2EFC" w:rsidRPr="00DD0D73" w:rsidTr="00DD0D73">
        <w:tc>
          <w:tcPr>
            <w:tcW w:w="2068" w:type="dxa"/>
            <w:tcBorders>
              <w:top w:val="nil"/>
              <w:left w:val="nil"/>
              <w:bottom w:val="nil"/>
              <w:right w:val="nil"/>
            </w:tcBorders>
          </w:tcPr>
          <w:p w:rsidR="00FB2EFC" w:rsidRPr="00DD0D73" w:rsidRDefault="00FB2EFC" w:rsidP="00DD0D73">
            <w:pPr>
              <w:spacing w:before="40" w:after="40"/>
              <w:rPr>
                <w:sz w:val="16"/>
                <w:szCs w:val="16"/>
              </w:rPr>
            </w:pPr>
          </w:p>
        </w:tc>
        <w:tc>
          <w:tcPr>
            <w:tcW w:w="1843" w:type="dxa"/>
            <w:tcBorders>
              <w:top w:val="nil"/>
              <w:left w:val="nil"/>
              <w:bottom w:val="nil"/>
              <w:right w:val="nil"/>
            </w:tcBorders>
          </w:tcPr>
          <w:p w:rsidR="00FB2EFC" w:rsidRPr="00DD0D73" w:rsidRDefault="00FB2EFC" w:rsidP="00DD0D73">
            <w:pPr>
              <w:spacing w:before="40" w:after="40"/>
              <w:rPr>
                <w:sz w:val="16"/>
                <w:szCs w:val="16"/>
              </w:rPr>
            </w:pPr>
          </w:p>
        </w:tc>
        <w:tc>
          <w:tcPr>
            <w:tcW w:w="2977" w:type="dxa"/>
            <w:gridSpan w:val="2"/>
            <w:tcBorders>
              <w:top w:val="nil"/>
              <w:left w:val="nil"/>
              <w:bottom w:val="nil"/>
              <w:right w:val="nil"/>
            </w:tcBorders>
          </w:tcPr>
          <w:p w:rsidR="00FB2EFC" w:rsidRPr="00DD0D73" w:rsidRDefault="00FB2EFC" w:rsidP="00DD0D73">
            <w:pPr>
              <w:spacing w:before="40" w:after="40"/>
              <w:rPr>
                <w:sz w:val="16"/>
                <w:szCs w:val="16"/>
              </w:rPr>
            </w:pPr>
          </w:p>
        </w:tc>
        <w:tc>
          <w:tcPr>
            <w:tcW w:w="1842" w:type="dxa"/>
            <w:tcBorders>
              <w:top w:val="nil"/>
              <w:left w:val="nil"/>
              <w:bottom w:val="nil"/>
              <w:right w:val="nil"/>
            </w:tcBorders>
          </w:tcPr>
          <w:p w:rsidR="00FB2EFC" w:rsidRPr="00DD0D73" w:rsidRDefault="00FB2EFC" w:rsidP="00DD0D73">
            <w:pPr>
              <w:spacing w:before="40" w:after="40"/>
              <w:rPr>
                <w:sz w:val="16"/>
                <w:szCs w:val="16"/>
              </w:rPr>
            </w:pPr>
          </w:p>
        </w:tc>
      </w:tr>
    </w:tbl>
    <w:p w:rsidR="00FB2EFC" w:rsidRPr="008E41AB" w:rsidRDefault="005B5FC9" w:rsidP="00DD0D73">
      <w:pPr>
        <w:pStyle w:val="SingleTxtG"/>
        <w:rPr>
          <w:rFonts w:eastAsia="MS Mincho"/>
        </w:rPr>
      </w:pPr>
      <w:r>
        <w:rPr>
          <w:rFonts w:eastAsia="MS Mincho"/>
        </w:rPr>
        <w:tab/>
      </w:r>
      <w:r w:rsidR="00FB2EFC" w:rsidRPr="008E41AB">
        <w:rPr>
          <w:rFonts w:eastAsia="MS Mincho"/>
        </w:rPr>
        <w:t>Por:</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8"/>
        <w:gridCol w:w="1559"/>
        <w:gridCol w:w="1276"/>
        <w:gridCol w:w="1134"/>
        <w:gridCol w:w="992"/>
        <w:gridCol w:w="1701"/>
      </w:tblGrid>
      <w:tr w:rsidR="00FB2EFC" w:rsidRPr="00DD0D73" w:rsidTr="00D86C84">
        <w:trPr>
          <w:cantSplit/>
        </w:trPr>
        <w:tc>
          <w:tcPr>
            <w:tcW w:w="8730" w:type="dxa"/>
            <w:gridSpan w:val="6"/>
            <w:tcBorders>
              <w:top w:val="nil"/>
              <w:left w:val="nil"/>
              <w:bottom w:val="nil"/>
              <w:right w:val="nil"/>
            </w:tcBorders>
          </w:tcPr>
          <w:p w:rsidR="00FB2EFC" w:rsidRPr="00DD0D73" w:rsidRDefault="00FB2EFC" w:rsidP="005B5FC9">
            <w:pPr>
              <w:spacing w:before="40" w:after="40"/>
              <w:jc w:val="center"/>
              <w:rPr>
                <w:sz w:val="16"/>
                <w:szCs w:val="16"/>
              </w:rPr>
            </w:pPr>
            <w:r w:rsidRPr="00DD0D73">
              <w:rPr>
                <w:sz w:val="16"/>
                <w:szCs w:val="16"/>
              </w:rPr>
              <w:br w:type="page"/>
            </w:r>
            <w:r w:rsidRPr="00DD0D73">
              <w:rPr>
                <w:sz w:val="16"/>
                <w:szCs w:val="16"/>
              </w:rPr>
              <w:br w:type="page"/>
            </w:r>
            <w:r w:rsidRPr="00DD0D73">
              <w:rPr>
                <w:b/>
                <w:sz w:val="16"/>
                <w:szCs w:val="16"/>
              </w:rPr>
              <w:t>[CLASE DE PELIGRO]</w:t>
            </w:r>
            <w:r w:rsidR="005B5FC9">
              <w:rPr>
                <w:b/>
                <w:sz w:val="16"/>
                <w:szCs w:val="16"/>
              </w:rPr>
              <w:br/>
            </w:r>
            <w:r w:rsidRPr="00DD0D73">
              <w:rPr>
                <w:b/>
                <w:sz w:val="16"/>
                <w:szCs w:val="16"/>
              </w:rPr>
              <w:t>[Capítulo del SGA]</w:t>
            </w:r>
          </w:p>
        </w:tc>
      </w:tr>
      <w:tr w:rsidR="00FB2EFC" w:rsidRPr="00DD0D73" w:rsidTr="00DD0D73">
        <w:trPr>
          <w:cantSplit/>
        </w:trPr>
        <w:tc>
          <w:tcPr>
            <w:tcW w:w="2068" w:type="dxa"/>
            <w:tcBorders>
              <w:top w:val="nil"/>
              <w:left w:val="nil"/>
              <w:bottom w:val="nil"/>
              <w:right w:val="nil"/>
            </w:tcBorders>
          </w:tcPr>
          <w:p w:rsidR="00FB2EFC" w:rsidRPr="00DD0D73" w:rsidRDefault="00FB2EFC" w:rsidP="005B5FC9">
            <w:pPr>
              <w:spacing w:before="40" w:after="40"/>
              <w:jc w:val="center"/>
              <w:rPr>
                <w:b/>
                <w:bCs/>
                <w:sz w:val="16"/>
                <w:szCs w:val="16"/>
              </w:rPr>
            </w:pPr>
            <w:r w:rsidRPr="00DD0D73">
              <w:rPr>
                <w:b/>
                <w:sz w:val="16"/>
                <w:szCs w:val="16"/>
              </w:rPr>
              <w:t>Categoría de peligro</w:t>
            </w:r>
          </w:p>
        </w:tc>
        <w:tc>
          <w:tcPr>
            <w:tcW w:w="2835" w:type="dxa"/>
            <w:gridSpan w:val="2"/>
            <w:tcBorders>
              <w:top w:val="nil"/>
              <w:left w:val="nil"/>
              <w:bottom w:val="nil"/>
              <w:right w:val="nil"/>
            </w:tcBorders>
          </w:tcPr>
          <w:p w:rsidR="00FB2EFC" w:rsidRPr="00DD0D73" w:rsidRDefault="00FB2EFC" w:rsidP="005B5FC9">
            <w:pPr>
              <w:spacing w:before="40" w:after="40"/>
              <w:jc w:val="center"/>
              <w:rPr>
                <w:b/>
                <w:bCs/>
                <w:sz w:val="16"/>
                <w:szCs w:val="16"/>
              </w:rPr>
            </w:pPr>
            <w:r w:rsidRPr="00DD0D73">
              <w:rPr>
                <w:b/>
                <w:sz w:val="16"/>
                <w:szCs w:val="16"/>
              </w:rPr>
              <w:t>Símbolo</w:t>
            </w:r>
          </w:p>
        </w:tc>
        <w:tc>
          <w:tcPr>
            <w:tcW w:w="1134" w:type="dxa"/>
            <w:tcBorders>
              <w:top w:val="nil"/>
              <w:left w:val="nil"/>
              <w:bottom w:val="nil"/>
              <w:right w:val="nil"/>
            </w:tcBorders>
          </w:tcPr>
          <w:p w:rsidR="00FB2EFC" w:rsidRPr="00DD0D73" w:rsidRDefault="00FB2EFC" w:rsidP="00DD0D73">
            <w:pPr>
              <w:spacing w:before="40" w:after="40"/>
              <w:rPr>
                <w:b/>
                <w:bCs/>
                <w:sz w:val="16"/>
                <w:szCs w:val="16"/>
              </w:rPr>
            </w:pPr>
            <w:r w:rsidRPr="00DD0D73">
              <w:rPr>
                <w:b/>
                <w:sz w:val="16"/>
                <w:szCs w:val="16"/>
              </w:rPr>
              <w:t>Palabra de advertencia</w:t>
            </w:r>
          </w:p>
        </w:tc>
        <w:tc>
          <w:tcPr>
            <w:tcW w:w="2693" w:type="dxa"/>
            <w:gridSpan w:val="2"/>
            <w:tcBorders>
              <w:top w:val="nil"/>
              <w:left w:val="nil"/>
              <w:bottom w:val="nil"/>
              <w:right w:val="nil"/>
            </w:tcBorders>
          </w:tcPr>
          <w:p w:rsidR="00FB2EFC" w:rsidRPr="00DD0D73" w:rsidRDefault="00FB2EFC" w:rsidP="00DD0D73">
            <w:pPr>
              <w:spacing w:before="40" w:after="40"/>
              <w:rPr>
                <w:b/>
                <w:bCs/>
                <w:sz w:val="16"/>
                <w:szCs w:val="16"/>
              </w:rPr>
            </w:pPr>
            <w:r w:rsidRPr="00DD0D73">
              <w:rPr>
                <w:b/>
                <w:sz w:val="16"/>
                <w:szCs w:val="16"/>
              </w:rPr>
              <w:t xml:space="preserve">Indicación de peligro </w:t>
            </w:r>
          </w:p>
        </w:tc>
      </w:tr>
      <w:tr w:rsidR="00FB2EFC" w:rsidRPr="00DD0D73" w:rsidTr="00DD0D73">
        <w:trPr>
          <w:cantSplit/>
        </w:trPr>
        <w:tc>
          <w:tcPr>
            <w:tcW w:w="2068" w:type="dxa"/>
            <w:tcBorders>
              <w:top w:val="nil"/>
              <w:left w:val="nil"/>
              <w:bottom w:val="nil"/>
              <w:right w:val="nil"/>
            </w:tcBorders>
          </w:tcPr>
          <w:p w:rsidR="00FB2EFC" w:rsidRPr="00DD0D73" w:rsidRDefault="00DC1D81" w:rsidP="00DD0D73">
            <w:pPr>
              <w:spacing w:before="40" w:after="40"/>
              <w:rPr>
                <w:sz w:val="16"/>
                <w:szCs w:val="16"/>
              </w:rPr>
            </w:pPr>
            <w:r>
              <w:rPr>
                <w:sz w:val="16"/>
                <w:szCs w:val="16"/>
              </w:rPr>
              <w:t>[N</w:t>
            </w:r>
            <w:r w:rsidR="00FB2EFC" w:rsidRPr="00DD0D73">
              <w:rPr>
                <w:sz w:val="16"/>
                <w:szCs w:val="16"/>
              </w:rPr>
              <w:t>úmero o designación de la categoría de peligro]</w:t>
            </w:r>
          </w:p>
        </w:tc>
        <w:tc>
          <w:tcPr>
            <w:tcW w:w="1559" w:type="dxa"/>
            <w:tcBorders>
              <w:top w:val="nil"/>
              <w:left w:val="nil"/>
              <w:bottom w:val="nil"/>
              <w:right w:val="nil"/>
            </w:tcBorders>
          </w:tcPr>
          <w:p w:rsidR="00FB2EFC" w:rsidRPr="00DD0D73" w:rsidRDefault="00FB2EFC" w:rsidP="00DC1D81">
            <w:pPr>
              <w:spacing w:before="40" w:after="40"/>
              <w:rPr>
                <w:sz w:val="16"/>
                <w:szCs w:val="16"/>
              </w:rPr>
            </w:pPr>
            <w:r w:rsidRPr="00DD0D73">
              <w:rPr>
                <w:sz w:val="16"/>
                <w:szCs w:val="16"/>
              </w:rPr>
              <w:t>[</w:t>
            </w:r>
            <w:r w:rsidR="00DC1D81">
              <w:rPr>
                <w:sz w:val="16"/>
                <w:szCs w:val="16"/>
              </w:rPr>
              <w:t>N</w:t>
            </w:r>
            <w:r w:rsidRPr="00DD0D73">
              <w:rPr>
                <w:sz w:val="16"/>
                <w:szCs w:val="16"/>
              </w:rPr>
              <w:t>ombre del símbolo según 1.4.10.3]</w:t>
            </w:r>
          </w:p>
        </w:tc>
        <w:tc>
          <w:tcPr>
            <w:tcW w:w="1276" w:type="dxa"/>
            <w:tcBorders>
              <w:top w:val="nil"/>
              <w:left w:val="nil"/>
              <w:bottom w:val="nil"/>
              <w:right w:val="nil"/>
            </w:tcBorders>
            <w:tcMar>
              <w:left w:w="57" w:type="dxa"/>
              <w:right w:w="28" w:type="dxa"/>
            </w:tcMar>
          </w:tcPr>
          <w:p w:rsidR="00FB2EFC" w:rsidRPr="00DD0D73" w:rsidRDefault="00FB2EFC" w:rsidP="00DD0D73">
            <w:pPr>
              <w:spacing w:before="40" w:after="40"/>
              <w:rPr>
                <w:sz w:val="16"/>
                <w:szCs w:val="16"/>
              </w:rPr>
            </w:pPr>
            <w:r w:rsidRPr="00DD0D73">
              <w:rPr>
                <w:sz w:val="16"/>
                <w:szCs w:val="16"/>
              </w:rPr>
              <w:t>[Símbolo gráfico]</w:t>
            </w:r>
          </w:p>
        </w:tc>
        <w:tc>
          <w:tcPr>
            <w:tcW w:w="1134" w:type="dxa"/>
            <w:tcBorders>
              <w:top w:val="nil"/>
              <w:left w:val="nil"/>
              <w:bottom w:val="nil"/>
              <w:right w:val="nil"/>
            </w:tcBorders>
          </w:tcPr>
          <w:p w:rsidR="00FB2EFC" w:rsidRPr="00DD0D73" w:rsidRDefault="00FB2EFC" w:rsidP="00DD0D73">
            <w:pPr>
              <w:spacing w:before="40" w:after="40"/>
              <w:rPr>
                <w:sz w:val="16"/>
                <w:szCs w:val="16"/>
              </w:rPr>
            </w:pPr>
            <w:r w:rsidRPr="00DD0D73">
              <w:rPr>
                <w:sz w:val="16"/>
                <w:szCs w:val="16"/>
              </w:rPr>
              <w:t>[</w:t>
            </w:r>
            <w:r w:rsidR="005B5FC9" w:rsidRPr="00DD0D73">
              <w:rPr>
                <w:sz w:val="16"/>
                <w:szCs w:val="16"/>
              </w:rPr>
              <w:t>Texto de la palabra de advertencia</w:t>
            </w:r>
            <w:r w:rsidRPr="00DD0D73">
              <w:rPr>
                <w:sz w:val="16"/>
                <w:szCs w:val="16"/>
              </w:rPr>
              <w:t>]</w:t>
            </w:r>
          </w:p>
        </w:tc>
        <w:tc>
          <w:tcPr>
            <w:tcW w:w="992" w:type="dxa"/>
            <w:tcBorders>
              <w:top w:val="nil"/>
              <w:left w:val="nil"/>
              <w:bottom w:val="nil"/>
              <w:right w:val="nil"/>
            </w:tcBorders>
          </w:tcPr>
          <w:p w:rsidR="00FB2EFC" w:rsidRPr="00DD0D73" w:rsidRDefault="00FB2EFC" w:rsidP="00DD0D73">
            <w:pPr>
              <w:spacing w:before="40" w:after="40"/>
              <w:rPr>
                <w:sz w:val="16"/>
                <w:szCs w:val="16"/>
              </w:rPr>
            </w:pPr>
            <w:r w:rsidRPr="00DD0D73">
              <w:rPr>
                <w:sz w:val="16"/>
                <w:szCs w:val="16"/>
              </w:rPr>
              <w:t>[Código H]</w:t>
            </w:r>
          </w:p>
        </w:tc>
        <w:tc>
          <w:tcPr>
            <w:tcW w:w="1701" w:type="dxa"/>
            <w:tcBorders>
              <w:top w:val="nil"/>
              <w:left w:val="nil"/>
              <w:bottom w:val="nil"/>
              <w:right w:val="nil"/>
            </w:tcBorders>
          </w:tcPr>
          <w:p w:rsidR="00FB2EFC" w:rsidRPr="00DD0D73" w:rsidRDefault="00FB2EFC" w:rsidP="00DD0D73">
            <w:pPr>
              <w:spacing w:before="40" w:after="40"/>
              <w:rPr>
                <w:sz w:val="16"/>
                <w:szCs w:val="16"/>
              </w:rPr>
            </w:pPr>
            <w:r w:rsidRPr="00DD0D73">
              <w:rPr>
                <w:sz w:val="16"/>
                <w:szCs w:val="16"/>
              </w:rPr>
              <w:t>[Texto de la indicación de peligro]</w:t>
            </w:r>
          </w:p>
        </w:tc>
      </w:tr>
    </w:tbl>
    <w:p w:rsidR="00FB2EFC" w:rsidRPr="008E41AB" w:rsidRDefault="00FB2EFC" w:rsidP="00DD0D73">
      <w:pPr>
        <w:pStyle w:val="Bullet1G"/>
        <w:spacing w:before="240"/>
        <w:ind w:left="1418" w:hanging="284"/>
      </w:pPr>
      <w:r w:rsidRPr="008E41AB">
        <w:t>Para las tablas aplicables a las siguientes clases y categorías de peligro:</w:t>
      </w:r>
    </w:p>
    <w:p w:rsidR="00FB2EFC" w:rsidRPr="008E41AB" w:rsidRDefault="00FB2EFC" w:rsidP="00DD0D73">
      <w:pPr>
        <w:spacing w:after="120"/>
        <w:ind w:left="1985" w:right="1134" w:hanging="284"/>
      </w:pPr>
      <w:r w:rsidRPr="008E41AB">
        <w:t xml:space="preserve">- </w:t>
      </w:r>
      <w:r w:rsidRPr="008E41AB">
        <w:tab/>
      </w:r>
      <w:r w:rsidR="00D86C84">
        <w:t>“</w:t>
      </w:r>
      <w:r w:rsidRPr="008E41AB">
        <w:t>Explosivos</w:t>
      </w:r>
      <w:r w:rsidR="00D86C84">
        <w:t>”</w:t>
      </w:r>
      <w:r w:rsidRPr="008E41AB">
        <w:t>, categorías: explosivos inestables y divisiones 1.1 a 1.5</w:t>
      </w:r>
    </w:p>
    <w:p w:rsidR="00FB2EFC" w:rsidRPr="008E41AB" w:rsidRDefault="00FB2EFC" w:rsidP="00DD0D73">
      <w:pPr>
        <w:spacing w:after="120"/>
        <w:ind w:left="1985" w:right="1134" w:hanging="284"/>
      </w:pPr>
      <w:r w:rsidRPr="008E41AB">
        <w:t xml:space="preserve">- </w:t>
      </w:r>
      <w:r w:rsidRPr="008E41AB">
        <w:tab/>
      </w:r>
      <w:r w:rsidR="00D86C84">
        <w:t>“</w:t>
      </w:r>
      <w:r w:rsidRPr="008E41AB">
        <w:t>Gases inflamables</w:t>
      </w:r>
      <w:r w:rsidR="00D86C84">
        <w:t>”</w:t>
      </w:r>
      <w:r w:rsidRPr="008E41AB">
        <w:t>, categoría: gas pirofórico</w:t>
      </w:r>
    </w:p>
    <w:p w:rsidR="00FB2EFC" w:rsidRPr="008E41AB" w:rsidRDefault="00FB2EFC" w:rsidP="00DD0D73">
      <w:pPr>
        <w:spacing w:after="120"/>
        <w:ind w:left="1985" w:right="1134" w:hanging="284"/>
      </w:pPr>
      <w:r w:rsidRPr="008E41AB">
        <w:t xml:space="preserve">- </w:t>
      </w:r>
      <w:r w:rsidRPr="008E41AB">
        <w:tab/>
      </w:r>
      <w:r w:rsidR="00D86C84">
        <w:t>“</w:t>
      </w:r>
      <w:r w:rsidRPr="008E41AB">
        <w:t>Líquidos inflamables</w:t>
      </w:r>
      <w:r w:rsidR="00D86C84">
        <w:t>”</w:t>
      </w:r>
      <w:r w:rsidRPr="008E41AB">
        <w:t>, categorías 1 a 4</w:t>
      </w:r>
    </w:p>
    <w:p w:rsidR="00FB2EFC" w:rsidRPr="008E41AB" w:rsidRDefault="00FB2EFC" w:rsidP="00DD0D73">
      <w:pPr>
        <w:spacing w:after="120"/>
        <w:ind w:left="1985" w:right="1134" w:hanging="284"/>
      </w:pPr>
      <w:r w:rsidRPr="008E41AB">
        <w:t xml:space="preserve">- </w:t>
      </w:r>
      <w:r w:rsidRPr="008E41AB">
        <w:tab/>
      </w:r>
      <w:r w:rsidR="00D86C84">
        <w:t>“</w:t>
      </w:r>
      <w:r w:rsidRPr="008E41AB">
        <w:t>Sólidos inflamables</w:t>
      </w:r>
      <w:r w:rsidR="00D86C84">
        <w:t>”</w:t>
      </w:r>
      <w:r w:rsidRPr="008E41AB">
        <w:t>, categorías 1 y 2</w:t>
      </w:r>
    </w:p>
    <w:p w:rsidR="00FB2EFC" w:rsidRPr="008E41AB" w:rsidRDefault="00FB2EFC" w:rsidP="00DD0D73">
      <w:pPr>
        <w:spacing w:after="120"/>
        <w:ind w:left="1985" w:right="1134" w:hanging="284"/>
      </w:pPr>
      <w:r w:rsidRPr="008E41AB">
        <w:t xml:space="preserve">- </w:t>
      </w:r>
      <w:r w:rsidRPr="008E41AB">
        <w:tab/>
      </w:r>
      <w:r w:rsidR="00D86C84">
        <w:t>“</w:t>
      </w:r>
      <w:r w:rsidRPr="008E41AB">
        <w:t>Sustancias y mezclas que reaccionan espontáneamente</w:t>
      </w:r>
      <w:r w:rsidR="00D86C84">
        <w:t>”</w:t>
      </w:r>
      <w:r w:rsidRPr="008E41AB">
        <w:t>, tipos A</w:t>
      </w:r>
      <w:r w:rsidR="005B5FC9">
        <w:t xml:space="preserve"> </w:t>
      </w:r>
      <w:r w:rsidRPr="008E41AB">
        <w:t>F</w:t>
      </w:r>
    </w:p>
    <w:p w:rsidR="00FB2EFC" w:rsidRPr="008E41AB" w:rsidRDefault="00FB2EFC" w:rsidP="00DD0D73">
      <w:pPr>
        <w:spacing w:after="120"/>
        <w:ind w:left="1985" w:right="1134" w:hanging="284"/>
      </w:pPr>
      <w:r w:rsidRPr="008E41AB">
        <w:t xml:space="preserve">- </w:t>
      </w:r>
      <w:r w:rsidRPr="008E41AB">
        <w:tab/>
      </w:r>
      <w:r w:rsidR="00D86C84">
        <w:t>“</w:t>
      </w:r>
      <w:r w:rsidRPr="008E41AB">
        <w:t>Líquidos pirofóricos</w:t>
      </w:r>
      <w:r w:rsidR="00D86C84">
        <w:t>”</w:t>
      </w:r>
      <w:r w:rsidRPr="008E41AB">
        <w:t xml:space="preserve"> y </w:t>
      </w:r>
      <w:r w:rsidR="00D86C84">
        <w:t>“</w:t>
      </w:r>
      <w:r w:rsidRPr="008E41AB">
        <w:t>Sólidos pirofóricos</w:t>
      </w:r>
      <w:r w:rsidR="00D86C84">
        <w:t>”</w:t>
      </w:r>
      <w:r w:rsidRPr="008E41AB">
        <w:t>: categoría 1</w:t>
      </w:r>
    </w:p>
    <w:p w:rsidR="00FB2EFC" w:rsidRPr="008E41AB" w:rsidRDefault="00FB2EFC" w:rsidP="00DD0D73">
      <w:pPr>
        <w:spacing w:after="120"/>
        <w:ind w:left="1985" w:right="1134" w:hanging="284"/>
      </w:pPr>
      <w:r w:rsidRPr="008E41AB">
        <w:t xml:space="preserve">- </w:t>
      </w:r>
      <w:r w:rsidRPr="008E41AB">
        <w:tab/>
      </w:r>
      <w:r w:rsidR="00D86C84">
        <w:t>“</w:t>
      </w:r>
      <w:r w:rsidRPr="008E41AB">
        <w:t>Sustancias y mezclas que experimentan calentamiento espontáneo</w:t>
      </w:r>
      <w:r w:rsidR="00D86C84">
        <w:t>”</w:t>
      </w:r>
      <w:r w:rsidRPr="008E41AB">
        <w:t xml:space="preserve">, </w:t>
      </w:r>
      <w:r w:rsidR="005B5FC9">
        <w:t>categorías 1 y 2</w:t>
      </w:r>
    </w:p>
    <w:p w:rsidR="00FB2EFC" w:rsidRPr="008E41AB" w:rsidRDefault="00FB2EFC" w:rsidP="00DD0D73">
      <w:pPr>
        <w:spacing w:after="120"/>
        <w:ind w:left="1985" w:right="1134" w:hanging="284"/>
      </w:pPr>
      <w:r w:rsidRPr="008E41AB">
        <w:t xml:space="preserve">- </w:t>
      </w:r>
      <w:r w:rsidRPr="008E41AB">
        <w:tab/>
      </w:r>
      <w:r w:rsidR="00D86C84">
        <w:t>“</w:t>
      </w:r>
      <w:r w:rsidRPr="008E41AB">
        <w:t>Sustancias y mezclas que, en contacto con el agua, desprenden gases inflamables</w:t>
      </w:r>
      <w:r w:rsidR="00DD0D73">
        <w:t>”</w:t>
      </w:r>
      <w:r w:rsidRPr="008E41AB">
        <w:t xml:space="preserve">, </w:t>
      </w:r>
      <w:r w:rsidR="00D86C84">
        <w:t>“</w:t>
      </w:r>
      <w:r w:rsidRPr="008E41AB">
        <w:t>Líquidos comburentes</w:t>
      </w:r>
      <w:r w:rsidR="00D86C84">
        <w:t>”</w:t>
      </w:r>
      <w:r w:rsidRPr="008E41AB">
        <w:t xml:space="preserve"> y </w:t>
      </w:r>
      <w:r w:rsidR="00D86C84">
        <w:t>“</w:t>
      </w:r>
      <w:r w:rsidRPr="008E41AB">
        <w:t>Sólidos comburentes</w:t>
      </w:r>
      <w:r w:rsidR="00D86C84">
        <w:t>”</w:t>
      </w:r>
      <w:r w:rsidRPr="008E41AB">
        <w:t xml:space="preserve">, categorías 1 a 3 </w:t>
      </w:r>
    </w:p>
    <w:p w:rsidR="00FB2EFC" w:rsidRPr="008E41AB" w:rsidRDefault="00FB2EFC" w:rsidP="00DD0D73">
      <w:pPr>
        <w:spacing w:after="120"/>
        <w:ind w:left="1985" w:right="1134" w:hanging="284"/>
      </w:pPr>
      <w:r w:rsidRPr="008E41AB">
        <w:t xml:space="preserve">- </w:t>
      </w:r>
      <w:r w:rsidRPr="008E41AB">
        <w:tab/>
      </w:r>
      <w:r w:rsidR="00D86C84">
        <w:t>“</w:t>
      </w:r>
      <w:r w:rsidRPr="008E41AB">
        <w:t>Peróxidos orgánicos</w:t>
      </w:r>
      <w:r w:rsidR="00D86C84">
        <w:t>”</w:t>
      </w:r>
      <w:r w:rsidRPr="008E41AB">
        <w:t>, tipos A F</w:t>
      </w:r>
    </w:p>
    <w:p w:rsidR="00FB2EFC" w:rsidRPr="008E41AB" w:rsidRDefault="00FB2EFC" w:rsidP="00DD0D73">
      <w:pPr>
        <w:spacing w:after="120"/>
        <w:ind w:left="1985" w:right="1134" w:hanging="284"/>
      </w:pPr>
      <w:r w:rsidRPr="008E41AB">
        <w:t xml:space="preserve">- </w:t>
      </w:r>
      <w:r w:rsidRPr="008E41AB">
        <w:tab/>
      </w:r>
      <w:r w:rsidR="00D86C84">
        <w:t>“</w:t>
      </w:r>
      <w:r w:rsidRPr="008E41AB">
        <w:t>Explosivos insensibilizados</w:t>
      </w:r>
      <w:r w:rsidR="00D86C84">
        <w:t>”</w:t>
      </w:r>
      <w:r w:rsidRPr="008E41AB">
        <w:t>, categorías 1 a 4</w:t>
      </w:r>
    </w:p>
    <w:p w:rsidR="00FB2EFC" w:rsidRPr="008E41AB" w:rsidRDefault="00FB2EFC" w:rsidP="00DD0D73">
      <w:pPr>
        <w:spacing w:after="120"/>
        <w:ind w:left="1985" w:right="1134" w:hanging="284"/>
      </w:pPr>
      <w:r w:rsidRPr="008E41AB">
        <w:t xml:space="preserve">- </w:t>
      </w:r>
      <w:r w:rsidRPr="008E41AB">
        <w:tab/>
      </w:r>
      <w:r w:rsidR="00D86C84">
        <w:t>“</w:t>
      </w:r>
      <w:r w:rsidRPr="008E41AB">
        <w:t>Efecto mutagénico sobre las células germinales</w:t>
      </w:r>
      <w:r w:rsidR="00D86C84">
        <w:t>”</w:t>
      </w:r>
      <w:r w:rsidRPr="008E41AB">
        <w:t xml:space="preserve">, </w:t>
      </w:r>
      <w:r w:rsidR="00D86C84">
        <w:t>“</w:t>
      </w:r>
      <w:r w:rsidRPr="008E41AB">
        <w:t>Efecto carcinogénico</w:t>
      </w:r>
      <w:r w:rsidR="00D86C84">
        <w:t>”</w:t>
      </w:r>
      <w:r w:rsidRPr="008E41AB">
        <w:t xml:space="preserve"> y </w:t>
      </w:r>
      <w:r w:rsidR="00D86C84">
        <w:t>“</w:t>
      </w:r>
      <w:r w:rsidRPr="008E41AB">
        <w:t>Toxicidad para la reproducción</w:t>
      </w:r>
      <w:r w:rsidR="00D86C84">
        <w:t>”</w:t>
      </w:r>
      <w:r w:rsidRPr="008E41AB">
        <w:t xml:space="preserve">: categorías 1 y 2 </w:t>
      </w:r>
    </w:p>
    <w:p w:rsidR="00FB2EFC" w:rsidRPr="008E41AB" w:rsidRDefault="00FB2EFC" w:rsidP="00DD0D73">
      <w:pPr>
        <w:pStyle w:val="SingleTxtG"/>
        <w:ind w:left="1418"/>
      </w:pPr>
      <w:r w:rsidRPr="008E41AB">
        <w:t xml:space="preserve">En la columna </w:t>
      </w:r>
      <w:r w:rsidR="00D86C84">
        <w:t>“</w:t>
      </w:r>
      <w:r w:rsidRPr="008E41AB">
        <w:t>Prevención</w:t>
      </w:r>
      <w:r w:rsidR="00D86C84">
        <w:t>”</w:t>
      </w:r>
      <w:r w:rsidR="00AC2D0A">
        <w:t xml:space="preserve">, </w:t>
      </w:r>
      <w:r w:rsidRPr="008E41AB">
        <w:t>modifíquese el consejo de prudencia P280 para que diga:</w:t>
      </w:r>
    </w:p>
    <w:p w:rsidR="00FB2EFC" w:rsidRPr="008E41AB" w:rsidRDefault="00D86C84" w:rsidP="00DD0D73">
      <w:pPr>
        <w:pStyle w:val="SingleTxtG"/>
        <w:ind w:left="1418"/>
      </w:pPr>
      <w:r>
        <w:t>“</w:t>
      </w:r>
      <w:r w:rsidR="00FB2EFC" w:rsidRPr="008E41AB">
        <w:rPr>
          <w:b/>
        </w:rPr>
        <w:t>Usar guantes/ropa protectora/equipo de protección para los ojos/la cara/los oídos/...</w:t>
      </w:r>
    </w:p>
    <w:p w:rsidR="00FB2EFC" w:rsidRPr="008E41AB" w:rsidRDefault="00FB2EFC" w:rsidP="00DD0D73">
      <w:pPr>
        <w:pStyle w:val="SingleTxtG"/>
        <w:ind w:left="1418"/>
      </w:pPr>
      <w:r w:rsidRPr="00DD0D73">
        <w:t>El</w:t>
      </w:r>
      <w:r w:rsidRPr="008E41AB">
        <w:t xml:space="preserve"> fabricante/proveedor o la autoridad competente especificarán el tipo de equipo apropiado.</w:t>
      </w:r>
      <w:r w:rsidR="00D86C84">
        <w:t>”</w:t>
      </w:r>
    </w:p>
    <w:p w:rsidR="00FB2EFC" w:rsidRPr="008E41AB" w:rsidRDefault="00FB2EFC" w:rsidP="00DD0D73">
      <w:pPr>
        <w:pStyle w:val="Bullet1G"/>
        <w:spacing w:before="240"/>
        <w:ind w:left="1418" w:hanging="284"/>
      </w:pPr>
      <w:r w:rsidRPr="008E41AB">
        <w:t>En la tabla Explosivos (explosivos inestables y Divisiones 1.1, 1.2, 1.3, 1.4 y 1.5), sustitúyase el consejo de prudencia P501 por el siguiente:</w:t>
      </w:r>
    </w:p>
    <w:p w:rsidR="00FB2EFC" w:rsidRPr="008E41AB" w:rsidRDefault="00D86C84" w:rsidP="00FD28FD">
      <w:pPr>
        <w:pStyle w:val="SingleTxtG"/>
        <w:ind w:left="1418"/>
        <w:rPr>
          <w:b/>
        </w:rPr>
      </w:pPr>
      <w:r>
        <w:t>“</w:t>
      </w:r>
      <w:r w:rsidR="00FB2EFC" w:rsidRPr="008E41AB">
        <w:t>P503</w:t>
      </w:r>
      <w:r w:rsidR="00FB2EFC" w:rsidRPr="008E41AB">
        <w:br/>
      </w:r>
      <w:r w:rsidR="00FB2EFC" w:rsidRPr="008E41AB">
        <w:rPr>
          <w:b/>
        </w:rPr>
        <w:t>Pedir información al fabricante/proveedor/... sobre la eliminación/recuperación/</w:t>
      </w:r>
      <w:r w:rsidR="005B5FC9">
        <w:rPr>
          <w:b/>
        </w:rPr>
        <w:br/>
      </w:r>
      <w:r w:rsidR="00FB2EFC" w:rsidRPr="008E41AB">
        <w:rPr>
          <w:b/>
        </w:rPr>
        <w:t>reciclaje.</w:t>
      </w:r>
    </w:p>
    <w:p w:rsidR="00FB2EFC" w:rsidRPr="008E41AB" w:rsidRDefault="00FB2EFC" w:rsidP="00FD28FD">
      <w:pPr>
        <w:pStyle w:val="SingleTxtG"/>
        <w:ind w:left="1418"/>
      </w:pPr>
      <w:r w:rsidRPr="008E41AB">
        <w:t>El fabricante/proveedor o la autoridad competente especificarán la fuente apropiada de información de acuerdo con la reglamentación local/regional/nacional/internacional aplicable.</w:t>
      </w:r>
      <w:r w:rsidR="00D86C84">
        <w:t>”</w:t>
      </w:r>
      <w:r w:rsidRPr="008E41AB">
        <w:t>.</w:t>
      </w:r>
    </w:p>
    <w:p w:rsidR="00FB2EFC" w:rsidRPr="008E41AB" w:rsidRDefault="00FB2EFC" w:rsidP="00FD28FD">
      <w:pPr>
        <w:pStyle w:val="Bullet1G"/>
        <w:spacing w:before="240"/>
        <w:ind w:left="1418" w:hanging="284"/>
      </w:pPr>
      <w:r w:rsidRPr="008E41AB">
        <w:t>Sustitúyanse las matrices de las tablas para los gases inflamables (incluidos los aplicables a los gases pirofóricos y los gases químicamente inestables) por las siguientes:</w:t>
      </w:r>
    </w:p>
    <w:p w:rsidR="00FB2EFC" w:rsidRPr="008E41AB" w:rsidRDefault="00FD28FD" w:rsidP="00FD28FD">
      <w:pPr>
        <w:pStyle w:val="SingleTxtG"/>
      </w:pPr>
      <w: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9"/>
        <w:gridCol w:w="283"/>
        <w:gridCol w:w="992"/>
        <w:gridCol w:w="1418"/>
        <w:gridCol w:w="425"/>
        <w:gridCol w:w="851"/>
        <w:gridCol w:w="1134"/>
        <w:gridCol w:w="1842"/>
      </w:tblGrid>
      <w:tr w:rsidR="00FB2EFC" w:rsidRPr="00495339" w:rsidTr="00495339">
        <w:tc>
          <w:tcPr>
            <w:tcW w:w="9639" w:type="dxa"/>
            <w:gridSpan w:val="9"/>
            <w:tcBorders>
              <w:top w:val="nil"/>
              <w:left w:val="nil"/>
              <w:bottom w:val="nil"/>
              <w:right w:val="nil"/>
            </w:tcBorders>
            <w:vAlign w:val="center"/>
          </w:tcPr>
          <w:p w:rsidR="00FB2EFC" w:rsidRPr="00495339" w:rsidRDefault="00FB2EFC" w:rsidP="005B5FC9">
            <w:pPr>
              <w:spacing w:before="40" w:after="40"/>
              <w:jc w:val="center"/>
              <w:rPr>
                <w:sz w:val="16"/>
                <w:szCs w:val="16"/>
              </w:rPr>
            </w:pPr>
            <w:r w:rsidRPr="00495339">
              <w:rPr>
                <w:sz w:val="16"/>
                <w:szCs w:val="16"/>
              </w:rPr>
              <w:br w:type="page"/>
            </w:r>
            <w:r w:rsidRPr="00495339">
              <w:rPr>
                <w:sz w:val="16"/>
                <w:szCs w:val="16"/>
              </w:rPr>
              <w:br w:type="page"/>
            </w:r>
            <w:r w:rsidRPr="00495339">
              <w:rPr>
                <w:b/>
                <w:bCs/>
                <w:sz w:val="16"/>
                <w:szCs w:val="16"/>
              </w:rPr>
              <w:t>GASES INFLAMABLES</w:t>
            </w:r>
            <w:r w:rsidR="00495339">
              <w:rPr>
                <w:b/>
                <w:bCs/>
                <w:sz w:val="16"/>
                <w:szCs w:val="16"/>
              </w:rPr>
              <w:br/>
            </w:r>
            <w:r w:rsidRPr="00495339">
              <w:rPr>
                <w:b/>
                <w:bCs/>
                <w:sz w:val="16"/>
                <w:szCs w:val="16"/>
              </w:rPr>
              <w:t>(CAPÍTULO 2.2)</w:t>
            </w:r>
          </w:p>
        </w:tc>
      </w:tr>
      <w:tr w:rsidR="00FB2EFC" w:rsidRPr="00495339" w:rsidTr="005B5FC9">
        <w:tc>
          <w:tcPr>
            <w:tcW w:w="1985" w:type="dxa"/>
            <w:tcBorders>
              <w:top w:val="nil"/>
              <w:left w:val="nil"/>
              <w:bottom w:val="nil"/>
              <w:right w:val="nil"/>
            </w:tcBorders>
          </w:tcPr>
          <w:p w:rsidR="00FB2EFC" w:rsidRPr="00495339" w:rsidRDefault="00FB2EFC" w:rsidP="00495339">
            <w:pPr>
              <w:spacing w:before="40" w:after="40"/>
              <w:rPr>
                <w:b/>
                <w:sz w:val="16"/>
                <w:szCs w:val="16"/>
              </w:rPr>
            </w:pPr>
            <w:r w:rsidRPr="00495339">
              <w:rPr>
                <w:b/>
                <w:sz w:val="16"/>
                <w:szCs w:val="16"/>
              </w:rPr>
              <w:t>Categoría de peligro</w:t>
            </w:r>
          </w:p>
        </w:tc>
        <w:tc>
          <w:tcPr>
            <w:tcW w:w="1984" w:type="dxa"/>
            <w:gridSpan w:val="3"/>
            <w:tcBorders>
              <w:top w:val="nil"/>
              <w:left w:val="nil"/>
              <w:bottom w:val="nil"/>
              <w:right w:val="nil"/>
            </w:tcBorders>
          </w:tcPr>
          <w:p w:rsidR="00FB2EFC" w:rsidRPr="00495339" w:rsidRDefault="007C2BEF" w:rsidP="00495339">
            <w:pPr>
              <w:spacing w:before="40" w:after="40"/>
              <w:jc w:val="center"/>
              <w:rPr>
                <w:b/>
                <w:sz w:val="16"/>
                <w:szCs w:val="16"/>
              </w:rPr>
            </w:pPr>
            <w:r>
              <w:rPr>
                <w:b/>
                <w:sz w:val="16"/>
                <w:szCs w:val="16"/>
              </w:rPr>
              <w:t>Símbolo</w:t>
            </w:r>
          </w:p>
        </w:tc>
        <w:tc>
          <w:tcPr>
            <w:tcW w:w="1843" w:type="dxa"/>
            <w:gridSpan w:val="2"/>
            <w:tcBorders>
              <w:top w:val="nil"/>
              <w:left w:val="nil"/>
              <w:bottom w:val="nil"/>
              <w:right w:val="nil"/>
            </w:tcBorders>
          </w:tcPr>
          <w:p w:rsidR="00FB2EFC" w:rsidRPr="00495339" w:rsidRDefault="005B5FC9" w:rsidP="00495339">
            <w:pPr>
              <w:spacing w:before="40" w:after="40"/>
              <w:rPr>
                <w:b/>
                <w:sz w:val="16"/>
                <w:szCs w:val="16"/>
              </w:rPr>
            </w:pPr>
            <w:r w:rsidRPr="00495339">
              <w:rPr>
                <w:b/>
                <w:sz w:val="16"/>
                <w:szCs w:val="16"/>
              </w:rPr>
              <w:t>Palabra de advertencia</w:t>
            </w:r>
          </w:p>
        </w:tc>
        <w:tc>
          <w:tcPr>
            <w:tcW w:w="3827" w:type="dxa"/>
            <w:gridSpan w:val="3"/>
            <w:tcBorders>
              <w:top w:val="nil"/>
              <w:left w:val="nil"/>
              <w:bottom w:val="nil"/>
              <w:right w:val="nil"/>
            </w:tcBorders>
          </w:tcPr>
          <w:p w:rsidR="00FB2EFC" w:rsidRPr="00495339" w:rsidRDefault="0041057C" w:rsidP="00495339">
            <w:pPr>
              <w:spacing w:before="40" w:after="40"/>
              <w:rPr>
                <w:b/>
                <w:sz w:val="16"/>
                <w:szCs w:val="16"/>
              </w:rPr>
            </w:pPr>
            <w:r>
              <w:rPr>
                <w:b/>
                <w:sz w:val="16"/>
                <w:szCs w:val="16"/>
              </w:rPr>
              <w:t>Indicación</w:t>
            </w:r>
            <w:r w:rsidR="00FB2EFC" w:rsidRPr="00495339">
              <w:rPr>
                <w:b/>
                <w:sz w:val="16"/>
                <w:szCs w:val="16"/>
              </w:rPr>
              <w:t xml:space="preserve"> de peligro</w:t>
            </w:r>
          </w:p>
        </w:tc>
      </w:tr>
      <w:tr w:rsidR="00FB2EFC" w:rsidRPr="00495339" w:rsidTr="005B5FC9">
        <w:tc>
          <w:tcPr>
            <w:tcW w:w="1985" w:type="dxa"/>
            <w:tcBorders>
              <w:top w:val="nil"/>
              <w:left w:val="nil"/>
              <w:bottom w:val="nil"/>
              <w:right w:val="nil"/>
            </w:tcBorders>
          </w:tcPr>
          <w:p w:rsidR="00FB2EFC" w:rsidRPr="00495339" w:rsidRDefault="00FB2EFC" w:rsidP="00495339">
            <w:pPr>
              <w:spacing w:before="40" w:after="40"/>
              <w:rPr>
                <w:sz w:val="16"/>
                <w:szCs w:val="16"/>
              </w:rPr>
            </w:pPr>
            <w:r w:rsidRPr="00495339">
              <w:rPr>
                <w:sz w:val="16"/>
                <w:szCs w:val="16"/>
              </w:rPr>
              <w:t>1A</w:t>
            </w:r>
          </w:p>
        </w:tc>
        <w:tc>
          <w:tcPr>
            <w:tcW w:w="992" w:type="dxa"/>
            <w:gridSpan w:val="2"/>
            <w:tcBorders>
              <w:top w:val="nil"/>
              <w:left w:val="nil"/>
              <w:bottom w:val="nil"/>
              <w:right w:val="nil"/>
            </w:tcBorders>
          </w:tcPr>
          <w:p w:rsidR="00FB2EFC" w:rsidRPr="00495339" w:rsidRDefault="00FB2EFC" w:rsidP="00495339">
            <w:pPr>
              <w:spacing w:before="40" w:after="40"/>
              <w:rPr>
                <w:sz w:val="16"/>
                <w:szCs w:val="16"/>
              </w:rPr>
            </w:pPr>
            <w:r w:rsidRPr="00495339">
              <w:rPr>
                <w:sz w:val="16"/>
                <w:szCs w:val="16"/>
              </w:rPr>
              <w:t>Llama</w:t>
            </w:r>
          </w:p>
        </w:tc>
        <w:tc>
          <w:tcPr>
            <w:tcW w:w="992" w:type="dxa"/>
            <w:vMerge w:val="restart"/>
            <w:tcBorders>
              <w:top w:val="nil"/>
              <w:left w:val="nil"/>
              <w:right w:val="nil"/>
            </w:tcBorders>
          </w:tcPr>
          <w:p w:rsidR="00FB2EFC" w:rsidRPr="00495339" w:rsidRDefault="00FB2EFC" w:rsidP="00495339">
            <w:pPr>
              <w:spacing w:before="40" w:after="40"/>
              <w:rPr>
                <w:sz w:val="16"/>
                <w:szCs w:val="16"/>
              </w:rPr>
            </w:pPr>
            <w:r w:rsidRPr="00495339">
              <w:rPr>
                <w:b/>
                <w:noProof/>
                <w:sz w:val="16"/>
                <w:szCs w:val="16"/>
                <w:lang w:val="en-GB" w:eastAsia="en-GB"/>
              </w:rPr>
              <w:drawing>
                <wp:inline distT="0" distB="0" distL="0" distR="0" wp14:anchorId="79F5FAF3" wp14:editId="6CA9289F">
                  <wp:extent cx="321310" cy="397510"/>
                  <wp:effectExtent l="0" t="0" r="2540" b="0"/>
                  <wp:docPr id="29" name="Picture 29"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gns04n"/>
                          <pic:cNvPicPr>
                            <a:picLocks noChangeAspect="1" noChangeArrowheads="1"/>
                          </pic:cNvPicPr>
                        </pic:nvPicPr>
                        <pic:blipFill>
                          <a:blip r:embed="rId11" cstate="print"/>
                          <a:srcRect/>
                          <a:stretch>
                            <a:fillRect/>
                          </a:stretch>
                        </pic:blipFill>
                        <pic:spPr bwMode="auto">
                          <a:xfrm>
                            <a:off x="0" y="0"/>
                            <a:ext cx="321310" cy="397510"/>
                          </a:xfrm>
                          <a:prstGeom prst="rect">
                            <a:avLst/>
                          </a:prstGeom>
                          <a:noFill/>
                          <a:ln w="9525">
                            <a:noFill/>
                            <a:miter lim="800000"/>
                            <a:headEnd/>
                            <a:tailEnd/>
                          </a:ln>
                        </pic:spPr>
                      </pic:pic>
                    </a:graphicData>
                  </a:graphic>
                </wp:inline>
              </w:drawing>
            </w:r>
          </w:p>
        </w:tc>
        <w:tc>
          <w:tcPr>
            <w:tcW w:w="1843" w:type="dxa"/>
            <w:gridSpan w:val="2"/>
            <w:tcBorders>
              <w:top w:val="nil"/>
              <w:left w:val="nil"/>
              <w:bottom w:val="nil"/>
              <w:right w:val="nil"/>
            </w:tcBorders>
          </w:tcPr>
          <w:p w:rsidR="00FB2EFC" w:rsidRPr="005B5FC9" w:rsidRDefault="00FB2EFC" w:rsidP="00495339">
            <w:pPr>
              <w:spacing w:before="40" w:after="40"/>
              <w:rPr>
                <w:sz w:val="16"/>
                <w:szCs w:val="16"/>
              </w:rPr>
            </w:pPr>
            <w:r w:rsidRPr="005B5FC9">
              <w:rPr>
                <w:sz w:val="16"/>
                <w:szCs w:val="16"/>
              </w:rPr>
              <w:t>Peligro</w:t>
            </w:r>
          </w:p>
        </w:tc>
        <w:tc>
          <w:tcPr>
            <w:tcW w:w="851" w:type="dxa"/>
            <w:tcBorders>
              <w:top w:val="nil"/>
              <w:left w:val="nil"/>
              <w:bottom w:val="nil"/>
              <w:right w:val="nil"/>
            </w:tcBorders>
          </w:tcPr>
          <w:p w:rsidR="00FB2EFC" w:rsidRPr="00495339" w:rsidRDefault="00FB2EFC" w:rsidP="00495339">
            <w:pPr>
              <w:spacing w:before="40" w:after="40"/>
              <w:rPr>
                <w:sz w:val="16"/>
                <w:szCs w:val="16"/>
              </w:rPr>
            </w:pPr>
            <w:r w:rsidRPr="00495339">
              <w:rPr>
                <w:sz w:val="16"/>
                <w:szCs w:val="16"/>
              </w:rPr>
              <w:t>H220</w:t>
            </w:r>
          </w:p>
        </w:tc>
        <w:tc>
          <w:tcPr>
            <w:tcW w:w="2976" w:type="dxa"/>
            <w:gridSpan w:val="2"/>
            <w:tcBorders>
              <w:top w:val="nil"/>
              <w:left w:val="nil"/>
              <w:bottom w:val="nil"/>
              <w:right w:val="nil"/>
            </w:tcBorders>
          </w:tcPr>
          <w:p w:rsidR="00FB2EFC" w:rsidRPr="00495339" w:rsidRDefault="00FB2EFC" w:rsidP="00495339">
            <w:pPr>
              <w:spacing w:before="40" w:after="40"/>
              <w:rPr>
                <w:sz w:val="16"/>
                <w:szCs w:val="16"/>
              </w:rPr>
            </w:pPr>
            <w:r w:rsidRPr="00495339">
              <w:rPr>
                <w:sz w:val="16"/>
                <w:szCs w:val="16"/>
              </w:rPr>
              <w:t>Gas extremadamente inflamable</w:t>
            </w:r>
          </w:p>
        </w:tc>
      </w:tr>
      <w:tr w:rsidR="00FB2EFC" w:rsidRPr="00495339" w:rsidTr="005B5FC9">
        <w:tc>
          <w:tcPr>
            <w:tcW w:w="1985" w:type="dxa"/>
            <w:tcBorders>
              <w:top w:val="nil"/>
              <w:left w:val="nil"/>
              <w:bottom w:val="nil"/>
              <w:right w:val="nil"/>
            </w:tcBorders>
          </w:tcPr>
          <w:p w:rsidR="00FB2EFC" w:rsidRPr="00495339" w:rsidRDefault="00FB2EFC" w:rsidP="00495339">
            <w:pPr>
              <w:spacing w:before="40" w:after="40"/>
              <w:rPr>
                <w:sz w:val="16"/>
                <w:szCs w:val="16"/>
              </w:rPr>
            </w:pPr>
            <w:r w:rsidRPr="00495339">
              <w:rPr>
                <w:sz w:val="16"/>
                <w:szCs w:val="16"/>
              </w:rPr>
              <w:t>1B</w:t>
            </w:r>
          </w:p>
        </w:tc>
        <w:tc>
          <w:tcPr>
            <w:tcW w:w="992" w:type="dxa"/>
            <w:gridSpan w:val="2"/>
            <w:tcBorders>
              <w:top w:val="nil"/>
              <w:left w:val="nil"/>
              <w:bottom w:val="nil"/>
              <w:right w:val="nil"/>
            </w:tcBorders>
          </w:tcPr>
          <w:p w:rsidR="00FB2EFC" w:rsidRPr="00495339" w:rsidRDefault="00FB2EFC" w:rsidP="00495339">
            <w:pPr>
              <w:spacing w:before="40" w:after="40"/>
              <w:rPr>
                <w:sz w:val="16"/>
                <w:szCs w:val="16"/>
              </w:rPr>
            </w:pPr>
            <w:r w:rsidRPr="00495339">
              <w:rPr>
                <w:sz w:val="16"/>
                <w:szCs w:val="16"/>
              </w:rPr>
              <w:t>Llama</w:t>
            </w:r>
          </w:p>
        </w:tc>
        <w:tc>
          <w:tcPr>
            <w:tcW w:w="992" w:type="dxa"/>
            <w:vMerge/>
            <w:tcBorders>
              <w:left w:val="nil"/>
              <w:bottom w:val="nil"/>
              <w:right w:val="nil"/>
            </w:tcBorders>
          </w:tcPr>
          <w:p w:rsidR="00FB2EFC" w:rsidRPr="00495339" w:rsidRDefault="00FB2EFC" w:rsidP="00495339">
            <w:pPr>
              <w:spacing w:before="40" w:after="40"/>
              <w:rPr>
                <w:b/>
                <w:sz w:val="16"/>
                <w:szCs w:val="16"/>
              </w:rPr>
            </w:pPr>
          </w:p>
        </w:tc>
        <w:tc>
          <w:tcPr>
            <w:tcW w:w="1843" w:type="dxa"/>
            <w:gridSpan w:val="2"/>
            <w:tcBorders>
              <w:top w:val="nil"/>
              <w:left w:val="nil"/>
              <w:bottom w:val="nil"/>
              <w:right w:val="nil"/>
            </w:tcBorders>
          </w:tcPr>
          <w:p w:rsidR="00FB2EFC" w:rsidRPr="005B5FC9" w:rsidRDefault="00FB2EFC" w:rsidP="00495339">
            <w:pPr>
              <w:spacing w:before="40" w:after="40"/>
              <w:rPr>
                <w:sz w:val="16"/>
                <w:szCs w:val="16"/>
              </w:rPr>
            </w:pPr>
            <w:r w:rsidRPr="005B5FC9">
              <w:rPr>
                <w:sz w:val="16"/>
                <w:szCs w:val="16"/>
              </w:rPr>
              <w:t>Peligro</w:t>
            </w:r>
          </w:p>
        </w:tc>
        <w:tc>
          <w:tcPr>
            <w:tcW w:w="851" w:type="dxa"/>
            <w:tcBorders>
              <w:top w:val="nil"/>
              <w:left w:val="nil"/>
              <w:bottom w:val="nil"/>
              <w:right w:val="nil"/>
            </w:tcBorders>
          </w:tcPr>
          <w:p w:rsidR="00FB2EFC" w:rsidRPr="00495339" w:rsidRDefault="00FB2EFC" w:rsidP="00495339">
            <w:pPr>
              <w:spacing w:before="40" w:after="40"/>
              <w:rPr>
                <w:sz w:val="16"/>
                <w:szCs w:val="16"/>
              </w:rPr>
            </w:pPr>
            <w:r w:rsidRPr="00495339">
              <w:rPr>
                <w:sz w:val="16"/>
                <w:szCs w:val="16"/>
              </w:rPr>
              <w:t>H221</w:t>
            </w:r>
          </w:p>
        </w:tc>
        <w:tc>
          <w:tcPr>
            <w:tcW w:w="2976" w:type="dxa"/>
            <w:gridSpan w:val="2"/>
            <w:tcBorders>
              <w:top w:val="nil"/>
              <w:left w:val="nil"/>
              <w:bottom w:val="nil"/>
              <w:right w:val="nil"/>
            </w:tcBorders>
          </w:tcPr>
          <w:p w:rsidR="00FB2EFC" w:rsidRPr="00495339" w:rsidRDefault="00FB2EFC" w:rsidP="00495339">
            <w:pPr>
              <w:spacing w:before="40" w:after="40"/>
              <w:rPr>
                <w:sz w:val="16"/>
                <w:szCs w:val="16"/>
              </w:rPr>
            </w:pPr>
            <w:r w:rsidRPr="00495339">
              <w:rPr>
                <w:sz w:val="16"/>
                <w:szCs w:val="16"/>
              </w:rPr>
              <w:t>Gas inflamable</w:t>
            </w:r>
          </w:p>
        </w:tc>
      </w:tr>
      <w:tr w:rsidR="00FB2EFC" w:rsidRPr="00495339" w:rsidTr="005B5FC9">
        <w:tc>
          <w:tcPr>
            <w:tcW w:w="1985" w:type="dxa"/>
            <w:tcBorders>
              <w:top w:val="nil"/>
              <w:left w:val="nil"/>
              <w:bottom w:val="nil"/>
              <w:right w:val="nil"/>
            </w:tcBorders>
          </w:tcPr>
          <w:p w:rsidR="00FB2EFC" w:rsidRPr="00495339" w:rsidRDefault="00FB2EFC" w:rsidP="00495339">
            <w:pPr>
              <w:spacing w:before="40" w:after="40"/>
              <w:rPr>
                <w:sz w:val="16"/>
                <w:szCs w:val="16"/>
              </w:rPr>
            </w:pPr>
            <w:r w:rsidRPr="00495339">
              <w:rPr>
                <w:sz w:val="16"/>
                <w:szCs w:val="16"/>
              </w:rPr>
              <w:t>2</w:t>
            </w:r>
          </w:p>
        </w:tc>
        <w:tc>
          <w:tcPr>
            <w:tcW w:w="992" w:type="dxa"/>
            <w:gridSpan w:val="2"/>
            <w:tcBorders>
              <w:top w:val="nil"/>
              <w:left w:val="nil"/>
              <w:bottom w:val="nil"/>
              <w:right w:val="nil"/>
            </w:tcBorders>
          </w:tcPr>
          <w:p w:rsidR="00FB2EFC" w:rsidRPr="00495339" w:rsidRDefault="00FB2EFC" w:rsidP="00495339">
            <w:pPr>
              <w:spacing w:before="40" w:after="40"/>
              <w:rPr>
                <w:b/>
                <w:sz w:val="16"/>
                <w:szCs w:val="16"/>
              </w:rPr>
            </w:pPr>
            <w:r w:rsidRPr="00495339">
              <w:rPr>
                <w:i/>
                <w:sz w:val="16"/>
                <w:szCs w:val="16"/>
              </w:rPr>
              <w:t>Sin símbolo</w:t>
            </w:r>
          </w:p>
        </w:tc>
        <w:tc>
          <w:tcPr>
            <w:tcW w:w="992" w:type="dxa"/>
            <w:tcBorders>
              <w:top w:val="nil"/>
              <w:left w:val="nil"/>
              <w:bottom w:val="nil"/>
              <w:right w:val="nil"/>
            </w:tcBorders>
          </w:tcPr>
          <w:p w:rsidR="00FB2EFC" w:rsidRPr="00495339" w:rsidRDefault="00FB2EFC" w:rsidP="00495339">
            <w:pPr>
              <w:spacing w:before="40" w:after="40"/>
              <w:rPr>
                <w:b/>
                <w:sz w:val="16"/>
                <w:szCs w:val="16"/>
              </w:rPr>
            </w:pPr>
            <w:r w:rsidRPr="00495339">
              <w:rPr>
                <w:i/>
                <w:sz w:val="16"/>
                <w:szCs w:val="16"/>
              </w:rPr>
              <w:t>Sin símbolo</w:t>
            </w:r>
          </w:p>
        </w:tc>
        <w:tc>
          <w:tcPr>
            <w:tcW w:w="1843" w:type="dxa"/>
            <w:gridSpan w:val="2"/>
            <w:tcBorders>
              <w:top w:val="nil"/>
              <w:left w:val="nil"/>
              <w:bottom w:val="nil"/>
              <w:right w:val="nil"/>
            </w:tcBorders>
          </w:tcPr>
          <w:p w:rsidR="00FB2EFC" w:rsidRPr="00495339" w:rsidRDefault="00FB2EFC" w:rsidP="00495339">
            <w:pPr>
              <w:spacing w:before="40" w:after="40"/>
              <w:rPr>
                <w:sz w:val="16"/>
                <w:szCs w:val="16"/>
              </w:rPr>
            </w:pPr>
            <w:r w:rsidRPr="00495339">
              <w:rPr>
                <w:sz w:val="16"/>
                <w:szCs w:val="16"/>
              </w:rPr>
              <w:t>Atención</w:t>
            </w:r>
          </w:p>
        </w:tc>
        <w:tc>
          <w:tcPr>
            <w:tcW w:w="851" w:type="dxa"/>
            <w:tcBorders>
              <w:top w:val="nil"/>
              <w:left w:val="nil"/>
              <w:bottom w:val="nil"/>
              <w:right w:val="nil"/>
            </w:tcBorders>
          </w:tcPr>
          <w:p w:rsidR="00FB2EFC" w:rsidRPr="00495339" w:rsidRDefault="00FB2EFC" w:rsidP="00495339">
            <w:pPr>
              <w:spacing w:before="40" w:after="40"/>
              <w:rPr>
                <w:sz w:val="16"/>
                <w:szCs w:val="16"/>
              </w:rPr>
            </w:pPr>
            <w:r w:rsidRPr="00495339">
              <w:rPr>
                <w:sz w:val="16"/>
                <w:szCs w:val="16"/>
              </w:rPr>
              <w:t>H221</w:t>
            </w:r>
          </w:p>
        </w:tc>
        <w:tc>
          <w:tcPr>
            <w:tcW w:w="2976" w:type="dxa"/>
            <w:gridSpan w:val="2"/>
            <w:tcBorders>
              <w:top w:val="nil"/>
              <w:left w:val="nil"/>
              <w:bottom w:val="nil"/>
              <w:right w:val="nil"/>
            </w:tcBorders>
          </w:tcPr>
          <w:p w:rsidR="00FB2EFC" w:rsidRPr="00495339" w:rsidRDefault="00FB2EFC" w:rsidP="00495339">
            <w:pPr>
              <w:spacing w:before="40" w:after="40"/>
              <w:rPr>
                <w:sz w:val="16"/>
                <w:szCs w:val="16"/>
              </w:rPr>
            </w:pPr>
            <w:r w:rsidRPr="00495339">
              <w:rPr>
                <w:sz w:val="16"/>
                <w:szCs w:val="16"/>
              </w:rPr>
              <w:t>Gas inflamable</w:t>
            </w:r>
          </w:p>
        </w:tc>
      </w:tr>
      <w:tr w:rsidR="00FB2EFC" w:rsidRPr="00495339" w:rsidTr="00495339">
        <w:tc>
          <w:tcPr>
            <w:tcW w:w="9639" w:type="dxa"/>
            <w:gridSpan w:val="9"/>
            <w:vAlign w:val="center"/>
          </w:tcPr>
          <w:p w:rsidR="00FB2EFC" w:rsidRPr="00495339" w:rsidRDefault="00FB2EFC" w:rsidP="00495339">
            <w:pPr>
              <w:spacing w:before="40" w:after="40"/>
              <w:jc w:val="center"/>
              <w:rPr>
                <w:b/>
                <w:bCs/>
                <w:sz w:val="16"/>
                <w:szCs w:val="16"/>
              </w:rPr>
            </w:pPr>
            <w:r w:rsidRPr="00495339">
              <w:rPr>
                <w:b/>
                <w:bCs/>
                <w:sz w:val="16"/>
                <w:szCs w:val="16"/>
              </w:rPr>
              <w:t>Consejos de prudencia</w:t>
            </w:r>
          </w:p>
        </w:tc>
      </w:tr>
      <w:tr w:rsidR="00FB2EFC" w:rsidRPr="00495339" w:rsidTr="00495339">
        <w:tc>
          <w:tcPr>
            <w:tcW w:w="2694" w:type="dxa"/>
            <w:gridSpan w:val="2"/>
          </w:tcPr>
          <w:p w:rsidR="00FB2EFC" w:rsidRPr="00495339" w:rsidRDefault="00FB2EFC" w:rsidP="00495339">
            <w:pPr>
              <w:spacing w:before="40" w:after="40"/>
              <w:jc w:val="center"/>
              <w:rPr>
                <w:b/>
                <w:sz w:val="16"/>
                <w:szCs w:val="16"/>
              </w:rPr>
            </w:pPr>
            <w:r w:rsidRPr="00495339">
              <w:rPr>
                <w:b/>
                <w:sz w:val="16"/>
                <w:szCs w:val="16"/>
              </w:rPr>
              <w:t>Prevención</w:t>
            </w:r>
          </w:p>
        </w:tc>
        <w:tc>
          <w:tcPr>
            <w:tcW w:w="2693" w:type="dxa"/>
            <w:gridSpan w:val="3"/>
          </w:tcPr>
          <w:p w:rsidR="00FB2EFC" w:rsidRPr="00495339" w:rsidRDefault="00FB2EFC" w:rsidP="00495339">
            <w:pPr>
              <w:spacing w:before="40" w:after="40"/>
              <w:jc w:val="center"/>
              <w:rPr>
                <w:b/>
                <w:sz w:val="16"/>
                <w:szCs w:val="16"/>
              </w:rPr>
            </w:pPr>
            <w:r w:rsidRPr="00495339">
              <w:rPr>
                <w:b/>
                <w:sz w:val="16"/>
                <w:szCs w:val="16"/>
              </w:rPr>
              <w:t>Intervención</w:t>
            </w:r>
          </w:p>
        </w:tc>
        <w:tc>
          <w:tcPr>
            <w:tcW w:w="2410" w:type="dxa"/>
            <w:gridSpan w:val="3"/>
          </w:tcPr>
          <w:p w:rsidR="00FB2EFC" w:rsidRPr="00495339" w:rsidRDefault="00FB2EFC" w:rsidP="00495339">
            <w:pPr>
              <w:spacing w:before="40" w:after="40"/>
              <w:jc w:val="center"/>
              <w:rPr>
                <w:b/>
                <w:sz w:val="16"/>
                <w:szCs w:val="16"/>
              </w:rPr>
            </w:pPr>
            <w:r w:rsidRPr="00495339">
              <w:rPr>
                <w:b/>
                <w:sz w:val="16"/>
                <w:szCs w:val="16"/>
              </w:rPr>
              <w:t>Almacenamiento</w:t>
            </w:r>
          </w:p>
        </w:tc>
        <w:tc>
          <w:tcPr>
            <w:tcW w:w="1842" w:type="dxa"/>
          </w:tcPr>
          <w:p w:rsidR="00FB2EFC" w:rsidRPr="00495339" w:rsidRDefault="00FB2EFC" w:rsidP="00495339">
            <w:pPr>
              <w:spacing w:before="40" w:after="40"/>
              <w:jc w:val="center"/>
              <w:rPr>
                <w:b/>
                <w:sz w:val="16"/>
                <w:szCs w:val="16"/>
              </w:rPr>
            </w:pPr>
            <w:r w:rsidRPr="00495339">
              <w:rPr>
                <w:b/>
                <w:sz w:val="16"/>
                <w:szCs w:val="16"/>
              </w:rPr>
              <w:t>Eliminación</w:t>
            </w:r>
          </w:p>
        </w:tc>
      </w:tr>
      <w:tr w:rsidR="00FB2EFC" w:rsidRPr="00495339" w:rsidTr="00495339">
        <w:tc>
          <w:tcPr>
            <w:tcW w:w="2694" w:type="dxa"/>
            <w:gridSpan w:val="2"/>
          </w:tcPr>
          <w:p w:rsidR="00FB2EFC" w:rsidRPr="00495339" w:rsidRDefault="00FB2EFC" w:rsidP="00495339">
            <w:pPr>
              <w:spacing w:before="40" w:after="40"/>
              <w:rPr>
                <w:bCs/>
                <w:sz w:val="16"/>
                <w:szCs w:val="16"/>
              </w:rPr>
            </w:pPr>
            <w:r w:rsidRPr="00495339">
              <w:rPr>
                <w:sz w:val="16"/>
                <w:szCs w:val="16"/>
              </w:rPr>
              <w:t>P210</w:t>
            </w:r>
            <w:r w:rsidRPr="00495339">
              <w:rPr>
                <w:b/>
                <w:bCs/>
                <w:sz w:val="16"/>
                <w:szCs w:val="16"/>
              </w:rPr>
              <w:br/>
            </w:r>
            <w:r w:rsidRPr="00495339">
              <w:rPr>
                <w:b/>
                <w:sz w:val="16"/>
                <w:szCs w:val="16"/>
              </w:rPr>
              <w:t>Mantener alejado del</w:t>
            </w:r>
            <w:r w:rsidRPr="00495339">
              <w:rPr>
                <w:i/>
                <w:sz w:val="16"/>
                <w:szCs w:val="16"/>
              </w:rPr>
              <w:t xml:space="preserve"> </w:t>
            </w:r>
            <w:r w:rsidRPr="00495339">
              <w:rPr>
                <w:b/>
                <w:sz w:val="16"/>
                <w:szCs w:val="16"/>
              </w:rPr>
              <w:t>calor, superficies calientes,</w:t>
            </w:r>
            <w:r w:rsidR="00F2271E">
              <w:rPr>
                <w:b/>
                <w:sz w:val="16"/>
                <w:szCs w:val="16"/>
              </w:rPr>
              <w:t xml:space="preserve"> </w:t>
            </w:r>
            <w:r w:rsidRPr="00495339">
              <w:rPr>
                <w:b/>
                <w:sz w:val="16"/>
                <w:szCs w:val="16"/>
              </w:rPr>
              <w:t>chispas, llamas al descubierto y otras fuentes de ignición. No fumar.</w:t>
            </w:r>
          </w:p>
        </w:tc>
        <w:tc>
          <w:tcPr>
            <w:tcW w:w="2693" w:type="dxa"/>
            <w:gridSpan w:val="3"/>
          </w:tcPr>
          <w:p w:rsidR="00FB2EFC" w:rsidRPr="00495339" w:rsidRDefault="00FB2EFC" w:rsidP="00495339">
            <w:pPr>
              <w:spacing w:before="40" w:after="40"/>
              <w:rPr>
                <w:b/>
                <w:bCs/>
                <w:sz w:val="16"/>
                <w:szCs w:val="16"/>
              </w:rPr>
            </w:pPr>
            <w:r w:rsidRPr="00495339">
              <w:rPr>
                <w:sz w:val="16"/>
                <w:szCs w:val="16"/>
              </w:rPr>
              <w:t>P377</w:t>
            </w:r>
            <w:r w:rsidRPr="00495339">
              <w:rPr>
                <w:b/>
                <w:bCs/>
                <w:sz w:val="16"/>
                <w:szCs w:val="16"/>
              </w:rPr>
              <w:br/>
            </w:r>
            <w:r w:rsidRPr="00495339">
              <w:rPr>
                <w:b/>
                <w:sz w:val="16"/>
                <w:szCs w:val="16"/>
              </w:rPr>
              <w:t xml:space="preserve">Fuga de gas inflamado: </w:t>
            </w:r>
            <w:r w:rsidR="005B5FC9">
              <w:rPr>
                <w:b/>
                <w:sz w:val="16"/>
                <w:szCs w:val="16"/>
              </w:rPr>
              <w:br/>
            </w:r>
            <w:r w:rsidRPr="00495339">
              <w:rPr>
                <w:b/>
                <w:sz w:val="16"/>
                <w:szCs w:val="16"/>
              </w:rPr>
              <w:t>No apagar las llamas del gas inflamado si no puede hacerse sin riesgo.</w:t>
            </w:r>
          </w:p>
          <w:p w:rsidR="00FB2EFC" w:rsidRPr="00495339" w:rsidRDefault="00FB2EFC" w:rsidP="00495339">
            <w:pPr>
              <w:spacing w:before="40" w:after="40"/>
              <w:rPr>
                <w:b/>
                <w:sz w:val="16"/>
                <w:szCs w:val="16"/>
              </w:rPr>
            </w:pPr>
            <w:r w:rsidRPr="00495339">
              <w:rPr>
                <w:sz w:val="16"/>
                <w:szCs w:val="16"/>
              </w:rPr>
              <w:t>P381</w:t>
            </w:r>
            <w:r w:rsidRPr="00495339">
              <w:rPr>
                <w:sz w:val="16"/>
                <w:szCs w:val="16"/>
              </w:rPr>
              <w:br/>
            </w:r>
            <w:r w:rsidRPr="00495339">
              <w:rPr>
                <w:b/>
                <w:sz w:val="16"/>
                <w:szCs w:val="16"/>
              </w:rPr>
              <w:t>En caso de fuga, eliminar todas las fuentes de ignición.</w:t>
            </w:r>
          </w:p>
        </w:tc>
        <w:tc>
          <w:tcPr>
            <w:tcW w:w="2410" w:type="dxa"/>
            <w:gridSpan w:val="3"/>
          </w:tcPr>
          <w:p w:rsidR="00FB2EFC" w:rsidRPr="00495339" w:rsidRDefault="00FB2EFC" w:rsidP="00495339">
            <w:pPr>
              <w:spacing w:before="40" w:after="40"/>
              <w:rPr>
                <w:sz w:val="16"/>
                <w:szCs w:val="16"/>
              </w:rPr>
            </w:pPr>
            <w:r w:rsidRPr="00495339">
              <w:rPr>
                <w:sz w:val="16"/>
                <w:szCs w:val="16"/>
              </w:rPr>
              <w:t>P403</w:t>
            </w:r>
            <w:r w:rsidRPr="00495339">
              <w:rPr>
                <w:b/>
                <w:bCs/>
                <w:sz w:val="16"/>
                <w:szCs w:val="16"/>
              </w:rPr>
              <w:br/>
            </w:r>
            <w:r w:rsidRPr="00495339">
              <w:rPr>
                <w:b/>
                <w:sz w:val="16"/>
                <w:szCs w:val="16"/>
              </w:rPr>
              <w:t>Almacenar en un lugar bien ventilado.</w:t>
            </w:r>
          </w:p>
        </w:tc>
        <w:tc>
          <w:tcPr>
            <w:tcW w:w="1842" w:type="dxa"/>
          </w:tcPr>
          <w:p w:rsidR="00FB2EFC" w:rsidRPr="00495339" w:rsidRDefault="00FB2EFC" w:rsidP="00495339">
            <w:pPr>
              <w:spacing w:before="40" w:after="40"/>
              <w:rPr>
                <w:sz w:val="16"/>
                <w:szCs w:val="16"/>
              </w:rPr>
            </w:pPr>
          </w:p>
        </w:tc>
      </w:tr>
    </w:tbl>
    <w:p w:rsidR="00FB2EFC" w:rsidRPr="008E41AB" w:rsidRDefault="00FB2EFC" w:rsidP="00495339">
      <w:pPr>
        <w:spacing w:after="24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980"/>
        <w:gridCol w:w="9"/>
        <w:gridCol w:w="999"/>
        <w:gridCol w:w="1847"/>
        <w:gridCol w:w="840"/>
        <w:gridCol w:w="992"/>
        <w:gridCol w:w="1984"/>
      </w:tblGrid>
      <w:tr w:rsidR="00FB2EFC" w:rsidRPr="00495339" w:rsidTr="00495339">
        <w:trPr>
          <w:cantSplit/>
        </w:trPr>
        <w:tc>
          <w:tcPr>
            <w:tcW w:w="9639" w:type="dxa"/>
            <w:gridSpan w:val="8"/>
            <w:tcBorders>
              <w:top w:val="nil"/>
              <w:left w:val="nil"/>
              <w:bottom w:val="nil"/>
              <w:right w:val="nil"/>
            </w:tcBorders>
          </w:tcPr>
          <w:p w:rsidR="00FB2EFC" w:rsidRPr="00495339" w:rsidRDefault="00FB2EFC" w:rsidP="0041057C">
            <w:pPr>
              <w:keepNext/>
              <w:keepLines/>
              <w:spacing w:before="40" w:after="40"/>
              <w:jc w:val="center"/>
              <w:rPr>
                <w:sz w:val="16"/>
                <w:szCs w:val="16"/>
              </w:rPr>
            </w:pPr>
            <w:r w:rsidRPr="00495339">
              <w:rPr>
                <w:sz w:val="16"/>
                <w:szCs w:val="16"/>
              </w:rPr>
              <w:br w:type="page"/>
            </w:r>
            <w:r w:rsidRPr="00495339">
              <w:rPr>
                <w:sz w:val="16"/>
                <w:szCs w:val="16"/>
              </w:rPr>
              <w:br w:type="page"/>
            </w:r>
            <w:r w:rsidRPr="00495339">
              <w:rPr>
                <w:b/>
                <w:bCs/>
                <w:sz w:val="16"/>
                <w:szCs w:val="16"/>
              </w:rPr>
              <w:t>GASES INFLAMABLES</w:t>
            </w:r>
            <w:r w:rsidR="00495339">
              <w:rPr>
                <w:b/>
                <w:bCs/>
                <w:sz w:val="16"/>
                <w:szCs w:val="16"/>
              </w:rPr>
              <w:br/>
            </w:r>
            <w:r w:rsidRPr="00495339">
              <w:rPr>
                <w:b/>
                <w:bCs/>
                <w:sz w:val="16"/>
                <w:szCs w:val="16"/>
              </w:rPr>
              <w:t>(CAPÍTULO 2.2)</w:t>
            </w:r>
            <w:r w:rsidRPr="00495339">
              <w:rPr>
                <w:b/>
                <w:bCs/>
                <w:sz w:val="16"/>
                <w:szCs w:val="16"/>
              </w:rPr>
              <w:br/>
            </w:r>
            <w:r w:rsidRPr="00495339">
              <w:rPr>
                <w:b/>
                <w:sz w:val="16"/>
                <w:szCs w:val="16"/>
              </w:rPr>
              <w:t>(Gases pirofóricos)</w:t>
            </w:r>
          </w:p>
        </w:tc>
      </w:tr>
      <w:tr w:rsidR="0041057C" w:rsidRPr="00495339" w:rsidTr="0041057C">
        <w:trPr>
          <w:cantSplit/>
        </w:trPr>
        <w:tc>
          <w:tcPr>
            <w:tcW w:w="1988" w:type="dxa"/>
            <w:tcBorders>
              <w:top w:val="nil"/>
              <w:left w:val="nil"/>
              <w:bottom w:val="nil"/>
              <w:right w:val="nil"/>
            </w:tcBorders>
            <w:shd w:val="clear" w:color="auto" w:fill="auto"/>
          </w:tcPr>
          <w:p w:rsidR="0041057C" w:rsidRPr="00495339" w:rsidRDefault="0041057C" w:rsidP="0041057C">
            <w:pPr>
              <w:keepNext/>
              <w:keepLines/>
              <w:spacing w:before="40" w:after="40"/>
              <w:rPr>
                <w:b/>
                <w:sz w:val="16"/>
                <w:szCs w:val="16"/>
              </w:rPr>
            </w:pPr>
            <w:r w:rsidRPr="00495339">
              <w:rPr>
                <w:b/>
                <w:sz w:val="16"/>
                <w:szCs w:val="16"/>
              </w:rPr>
              <w:t>Categoría de peligro</w:t>
            </w:r>
          </w:p>
        </w:tc>
        <w:tc>
          <w:tcPr>
            <w:tcW w:w="1988" w:type="dxa"/>
            <w:gridSpan w:val="3"/>
            <w:tcBorders>
              <w:top w:val="nil"/>
              <w:left w:val="nil"/>
              <w:bottom w:val="nil"/>
              <w:right w:val="nil"/>
            </w:tcBorders>
            <w:shd w:val="clear" w:color="auto" w:fill="auto"/>
          </w:tcPr>
          <w:p w:rsidR="0041057C" w:rsidRPr="00495339" w:rsidRDefault="0041057C" w:rsidP="0041057C">
            <w:pPr>
              <w:keepNext/>
              <w:keepLines/>
              <w:spacing w:before="40" w:after="40"/>
              <w:jc w:val="center"/>
              <w:rPr>
                <w:b/>
                <w:sz w:val="16"/>
                <w:szCs w:val="16"/>
              </w:rPr>
            </w:pPr>
            <w:r>
              <w:rPr>
                <w:b/>
                <w:sz w:val="16"/>
                <w:szCs w:val="16"/>
              </w:rPr>
              <w:t>Símbolo</w:t>
            </w:r>
          </w:p>
        </w:tc>
        <w:tc>
          <w:tcPr>
            <w:tcW w:w="1847" w:type="dxa"/>
            <w:tcBorders>
              <w:top w:val="nil"/>
              <w:left w:val="nil"/>
              <w:bottom w:val="nil"/>
              <w:right w:val="nil"/>
            </w:tcBorders>
            <w:shd w:val="clear" w:color="auto" w:fill="auto"/>
          </w:tcPr>
          <w:p w:rsidR="0041057C" w:rsidRPr="00495339" w:rsidRDefault="0041057C" w:rsidP="0041057C">
            <w:pPr>
              <w:keepNext/>
              <w:keepLines/>
              <w:spacing w:before="40" w:after="40"/>
              <w:rPr>
                <w:b/>
                <w:sz w:val="16"/>
                <w:szCs w:val="16"/>
              </w:rPr>
            </w:pPr>
            <w:r w:rsidRPr="00495339">
              <w:rPr>
                <w:b/>
                <w:sz w:val="16"/>
                <w:szCs w:val="16"/>
              </w:rPr>
              <w:t>Palabra de advertencia</w:t>
            </w:r>
          </w:p>
        </w:tc>
        <w:tc>
          <w:tcPr>
            <w:tcW w:w="3816" w:type="dxa"/>
            <w:gridSpan w:val="3"/>
            <w:tcBorders>
              <w:top w:val="nil"/>
              <w:left w:val="nil"/>
              <w:bottom w:val="nil"/>
              <w:right w:val="nil"/>
            </w:tcBorders>
            <w:shd w:val="clear" w:color="auto" w:fill="auto"/>
          </w:tcPr>
          <w:p w:rsidR="0041057C" w:rsidRPr="00495339" w:rsidRDefault="0041057C" w:rsidP="0041057C">
            <w:pPr>
              <w:keepNext/>
              <w:keepLines/>
              <w:spacing w:before="40" w:after="40"/>
              <w:rPr>
                <w:b/>
                <w:sz w:val="16"/>
                <w:szCs w:val="16"/>
              </w:rPr>
            </w:pPr>
            <w:r>
              <w:rPr>
                <w:b/>
                <w:sz w:val="16"/>
                <w:szCs w:val="16"/>
              </w:rPr>
              <w:t>Indicación</w:t>
            </w:r>
            <w:r w:rsidRPr="00495339">
              <w:rPr>
                <w:b/>
                <w:sz w:val="16"/>
                <w:szCs w:val="16"/>
              </w:rPr>
              <w:t xml:space="preserve"> de peligro</w:t>
            </w:r>
          </w:p>
        </w:tc>
      </w:tr>
      <w:tr w:rsidR="00FB2EFC" w:rsidRPr="00495339" w:rsidTr="0041057C">
        <w:trPr>
          <w:cantSplit/>
          <w:trHeight w:val="344"/>
        </w:trPr>
        <w:tc>
          <w:tcPr>
            <w:tcW w:w="1988" w:type="dxa"/>
            <w:vMerge w:val="restart"/>
            <w:tcBorders>
              <w:top w:val="nil"/>
              <w:left w:val="nil"/>
              <w:right w:val="nil"/>
            </w:tcBorders>
          </w:tcPr>
          <w:p w:rsidR="00FB2EFC" w:rsidRPr="00495339" w:rsidRDefault="00FB2EFC" w:rsidP="0041057C">
            <w:pPr>
              <w:keepNext/>
              <w:keepLines/>
              <w:spacing w:before="40" w:after="40"/>
              <w:rPr>
                <w:sz w:val="16"/>
                <w:szCs w:val="16"/>
              </w:rPr>
            </w:pPr>
            <w:r w:rsidRPr="00495339">
              <w:rPr>
                <w:sz w:val="16"/>
                <w:szCs w:val="16"/>
              </w:rPr>
              <w:t>1A, Gas pirofórico</w:t>
            </w:r>
          </w:p>
        </w:tc>
        <w:tc>
          <w:tcPr>
            <w:tcW w:w="980" w:type="dxa"/>
            <w:vMerge w:val="restart"/>
            <w:tcBorders>
              <w:top w:val="nil"/>
              <w:left w:val="nil"/>
              <w:right w:val="nil"/>
            </w:tcBorders>
          </w:tcPr>
          <w:p w:rsidR="00FB2EFC" w:rsidRPr="00495339" w:rsidRDefault="00FB2EFC" w:rsidP="0041057C">
            <w:pPr>
              <w:keepNext/>
              <w:keepLines/>
              <w:spacing w:before="40" w:after="40"/>
              <w:rPr>
                <w:sz w:val="16"/>
                <w:szCs w:val="16"/>
              </w:rPr>
            </w:pPr>
            <w:r w:rsidRPr="00495339">
              <w:rPr>
                <w:iCs/>
                <w:sz w:val="16"/>
                <w:szCs w:val="16"/>
              </w:rPr>
              <w:t>Llama</w:t>
            </w:r>
          </w:p>
        </w:tc>
        <w:tc>
          <w:tcPr>
            <w:tcW w:w="1008" w:type="dxa"/>
            <w:gridSpan w:val="2"/>
            <w:vMerge w:val="restart"/>
            <w:tcBorders>
              <w:top w:val="nil"/>
              <w:left w:val="nil"/>
              <w:right w:val="nil"/>
            </w:tcBorders>
          </w:tcPr>
          <w:p w:rsidR="00FB2EFC" w:rsidRPr="00495339" w:rsidRDefault="00FB2EFC" w:rsidP="0041057C">
            <w:pPr>
              <w:keepNext/>
              <w:keepLines/>
              <w:spacing w:before="40" w:after="40"/>
              <w:rPr>
                <w:sz w:val="16"/>
                <w:szCs w:val="16"/>
              </w:rPr>
            </w:pPr>
            <w:r w:rsidRPr="00495339">
              <w:rPr>
                <w:b/>
                <w:noProof/>
                <w:sz w:val="16"/>
                <w:szCs w:val="16"/>
                <w:lang w:val="en-GB" w:eastAsia="en-GB"/>
              </w:rPr>
              <w:drawing>
                <wp:inline distT="0" distB="0" distL="0" distR="0" wp14:anchorId="30884EC7" wp14:editId="7842FB3C">
                  <wp:extent cx="321310" cy="397510"/>
                  <wp:effectExtent l="0" t="0" r="2540" b="0"/>
                  <wp:docPr id="30" name="Picture 30"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igns04n"/>
                          <pic:cNvPicPr>
                            <a:picLocks noChangeAspect="1" noChangeArrowheads="1"/>
                          </pic:cNvPicPr>
                        </pic:nvPicPr>
                        <pic:blipFill>
                          <a:blip r:embed="rId11" cstate="print"/>
                          <a:srcRect/>
                          <a:stretch>
                            <a:fillRect/>
                          </a:stretch>
                        </pic:blipFill>
                        <pic:spPr bwMode="auto">
                          <a:xfrm>
                            <a:off x="0" y="0"/>
                            <a:ext cx="321310" cy="397510"/>
                          </a:xfrm>
                          <a:prstGeom prst="rect">
                            <a:avLst/>
                          </a:prstGeom>
                          <a:noFill/>
                          <a:ln w="9525">
                            <a:noFill/>
                            <a:miter lim="800000"/>
                            <a:headEnd/>
                            <a:tailEnd/>
                          </a:ln>
                        </pic:spPr>
                      </pic:pic>
                    </a:graphicData>
                  </a:graphic>
                </wp:inline>
              </w:drawing>
            </w:r>
          </w:p>
        </w:tc>
        <w:tc>
          <w:tcPr>
            <w:tcW w:w="1847" w:type="dxa"/>
            <w:vMerge w:val="restart"/>
            <w:tcBorders>
              <w:top w:val="nil"/>
              <w:left w:val="nil"/>
              <w:right w:val="nil"/>
            </w:tcBorders>
          </w:tcPr>
          <w:p w:rsidR="00FB2EFC" w:rsidRPr="00495339" w:rsidRDefault="00FB2EFC" w:rsidP="0041057C">
            <w:pPr>
              <w:keepNext/>
              <w:keepLines/>
              <w:spacing w:before="40" w:after="40"/>
              <w:rPr>
                <w:sz w:val="16"/>
                <w:szCs w:val="16"/>
              </w:rPr>
            </w:pPr>
            <w:r w:rsidRPr="00495339">
              <w:rPr>
                <w:sz w:val="16"/>
                <w:szCs w:val="16"/>
              </w:rPr>
              <w:t>Peligro</w:t>
            </w:r>
          </w:p>
        </w:tc>
        <w:tc>
          <w:tcPr>
            <w:tcW w:w="840" w:type="dxa"/>
            <w:tcBorders>
              <w:top w:val="nil"/>
              <w:left w:val="nil"/>
              <w:bottom w:val="nil"/>
              <w:right w:val="nil"/>
            </w:tcBorders>
          </w:tcPr>
          <w:p w:rsidR="00FB2EFC" w:rsidRPr="00495339" w:rsidRDefault="00FB2EFC" w:rsidP="0041057C">
            <w:pPr>
              <w:keepNext/>
              <w:keepLines/>
              <w:spacing w:before="40" w:after="40"/>
              <w:rPr>
                <w:sz w:val="16"/>
                <w:szCs w:val="16"/>
              </w:rPr>
            </w:pPr>
            <w:r w:rsidRPr="00495339">
              <w:rPr>
                <w:sz w:val="16"/>
                <w:szCs w:val="16"/>
              </w:rPr>
              <w:t>H220</w:t>
            </w:r>
          </w:p>
        </w:tc>
        <w:tc>
          <w:tcPr>
            <w:tcW w:w="2976" w:type="dxa"/>
            <w:gridSpan w:val="2"/>
            <w:tcBorders>
              <w:top w:val="nil"/>
              <w:left w:val="nil"/>
              <w:bottom w:val="nil"/>
              <w:right w:val="nil"/>
            </w:tcBorders>
          </w:tcPr>
          <w:p w:rsidR="00FB2EFC" w:rsidRPr="00495339" w:rsidRDefault="00FB2EFC" w:rsidP="0041057C">
            <w:pPr>
              <w:keepNext/>
              <w:keepLines/>
              <w:spacing w:before="40" w:after="40"/>
              <w:rPr>
                <w:sz w:val="16"/>
                <w:szCs w:val="16"/>
              </w:rPr>
            </w:pPr>
            <w:r w:rsidRPr="00495339">
              <w:rPr>
                <w:sz w:val="16"/>
                <w:szCs w:val="16"/>
              </w:rPr>
              <w:t>Gas extremadamente inflamable</w:t>
            </w:r>
          </w:p>
        </w:tc>
      </w:tr>
      <w:tr w:rsidR="00FB2EFC" w:rsidRPr="00495339" w:rsidTr="0041057C">
        <w:trPr>
          <w:cantSplit/>
          <w:trHeight w:val="334"/>
        </w:trPr>
        <w:tc>
          <w:tcPr>
            <w:tcW w:w="1988" w:type="dxa"/>
            <w:vMerge/>
            <w:tcBorders>
              <w:left w:val="nil"/>
              <w:bottom w:val="single" w:sz="4" w:space="0" w:color="auto"/>
              <w:right w:val="nil"/>
            </w:tcBorders>
          </w:tcPr>
          <w:p w:rsidR="00FB2EFC" w:rsidRPr="00495339" w:rsidRDefault="00FB2EFC" w:rsidP="0041057C">
            <w:pPr>
              <w:keepNext/>
              <w:keepLines/>
              <w:spacing w:before="40" w:after="40"/>
              <w:rPr>
                <w:sz w:val="16"/>
                <w:szCs w:val="16"/>
              </w:rPr>
            </w:pPr>
          </w:p>
        </w:tc>
        <w:tc>
          <w:tcPr>
            <w:tcW w:w="980" w:type="dxa"/>
            <w:vMerge/>
            <w:tcBorders>
              <w:left w:val="nil"/>
              <w:bottom w:val="single" w:sz="4" w:space="0" w:color="auto"/>
              <w:right w:val="nil"/>
            </w:tcBorders>
          </w:tcPr>
          <w:p w:rsidR="00FB2EFC" w:rsidRPr="00495339" w:rsidRDefault="00FB2EFC" w:rsidP="0041057C">
            <w:pPr>
              <w:keepNext/>
              <w:keepLines/>
              <w:spacing w:before="40" w:after="40"/>
              <w:rPr>
                <w:iCs/>
                <w:sz w:val="16"/>
                <w:szCs w:val="16"/>
              </w:rPr>
            </w:pPr>
          </w:p>
        </w:tc>
        <w:tc>
          <w:tcPr>
            <w:tcW w:w="1008" w:type="dxa"/>
            <w:gridSpan w:val="2"/>
            <w:vMerge/>
            <w:tcBorders>
              <w:left w:val="nil"/>
              <w:bottom w:val="single" w:sz="4" w:space="0" w:color="auto"/>
              <w:right w:val="nil"/>
            </w:tcBorders>
          </w:tcPr>
          <w:p w:rsidR="00FB2EFC" w:rsidRPr="00495339" w:rsidRDefault="00FB2EFC" w:rsidP="0041057C">
            <w:pPr>
              <w:keepNext/>
              <w:keepLines/>
              <w:spacing w:before="40" w:after="40"/>
              <w:rPr>
                <w:b/>
                <w:sz w:val="16"/>
                <w:szCs w:val="16"/>
              </w:rPr>
            </w:pPr>
          </w:p>
        </w:tc>
        <w:tc>
          <w:tcPr>
            <w:tcW w:w="1847" w:type="dxa"/>
            <w:vMerge/>
            <w:tcBorders>
              <w:top w:val="nil"/>
              <w:left w:val="nil"/>
              <w:bottom w:val="single" w:sz="4" w:space="0" w:color="auto"/>
              <w:right w:val="nil"/>
            </w:tcBorders>
          </w:tcPr>
          <w:p w:rsidR="00FB2EFC" w:rsidRPr="00495339" w:rsidRDefault="00FB2EFC" w:rsidP="0041057C">
            <w:pPr>
              <w:keepNext/>
              <w:keepLines/>
              <w:spacing w:before="40" w:after="40"/>
              <w:rPr>
                <w:sz w:val="16"/>
                <w:szCs w:val="16"/>
              </w:rPr>
            </w:pPr>
          </w:p>
        </w:tc>
        <w:tc>
          <w:tcPr>
            <w:tcW w:w="840" w:type="dxa"/>
            <w:tcBorders>
              <w:top w:val="nil"/>
              <w:left w:val="nil"/>
              <w:bottom w:val="single" w:sz="4" w:space="0" w:color="auto"/>
              <w:right w:val="nil"/>
            </w:tcBorders>
          </w:tcPr>
          <w:p w:rsidR="00FB2EFC" w:rsidRPr="00495339" w:rsidRDefault="00FB2EFC" w:rsidP="0041057C">
            <w:pPr>
              <w:keepNext/>
              <w:keepLines/>
              <w:spacing w:before="40" w:after="40"/>
              <w:rPr>
                <w:sz w:val="16"/>
                <w:szCs w:val="16"/>
              </w:rPr>
            </w:pPr>
            <w:r w:rsidRPr="00495339">
              <w:rPr>
                <w:sz w:val="16"/>
                <w:szCs w:val="16"/>
              </w:rPr>
              <w:t>H232</w:t>
            </w:r>
          </w:p>
        </w:tc>
        <w:tc>
          <w:tcPr>
            <w:tcW w:w="2976" w:type="dxa"/>
            <w:gridSpan w:val="2"/>
            <w:tcBorders>
              <w:top w:val="nil"/>
              <w:left w:val="nil"/>
              <w:bottom w:val="single" w:sz="4" w:space="0" w:color="auto"/>
              <w:right w:val="nil"/>
            </w:tcBorders>
          </w:tcPr>
          <w:p w:rsidR="00FB2EFC" w:rsidRPr="00495339" w:rsidRDefault="00FB2EFC" w:rsidP="0041057C">
            <w:pPr>
              <w:keepNext/>
              <w:keepLines/>
              <w:spacing w:before="40" w:after="40"/>
              <w:rPr>
                <w:sz w:val="16"/>
                <w:szCs w:val="16"/>
              </w:rPr>
            </w:pPr>
            <w:r w:rsidRPr="00495339">
              <w:rPr>
                <w:sz w:val="16"/>
                <w:szCs w:val="16"/>
              </w:rPr>
              <w:t>Puede inflamarse espontáneamente si entra en contacto con el aire</w:t>
            </w:r>
          </w:p>
        </w:tc>
      </w:tr>
      <w:tr w:rsidR="00FB2EFC" w:rsidRPr="00495339" w:rsidTr="00495339">
        <w:trPr>
          <w:cantSplit/>
          <w:trHeight w:val="213"/>
        </w:trPr>
        <w:tc>
          <w:tcPr>
            <w:tcW w:w="9639" w:type="dxa"/>
            <w:gridSpan w:val="8"/>
            <w:tcBorders>
              <w:left w:val="single" w:sz="4" w:space="0" w:color="auto"/>
              <w:bottom w:val="single" w:sz="4" w:space="0" w:color="auto"/>
              <w:right w:val="single" w:sz="4" w:space="0" w:color="auto"/>
            </w:tcBorders>
          </w:tcPr>
          <w:p w:rsidR="00FB2EFC" w:rsidRPr="00495339" w:rsidRDefault="00FB2EFC" w:rsidP="0041057C">
            <w:pPr>
              <w:keepNext/>
              <w:keepLines/>
              <w:spacing w:before="40" w:after="40"/>
              <w:jc w:val="center"/>
              <w:rPr>
                <w:b/>
                <w:bCs/>
                <w:sz w:val="16"/>
                <w:szCs w:val="16"/>
              </w:rPr>
            </w:pPr>
            <w:r w:rsidRPr="00495339">
              <w:rPr>
                <w:b/>
                <w:bCs/>
                <w:sz w:val="16"/>
                <w:szCs w:val="16"/>
              </w:rPr>
              <w:t>Consejos de prudencia</w:t>
            </w:r>
          </w:p>
        </w:tc>
      </w:tr>
      <w:tr w:rsidR="00FB2EFC" w:rsidRPr="00495339" w:rsidTr="0041057C">
        <w:trPr>
          <w:cantSplit/>
          <w:trHeight w:val="117"/>
        </w:trPr>
        <w:tc>
          <w:tcPr>
            <w:tcW w:w="2977" w:type="dxa"/>
            <w:gridSpan w:val="3"/>
            <w:tcBorders>
              <w:left w:val="single" w:sz="4" w:space="0" w:color="auto"/>
              <w:right w:val="single" w:sz="4" w:space="0" w:color="auto"/>
            </w:tcBorders>
          </w:tcPr>
          <w:p w:rsidR="00FB2EFC" w:rsidRPr="00495339" w:rsidRDefault="00FB2EFC" w:rsidP="0041057C">
            <w:pPr>
              <w:keepNext/>
              <w:keepLines/>
              <w:spacing w:before="40" w:after="40"/>
              <w:jc w:val="center"/>
              <w:rPr>
                <w:b/>
                <w:sz w:val="16"/>
                <w:szCs w:val="16"/>
              </w:rPr>
            </w:pPr>
            <w:r w:rsidRPr="00495339">
              <w:rPr>
                <w:b/>
                <w:sz w:val="16"/>
                <w:szCs w:val="16"/>
              </w:rPr>
              <w:t>Prevención</w:t>
            </w:r>
          </w:p>
        </w:tc>
        <w:tc>
          <w:tcPr>
            <w:tcW w:w="2846" w:type="dxa"/>
            <w:gridSpan w:val="2"/>
            <w:tcBorders>
              <w:left w:val="single" w:sz="4" w:space="0" w:color="auto"/>
              <w:right w:val="single" w:sz="4" w:space="0" w:color="auto"/>
            </w:tcBorders>
          </w:tcPr>
          <w:p w:rsidR="00FB2EFC" w:rsidRPr="00495339" w:rsidRDefault="00FB2EFC" w:rsidP="0041057C">
            <w:pPr>
              <w:keepNext/>
              <w:keepLines/>
              <w:spacing w:before="40" w:after="40"/>
              <w:jc w:val="center"/>
              <w:rPr>
                <w:b/>
                <w:sz w:val="16"/>
                <w:szCs w:val="16"/>
              </w:rPr>
            </w:pPr>
            <w:r w:rsidRPr="00495339">
              <w:rPr>
                <w:b/>
                <w:sz w:val="16"/>
                <w:szCs w:val="16"/>
              </w:rPr>
              <w:t>Intervención</w:t>
            </w:r>
          </w:p>
        </w:tc>
        <w:tc>
          <w:tcPr>
            <w:tcW w:w="1832" w:type="dxa"/>
            <w:gridSpan w:val="2"/>
            <w:tcBorders>
              <w:left w:val="single" w:sz="4" w:space="0" w:color="auto"/>
              <w:right w:val="single" w:sz="4" w:space="0" w:color="auto"/>
            </w:tcBorders>
          </w:tcPr>
          <w:p w:rsidR="00FB2EFC" w:rsidRPr="00495339" w:rsidRDefault="00FB2EFC" w:rsidP="0041057C">
            <w:pPr>
              <w:keepNext/>
              <w:keepLines/>
              <w:spacing w:before="40" w:after="40"/>
              <w:jc w:val="center"/>
              <w:rPr>
                <w:b/>
                <w:sz w:val="16"/>
                <w:szCs w:val="16"/>
              </w:rPr>
            </w:pPr>
            <w:r w:rsidRPr="00495339">
              <w:rPr>
                <w:b/>
                <w:sz w:val="16"/>
                <w:szCs w:val="16"/>
              </w:rPr>
              <w:t>Almacenamiento</w:t>
            </w:r>
          </w:p>
        </w:tc>
        <w:tc>
          <w:tcPr>
            <w:tcW w:w="1984" w:type="dxa"/>
            <w:tcBorders>
              <w:left w:val="single" w:sz="4" w:space="0" w:color="auto"/>
              <w:right w:val="single" w:sz="4" w:space="0" w:color="auto"/>
            </w:tcBorders>
          </w:tcPr>
          <w:p w:rsidR="00FB2EFC" w:rsidRPr="00495339" w:rsidRDefault="00FB2EFC" w:rsidP="0041057C">
            <w:pPr>
              <w:keepNext/>
              <w:keepLines/>
              <w:spacing w:before="40" w:after="40"/>
              <w:jc w:val="center"/>
              <w:rPr>
                <w:b/>
                <w:sz w:val="16"/>
                <w:szCs w:val="16"/>
              </w:rPr>
            </w:pPr>
            <w:r w:rsidRPr="00495339">
              <w:rPr>
                <w:b/>
                <w:sz w:val="16"/>
                <w:szCs w:val="16"/>
              </w:rPr>
              <w:t>Eliminación</w:t>
            </w:r>
          </w:p>
        </w:tc>
      </w:tr>
      <w:tr w:rsidR="00FB2EFC" w:rsidRPr="00495339" w:rsidTr="0041057C">
        <w:trPr>
          <w:cantSplit/>
          <w:trHeight w:val="334"/>
        </w:trPr>
        <w:tc>
          <w:tcPr>
            <w:tcW w:w="2977" w:type="dxa"/>
            <w:gridSpan w:val="3"/>
            <w:tcBorders>
              <w:left w:val="single" w:sz="4" w:space="0" w:color="auto"/>
              <w:bottom w:val="single" w:sz="4" w:space="0" w:color="auto"/>
              <w:right w:val="single" w:sz="4" w:space="0" w:color="auto"/>
            </w:tcBorders>
          </w:tcPr>
          <w:p w:rsidR="00FB2EFC" w:rsidRPr="00495339" w:rsidRDefault="00FB2EFC" w:rsidP="0041057C">
            <w:pPr>
              <w:keepNext/>
              <w:keepLines/>
              <w:spacing w:before="40" w:after="40"/>
              <w:rPr>
                <w:bCs/>
                <w:sz w:val="16"/>
                <w:szCs w:val="16"/>
              </w:rPr>
            </w:pPr>
            <w:r w:rsidRPr="00495339">
              <w:rPr>
                <w:sz w:val="16"/>
                <w:szCs w:val="16"/>
              </w:rPr>
              <w:t>P210</w:t>
            </w:r>
            <w:r w:rsidRPr="00495339">
              <w:rPr>
                <w:b/>
                <w:bCs/>
                <w:sz w:val="16"/>
                <w:szCs w:val="16"/>
              </w:rPr>
              <w:br/>
            </w:r>
            <w:r w:rsidRPr="00495339">
              <w:rPr>
                <w:b/>
                <w:sz w:val="16"/>
                <w:szCs w:val="16"/>
              </w:rPr>
              <w:t>Mantener alejado del</w:t>
            </w:r>
            <w:r w:rsidRPr="00495339">
              <w:rPr>
                <w:i/>
                <w:sz w:val="16"/>
                <w:szCs w:val="16"/>
              </w:rPr>
              <w:t xml:space="preserve"> </w:t>
            </w:r>
            <w:r w:rsidRPr="00495339">
              <w:rPr>
                <w:b/>
                <w:sz w:val="16"/>
                <w:szCs w:val="16"/>
              </w:rPr>
              <w:t>calor, superficies calientes,</w:t>
            </w:r>
            <w:r w:rsidR="00F2271E">
              <w:rPr>
                <w:b/>
                <w:sz w:val="16"/>
                <w:szCs w:val="16"/>
              </w:rPr>
              <w:t xml:space="preserve"> </w:t>
            </w:r>
            <w:r w:rsidRPr="00495339">
              <w:rPr>
                <w:b/>
                <w:sz w:val="16"/>
                <w:szCs w:val="16"/>
              </w:rPr>
              <w:t>chispas, llamas al descubierto y otras fuentes de ignición. No fumar.</w:t>
            </w:r>
          </w:p>
          <w:p w:rsidR="00FB2EFC" w:rsidRPr="00495339" w:rsidRDefault="00FB2EFC" w:rsidP="0041057C">
            <w:pPr>
              <w:keepNext/>
              <w:keepLines/>
              <w:spacing w:before="40" w:after="40"/>
              <w:rPr>
                <w:i/>
                <w:sz w:val="16"/>
                <w:szCs w:val="16"/>
              </w:rPr>
            </w:pPr>
            <w:r w:rsidRPr="00495339">
              <w:rPr>
                <w:sz w:val="16"/>
                <w:szCs w:val="16"/>
              </w:rPr>
              <w:t>P222</w:t>
            </w:r>
            <w:r w:rsidRPr="00495339">
              <w:rPr>
                <w:sz w:val="16"/>
                <w:szCs w:val="16"/>
              </w:rPr>
              <w:br/>
            </w:r>
            <w:r w:rsidRPr="00495339">
              <w:rPr>
                <w:b/>
                <w:bCs/>
                <w:sz w:val="16"/>
                <w:szCs w:val="16"/>
              </w:rPr>
              <w:t xml:space="preserve">No dejar en contacto con el aire. </w:t>
            </w:r>
            <w:r w:rsidRPr="00495339">
              <w:rPr>
                <w:b/>
                <w:bCs/>
                <w:sz w:val="16"/>
                <w:szCs w:val="16"/>
              </w:rPr>
              <w:br/>
            </w:r>
            <w:r w:rsidRPr="00495339">
              <w:rPr>
                <w:i/>
                <w:sz w:val="16"/>
                <w:szCs w:val="16"/>
              </w:rPr>
              <w:t>– si se considera necesario hacer hincapié en la indicación de peligro.</w:t>
            </w:r>
          </w:p>
          <w:p w:rsidR="00FB2EFC" w:rsidRPr="00495339" w:rsidRDefault="00FB2EFC" w:rsidP="0041057C">
            <w:pPr>
              <w:keepNext/>
              <w:keepLines/>
              <w:spacing w:before="40" w:after="40"/>
              <w:rPr>
                <w:b/>
                <w:bCs/>
                <w:sz w:val="16"/>
                <w:szCs w:val="16"/>
              </w:rPr>
            </w:pPr>
            <w:r w:rsidRPr="00495339">
              <w:rPr>
                <w:sz w:val="16"/>
                <w:szCs w:val="16"/>
              </w:rPr>
              <w:t>P280</w:t>
            </w:r>
            <w:r w:rsidR="00495339">
              <w:rPr>
                <w:sz w:val="16"/>
                <w:szCs w:val="16"/>
              </w:rPr>
              <w:br/>
            </w:r>
            <w:r w:rsidRPr="00495339">
              <w:rPr>
                <w:b/>
                <w:bCs/>
                <w:sz w:val="16"/>
                <w:szCs w:val="16"/>
              </w:rPr>
              <w:t xml:space="preserve">Usar guantes/ropa de protección/equipo de protección para los ojos/la cara. </w:t>
            </w:r>
            <w:r w:rsidRPr="00495339">
              <w:rPr>
                <w:b/>
                <w:bCs/>
                <w:sz w:val="16"/>
                <w:szCs w:val="16"/>
              </w:rPr>
              <w:br/>
            </w:r>
            <w:r w:rsidRPr="00495339">
              <w:rPr>
                <w:bCs/>
                <w:sz w:val="16"/>
                <w:szCs w:val="16"/>
              </w:rPr>
              <w:t>El fabricante/proveedor o la autoridad competente especificarán el tipo de equipo apropiado.</w:t>
            </w:r>
          </w:p>
        </w:tc>
        <w:tc>
          <w:tcPr>
            <w:tcW w:w="2846" w:type="dxa"/>
            <w:gridSpan w:val="2"/>
            <w:tcBorders>
              <w:left w:val="single" w:sz="4" w:space="0" w:color="auto"/>
              <w:bottom w:val="single" w:sz="4" w:space="0" w:color="auto"/>
              <w:right w:val="single" w:sz="4" w:space="0" w:color="auto"/>
            </w:tcBorders>
          </w:tcPr>
          <w:p w:rsidR="00FB2EFC" w:rsidRPr="00495339" w:rsidRDefault="00FB2EFC" w:rsidP="0041057C">
            <w:pPr>
              <w:keepNext/>
              <w:keepLines/>
              <w:spacing w:before="40" w:after="40"/>
              <w:rPr>
                <w:b/>
                <w:sz w:val="16"/>
                <w:szCs w:val="16"/>
              </w:rPr>
            </w:pPr>
            <w:r w:rsidRPr="00495339">
              <w:rPr>
                <w:sz w:val="16"/>
                <w:szCs w:val="16"/>
              </w:rPr>
              <w:t>P377</w:t>
            </w:r>
            <w:r w:rsidRPr="00495339">
              <w:rPr>
                <w:sz w:val="16"/>
                <w:szCs w:val="16"/>
              </w:rPr>
              <w:br/>
            </w:r>
            <w:r w:rsidRPr="00495339">
              <w:rPr>
                <w:b/>
                <w:sz w:val="16"/>
                <w:szCs w:val="16"/>
              </w:rPr>
              <w:t>Fuga de gas inflamado: No apagar las llamas del gas inflamado si no puede hacerse sin riesgo.</w:t>
            </w:r>
          </w:p>
          <w:p w:rsidR="00FB2EFC" w:rsidRPr="00495339" w:rsidRDefault="00FB2EFC" w:rsidP="0041057C">
            <w:pPr>
              <w:keepNext/>
              <w:keepLines/>
              <w:spacing w:before="40" w:after="40"/>
              <w:rPr>
                <w:b/>
                <w:bCs/>
                <w:sz w:val="16"/>
                <w:szCs w:val="16"/>
              </w:rPr>
            </w:pPr>
            <w:r w:rsidRPr="00495339">
              <w:rPr>
                <w:sz w:val="16"/>
                <w:szCs w:val="16"/>
              </w:rPr>
              <w:t>P381</w:t>
            </w:r>
            <w:r w:rsidRPr="00495339">
              <w:rPr>
                <w:b/>
                <w:bCs/>
                <w:sz w:val="16"/>
                <w:szCs w:val="16"/>
              </w:rPr>
              <w:br/>
              <w:t>En caso de fuga, eliminar todas las fuentes de ignición.</w:t>
            </w:r>
          </w:p>
        </w:tc>
        <w:tc>
          <w:tcPr>
            <w:tcW w:w="1832" w:type="dxa"/>
            <w:gridSpan w:val="2"/>
            <w:tcBorders>
              <w:left w:val="single" w:sz="4" w:space="0" w:color="auto"/>
              <w:bottom w:val="single" w:sz="4" w:space="0" w:color="auto"/>
              <w:right w:val="single" w:sz="4" w:space="0" w:color="auto"/>
            </w:tcBorders>
          </w:tcPr>
          <w:p w:rsidR="00FB2EFC" w:rsidRPr="00495339" w:rsidRDefault="00FB2EFC" w:rsidP="0041057C">
            <w:pPr>
              <w:keepNext/>
              <w:keepLines/>
              <w:spacing w:before="40" w:after="40"/>
              <w:rPr>
                <w:b/>
                <w:bCs/>
                <w:sz w:val="16"/>
                <w:szCs w:val="16"/>
              </w:rPr>
            </w:pPr>
            <w:r w:rsidRPr="00495339">
              <w:rPr>
                <w:sz w:val="16"/>
                <w:szCs w:val="16"/>
              </w:rPr>
              <w:t>P403</w:t>
            </w:r>
            <w:r w:rsidRPr="00495339">
              <w:rPr>
                <w:b/>
                <w:bCs/>
                <w:sz w:val="16"/>
                <w:szCs w:val="16"/>
              </w:rPr>
              <w:br/>
            </w:r>
            <w:r w:rsidRPr="00495339">
              <w:rPr>
                <w:b/>
                <w:sz w:val="16"/>
                <w:szCs w:val="16"/>
              </w:rPr>
              <w:t>Almacenar en un lugar bien ventilado.</w:t>
            </w:r>
          </w:p>
        </w:tc>
        <w:tc>
          <w:tcPr>
            <w:tcW w:w="1984" w:type="dxa"/>
            <w:tcBorders>
              <w:left w:val="single" w:sz="4" w:space="0" w:color="auto"/>
              <w:bottom w:val="single" w:sz="4" w:space="0" w:color="auto"/>
              <w:right w:val="single" w:sz="4" w:space="0" w:color="auto"/>
            </w:tcBorders>
          </w:tcPr>
          <w:p w:rsidR="00FB2EFC" w:rsidRPr="00495339" w:rsidRDefault="00FB2EFC" w:rsidP="0041057C">
            <w:pPr>
              <w:keepNext/>
              <w:keepLines/>
              <w:spacing w:before="40" w:after="40"/>
              <w:rPr>
                <w:b/>
                <w:bCs/>
                <w:sz w:val="16"/>
                <w:szCs w:val="16"/>
              </w:rPr>
            </w:pPr>
          </w:p>
        </w:tc>
      </w:tr>
    </w:tbl>
    <w:p w:rsidR="00FB2EFC" w:rsidRPr="00495339" w:rsidRDefault="00FB2EFC" w:rsidP="00495339">
      <w:pPr>
        <w:spacing w:before="120" w:after="240"/>
        <w:rPr>
          <w:i/>
          <w:sz w:val="18"/>
          <w:szCs w:val="18"/>
        </w:rPr>
      </w:pPr>
      <w:r w:rsidRPr="00495339">
        <w:rPr>
          <w:b/>
          <w:i/>
          <w:sz w:val="18"/>
          <w:szCs w:val="18"/>
        </w:rPr>
        <w:t>Nota:</w:t>
      </w:r>
      <w:r w:rsidRPr="00495339">
        <w:rPr>
          <w:i/>
          <w:sz w:val="18"/>
          <w:szCs w:val="18"/>
        </w:rPr>
        <w:t xml:space="preserve"> La presente tabla contiene únicamente los consejos de prudencia asignados en función de la inflamabilidad y piroforicidad del gas. Los demás consejos de prudencia, aplicables en función de la inestabilidad química, figuran en las respectivas tablas referentes a los gases inestables A y B.</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9"/>
        <w:gridCol w:w="542"/>
        <w:gridCol w:w="438"/>
        <w:gridCol w:w="1055"/>
        <w:gridCol w:w="1366"/>
        <w:gridCol w:w="434"/>
        <w:gridCol w:w="841"/>
        <w:gridCol w:w="1057"/>
        <w:gridCol w:w="1923"/>
      </w:tblGrid>
      <w:tr w:rsidR="00FB2EFC" w:rsidRPr="00495339" w:rsidTr="00495339">
        <w:trPr>
          <w:cantSplit/>
        </w:trPr>
        <w:tc>
          <w:tcPr>
            <w:tcW w:w="5000" w:type="pct"/>
            <w:gridSpan w:val="9"/>
            <w:tcBorders>
              <w:top w:val="nil"/>
              <w:left w:val="nil"/>
              <w:bottom w:val="nil"/>
              <w:right w:val="nil"/>
            </w:tcBorders>
          </w:tcPr>
          <w:p w:rsidR="00FB2EFC" w:rsidRPr="00495339" w:rsidRDefault="00FB2EFC" w:rsidP="00495339">
            <w:pPr>
              <w:spacing w:before="40" w:after="40"/>
              <w:jc w:val="center"/>
              <w:rPr>
                <w:sz w:val="16"/>
                <w:szCs w:val="16"/>
              </w:rPr>
            </w:pPr>
            <w:r w:rsidRPr="00495339">
              <w:rPr>
                <w:sz w:val="16"/>
                <w:szCs w:val="16"/>
              </w:rPr>
              <w:br w:type="page"/>
            </w:r>
            <w:r w:rsidRPr="00495339">
              <w:rPr>
                <w:sz w:val="16"/>
                <w:szCs w:val="16"/>
              </w:rPr>
              <w:br w:type="page"/>
            </w:r>
            <w:r w:rsidRPr="00495339">
              <w:rPr>
                <w:b/>
                <w:bCs/>
                <w:sz w:val="16"/>
                <w:szCs w:val="16"/>
              </w:rPr>
              <w:t>GASES INFLAMABLES</w:t>
            </w:r>
            <w:r w:rsidR="00495339">
              <w:rPr>
                <w:b/>
                <w:bCs/>
                <w:sz w:val="16"/>
                <w:szCs w:val="16"/>
              </w:rPr>
              <w:br/>
            </w:r>
            <w:r w:rsidRPr="00495339">
              <w:rPr>
                <w:b/>
                <w:bCs/>
                <w:sz w:val="16"/>
                <w:szCs w:val="16"/>
              </w:rPr>
              <w:t>(CAPÍTULO 2.2)</w:t>
            </w:r>
            <w:r w:rsidRPr="00495339">
              <w:rPr>
                <w:b/>
                <w:bCs/>
                <w:sz w:val="16"/>
                <w:szCs w:val="16"/>
              </w:rPr>
              <w:br/>
            </w:r>
            <w:r w:rsidRPr="00495339">
              <w:rPr>
                <w:b/>
                <w:sz w:val="16"/>
                <w:szCs w:val="16"/>
              </w:rPr>
              <w:t>(Gases químicamente inestables)</w:t>
            </w:r>
          </w:p>
        </w:tc>
      </w:tr>
      <w:tr w:rsidR="0041057C" w:rsidRPr="00495339" w:rsidTr="0041057C">
        <w:trPr>
          <w:cantSplit/>
        </w:trPr>
        <w:tc>
          <w:tcPr>
            <w:tcW w:w="1031" w:type="pct"/>
            <w:tcBorders>
              <w:top w:val="nil"/>
              <w:left w:val="nil"/>
              <w:bottom w:val="nil"/>
              <w:right w:val="nil"/>
            </w:tcBorders>
          </w:tcPr>
          <w:p w:rsidR="0041057C" w:rsidRPr="00495339" w:rsidRDefault="0041057C" w:rsidP="0041057C">
            <w:pPr>
              <w:spacing w:before="40" w:after="40"/>
              <w:rPr>
                <w:b/>
                <w:sz w:val="16"/>
                <w:szCs w:val="16"/>
              </w:rPr>
            </w:pPr>
            <w:r w:rsidRPr="00495339">
              <w:rPr>
                <w:b/>
                <w:sz w:val="16"/>
                <w:szCs w:val="16"/>
              </w:rPr>
              <w:t>Categoría de peligro</w:t>
            </w:r>
          </w:p>
        </w:tc>
        <w:tc>
          <w:tcPr>
            <w:tcW w:w="1055" w:type="pct"/>
            <w:gridSpan w:val="3"/>
            <w:tcBorders>
              <w:top w:val="nil"/>
              <w:left w:val="nil"/>
              <w:bottom w:val="nil"/>
              <w:right w:val="nil"/>
            </w:tcBorders>
          </w:tcPr>
          <w:p w:rsidR="0041057C" w:rsidRPr="00495339" w:rsidRDefault="0041057C" w:rsidP="0041057C">
            <w:pPr>
              <w:keepNext/>
              <w:keepLines/>
              <w:spacing w:before="40" w:after="40"/>
              <w:jc w:val="center"/>
              <w:rPr>
                <w:b/>
                <w:sz w:val="16"/>
                <w:szCs w:val="16"/>
              </w:rPr>
            </w:pPr>
            <w:r>
              <w:rPr>
                <w:b/>
                <w:sz w:val="16"/>
                <w:szCs w:val="16"/>
              </w:rPr>
              <w:t>Símbolo</w:t>
            </w:r>
          </w:p>
        </w:tc>
        <w:tc>
          <w:tcPr>
            <w:tcW w:w="933" w:type="pct"/>
            <w:gridSpan w:val="2"/>
            <w:tcBorders>
              <w:top w:val="nil"/>
              <w:left w:val="nil"/>
              <w:bottom w:val="nil"/>
              <w:right w:val="nil"/>
            </w:tcBorders>
          </w:tcPr>
          <w:p w:rsidR="0041057C" w:rsidRPr="00495339" w:rsidRDefault="0041057C" w:rsidP="0041057C">
            <w:pPr>
              <w:keepNext/>
              <w:keepLines/>
              <w:spacing w:before="40" w:after="40"/>
              <w:rPr>
                <w:b/>
                <w:sz w:val="16"/>
                <w:szCs w:val="16"/>
              </w:rPr>
            </w:pPr>
            <w:r w:rsidRPr="00495339">
              <w:rPr>
                <w:b/>
                <w:sz w:val="16"/>
                <w:szCs w:val="16"/>
              </w:rPr>
              <w:t>Palabra de advertencia</w:t>
            </w:r>
          </w:p>
        </w:tc>
        <w:tc>
          <w:tcPr>
            <w:tcW w:w="1981" w:type="pct"/>
            <w:gridSpan w:val="3"/>
            <w:tcBorders>
              <w:top w:val="nil"/>
              <w:left w:val="nil"/>
              <w:bottom w:val="nil"/>
              <w:right w:val="nil"/>
            </w:tcBorders>
          </w:tcPr>
          <w:p w:rsidR="0041057C" w:rsidRPr="00495339" w:rsidRDefault="0041057C" w:rsidP="0041057C">
            <w:pPr>
              <w:keepNext/>
              <w:keepLines/>
              <w:spacing w:before="40" w:after="40"/>
              <w:rPr>
                <w:b/>
                <w:sz w:val="16"/>
                <w:szCs w:val="16"/>
              </w:rPr>
            </w:pPr>
            <w:r>
              <w:rPr>
                <w:b/>
                <w:sz w:val="16"/>
                <w:szCs w:val="16"/>
              </w:rPr>
              <w:t>Indicación</w:t>
            </w:r>
            <w:r w:rsidRPr="00495339">
              <w:rPr>
                <w:b/>
                <w:sz w:val="16"/>
                <w:szCs w:val="16"/>
              </w:rPr>
              <w:t xml:space="preserve"> de peligro</w:t>
            </w:r>
          </w:p>
        </w:tc>
      </w:tr>
      <w:tr w:rsidR="0070018D" w:rsidRPr="00495339" w:rsidTr="0041057C">
        <w:trPr>
          <w:cantSplit/>
        </w:trPr>
        <w:tc>
          <w:tcPr>
            <w:tcW w:w="1031" w:type="pct"/>
            <w:vMerge w:val="restart"/>
            <w:tcBorders>
              <w:top w:val="nil"/>
              <w:left w:val="nil"/>
              <w:right w:val="nil"/>
            </w:tcBorders>
            <w:vAlign w:val="center"/>
          </w:tcPr>
          <w:p w:rsidR="00FB2EFC" w:rsidRPr="00495339" w:rsidRDefault="0041057C" w:rsidP="00495339">
            <w:pPr>
              <w:spacing w:before="40" w:after="40"/>
              <w:rPr>
                <w:sz w:val="16"/>
                <w:szCs w:val="16"/>
              </w:rPr>
            </w:pPr>
            <w:r>
              <w:rPr>
                <w:sz w:val="16"/>
                <w:szCs w:val="16"/>
              </w:rPr>
              <w:t>1A, g</w:t>
            </w:r>
            <w:r w:rsidR="00FB2EFC" w:rsidRPr="00495339">
              <w:rPr>
                <w:sz w:val="16"/>
                <w:szCs w:val="16"/>
              </w:rPr>
              <w:t>as químicamente inestable A</w:t>
            </w:r>
          </w:p>
        </w:tc>
        <w:tc>
          <w:tcPr>
            <w:tcW w:w="508" w:type="pct"/>
            <w:gridSpan w:val="2"/>
            <w:vMerge w:val="restart"/>
            <w:tcBorders>
              <w:top w:val="nil"/>
              <w:left w:val="nil"/>
              <w:right w:val="nil"/>
            </w:tcBorders>
            <w:vAlign w:val="center"/>
          </w:tcPr>
          <w:p w:rsidR="00FB2EFC" w:rsidRPr="00495339" w:rsidRDefault="00FB2EFC" w:rsidP="00495339">
            <w:pPr>
              <w:spacing w:before="40" w:after="40"/>
              <w:rPr>
                <w:sz w:val="16"/>
                <w:szCs w:val="16"/>
              </w:rPr>
            </w:pPr>
            <w:r w:rsidRPr="00495339">
              <w:rPr>
                <w:sz w:val="16"/>
                <w:szCs w:val="16"/>
              </w:rPr>
              <w:t>Llama</w:t>
            </w:r>
          </w:p>
        </w:tc>
        <w:tc>
          <w:tcPr>
            <w:tcW w:w="547" w:type="pct"/>
            <w:vMerge w:val="restart"/>
            <w:tcBorders>
              <w:top w:val="nil"/>
              <w:left w:val="nil"/>
              <w:right w:val="nil"/>
            </w:tcBorders>
            <w:vAlign w:val="center"/>
          </w:tcPr>
          <w:p w:rsidR="00FB2EFC" w:rsidRPr="00495339" w:rsidRDefault="00FB2EFC" w:rsidP="00495339">
            <w:pPr>
              <w:spacing w:before="40" w:after="40"/>
              <w:rPr>
                <w:sz w:val="16"/>
                <w:szCs w:val="16"/>
              </w:rPr>
            </w:pPr>
            <w:r w:rsidRPr="00495339">
              <w:rPr>
                <w:b/>
                <w:noProof/>
                <w:sz w:val="16"/>
                <w:szCs w:val="16"/>
                <w:lang w:val="en-GB" w:eastAsia="en-GB"/>
              </w:rPr>
              <w:drawing>
                <wp:inline distT="0" distB="0" distL="0" distR="0" wp14:anchorId="3CAD2FEC" wp14:editId="5B1445C7">
                  <wp:extent cx="321310" cy="397510"/>
                  <wp:effectExtent l="0" t="0" r="2540" b="0"/>
                  <wp:docPr id="31" name="Picture 31" descr="signs0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igns04n"/>
                          <pic:cNvPicPr>
                            <a:picLocks noChangeAspect="1" noChangeArrowheads="1"/>
                          </pic:cNvPicPr>
                        </pic:nvPicPr>
                        <pic:blipFill>
                          <a:blip r:embed="rId11" cstate="print"/>
                          <a:srcRect/>
                          <a:stretch>
                            <a:fillRect/>
                          </a:stretch>
                        </pic:blipFill>
                        <pic:spPr bwMode="auto">
                          <a:xfrm>
                            <a:off x="0" y="0"/>
                            <a:ext cx="321310" cy="397510"/>
                          </a:xfrm>
                          <a:prstGeom prst="rect">
                            <a:avLst/>
                          </a:prstGeom>
                          <a:noFill/>
                          <a:ln w="9525">
                            <a:noFill/>
                            <a:miter lim="800000"/>
                            <a:headEnd/>
                            <a:tailEnd/>
                          </a:ln>
                        </pic:spPr>
                      </pic:pic>
                    </a:graphicData>
                  </a:graphic>
                </wp:inline>
              </w:drawing>
            </w:r>
          </w:p>
        </w:tc>
        <w:tc>
          <w:tcPr>
            <w:tcW w:w="933" w:type="pct"/>
            <w:gridSpan w:val="2"/>
            <w:vMerge w:val="restart"/>
            <w:tcBorders>
              <w:top w:val="nil"/>
              <w:left w:val="nil"/>
              <w:right w:val="nil"/>
            </w:tcBorders>
            <w:vAlign w:val="center"/>
          </w:tcPr>
          <w:p w:rsidR="00FB2EFC" w:rsidRPr="00495339" w:rsidRDefault="00FB2EFC" w:rsidP="00495339">
            <w:pPr>
              <w:spacing w:before="40" w:after="40"/>
              <w:rPr>
                <w:sz w:val="16"/>
                <w:szCs w:val="16"/>
              </w:rPr>
            </w:pPr>
            <w:r w:rsidRPr="00495339">
              <w:rPr>
                <w:sz w:val="16"/>
                <w:szCs w:val="16"/>
              </w:rPr>
              <w:t>Peligro</w:t>
            </w:r>
          </w:p>
        </w:tc>
        <w:tc>
          <w:tcPr>
            <w:tcW w:w="436" w:type="pct"/>
            <w:tcBorders>
              <w:top w:val="nil"/>
              <w:left w:val="nil"/>
              <w:bottom w:val="nil"/>
              <w:right w:val="nil"/>
            </w:tcBorders>
            <w:vAlign w:val="center"/>
          </w:tcPr>
          <w:p w:rsidR="00FB2EFC" w:rsidRPr="00495339" w:rsidRDefault="00FB2EFC" w:rsidP="00495339">
            <w:pPr>
              <w:spacing w:before="40" w:after="40"/>
              <w:rPr>
                <w:sz w:val="16"/>
                <w:szCs w:val="16"/>
              </w:rPr>
            </w:pPr>
            <w:r w:rsidRPr="00495339">
              <w:rPr>
                <w:sz w:val="16"/>
                <w:szCs w:val="16"/>
              </w:rPr>
              <w:t>H220</w:t>
            </w:r>
          </w:p>
        </w:tc>
        <w:tc>
          <w:tcPr>
            <w:tcW w:w="1545" w:type="pct"/>
            <w:gridSpan w:val="2"/>
            <w:tcBorders>
              <w:top w:val="nil"/>
              <w:left w:val="nil"/>
              <w:bottom w:val="nil"/>
              <w:right w:val="nil"/>
            </w:tcBorders>
          </w:tcPr>
          <w:p w:rsidR="00FB2EFC" w:rsidRPr="00495339" w:rsidRDefault="00FB2EFC" w:rsidP="00495339">
            <w:pPr>
              <w:spacing w:before="40" w:after="40"/>
              <w:rPr>
                <w:sz w:val="16"/>
                <w:szCs w:val="16"/>
              </w:rPr>
            </w:pPr>
            <w:r w:rsidRPr="00495339">
              <w:rPr>
                <w:sz w:val="16"/>
                <w:szCs w:val="16"/>
              </w:rPr>
              <w:t>Gas extremadamente inflamable</w:t>
            </w:r>
          </w:p>
        </w:tc>
      </w:tr>
      <w:tr w:rsidR="0070018D" w:rsidRPr="00495339" w:rsidTr="0041057C">
        <w:trPr>
          <w:cantSplit/>
        </w:trPr>
        <w:tc>
          <w:tcPr>
            <w:tcW w:w="1031" w:type="pct"/>
            <w:vMerge/>
            <w:tcBorders>
              <w:left w:val="nil"/>
              <w:bottom w:val="nil"/>
              <w:right w:val="nil"/>
            </w:tcBorders>
          </w:tcPr>
          <w:p w:rsidR="00FB2EFC" w:rsidRPr="00495339" w:rsidRDefault="00FB2EFC" w:rsidP="00495339">
            <w:pPr>
              <w:spacing w:before="40" w:after="40"/>
              <w:rPr>
                <w:sz w:val="16"/>
                <w:szCs w:val="16"/>
              </w:rPr>
            </w:pPr>
          </w:p>
        </w:tc>
        <w:tc>
          <w:tcPr>
            <w:tcW w:w="508" w:type="pct"/>
            <w:gridSpan w:val="2"/>
            <w:vMerge/>
            <w:tcBorders>
              <w:left w:val="nil"/>
              <w:bottom w:val="nil"/>
              <w:right w:val="nil"/>
            </w:tcBorders>
            <w:vAlign w:val="center"/>
          </w:tcPr>
          <w:p w:rsidR="00FB2EFC" w:rsidRPr="00495339" w:rsidRDefault="00FB2EFC" w:rsidP="00495339">
            <w:pPr>
              <w:spacing w:before="40" w:after="40"/>
              <w:rPr>
                <w:sz w:val="16"/>
                <w:szCs w:val="16"/>
              </w:rPr>
            </w:pPr>
          </w:p>
        </w:tc>
        <w:tc>
          <w:tcPr>
            <w:tcW w:w="547" w:type="pct"/>
            <w:vMerge/>
            <w:tcBorders>
              <w:left w:val="nil"/>
              <w:right w:val="nil"/>
            </w:tcBorders>
          </w:tcPr>
          <w:p w:rsidR="00FB2EFC" w:rsidRPr="00495339" w:rsidRDefault="00FB2EFC" w:rsidP="00495339">
            <w:pPr>
              <w:spacing w:before="40" w:after="40"/>
              <w:rPr>
                <w:b/>
                <w:sz w:val="16"/>
                <w:szCs w:val="16"/>
              </w:rPr>
            </w:pPr>
          </w:p>
        </w:tc>
        <w:tc>
          <w:tcPr>
            <w:tcW w:w="933" w:type="pct"/>
            <w:gridSpan w:val="2"/>
            <w:vMerge/>
            <w:tcBorders>
              <w:left w:val="nil"/>
              <w:bottom w:val="nil"/>
              <w:right w:val="nil"/>
            </w:tcBorders>
            <w:vAlign w:val="center"/>
          </w:tcPr>
          <w:p w:rsidR="00FB2EFC" w:rsidRPr="00495339" w:rsidRDefault="00FB2EFC" w:rsidP="00495339">
            <w:pPr>
              <w:spacing w:before="40" w:after="40"/>
              <w:rPr>
                <w:sz w:val="16"/>
                <w:szCs w:val="16"/>
              </w:rPr>
            </w:pPr>
          </w:p>
        </w:tc>
        <w:tc>
          <w:tcPr>
            <w:tcW w:w="436" w:type="pct"/>
            <w:tcBorders>
              <w:top w:val="nil"/>
              <w:left w:val="nil"/>
              <w:bottom w:val="nil"/>
              <w:right w:val="nil"/>
            </w:tcBorders>
            <w:vAlign w:val="center"/>
          </w:tcPr>
          <w:p w:rsidR="00FB2EFC" w:rsidRPr="00495339" w:rsidRDefault="00FB2EFC" w:rsidP="00495339">
            <w:pPr>
              <w:spacing w:before="40" w:after="40"/>
              <w:rPr>
                <w:sz w:val="16"/>
                <w:szCs w:val="16"/>
              </w:rPr>
            </w:pPr>
            <w:r w:rsidRPr="00495339">
              <w:rPr>
                <w:sz w:val="16"/>
                <w:szCs w:val="16"/>
              </w:rPr>
              <w:t>H230</w:t>
            </w:r>
          </w:p>
        </w:tc>
        <w:tc>
          <w:tcPr>
            <w:tcW w:w="1545" w:type="pct"/>
            <w:gridSpan w:val="2"/>
            <w:tcBorders>
              <w:top w:val="nil"/>
              <w:left w:val="nil"/>
              <w:bottom w:val="nil"/>
              <w:right w:val="nil"/>
            </w:tcBorders>
          </w:tcPr>
          <w:p w:rsidR="00FB2EFC" w:rsidRPr="00495339" w:rsidRDefault="00FB2EFC" w:rsidP="00495339">
            <w:pPr>
              <w:spacing w:before="40" w:after="40"/>
              <w:rPr>
                <w:sz w:val="16"/>
                <w:szCs w:val="16"/>
              </w:rPr>
            </w:pPr>
            <w:r w:rsidRPr="00495339">
              <w:rPr>
                <w:sz w:val="16"/>
                <w:szCs w:val="16"/>
              </w:rPr>
              <w:t>Puede explotar incluso en ausencia de aire</w:t>
            </w:r>
          </w:p>
        </w:tc>
      </w:tr>
      <w:tr w:rsidR="0070018D" w:rsidRPr="00495339" w:rsidTr="0041057C">
        <w:trPr>
          <w:cantSplit/>
        </w:trPr>
        <w:tc>
          <w:tcPr>
            <w:tcW w:w="1031" w:type="pct"/>
            <w:vMerge w:val="restart"/>
            <w:tcBorders>
              <w:top w:val="nil"/>
              <w:left w:val="nil"/>
              <w:right w:val="nil"/>
            </w:tcBorders>
            <w:vAlign w:val="center"/>
          </w:tcPr>
          <w:p w:rsidR="00FB2EFC" w:rsidRPr="00495339" w:rsidRDefault="0041057C" w:rsidP="00495339">
            <w:pPr>
              <w:spacing w:before="40" w:after="40"/>
              <w:rPr>
                <w:sz w:val="16"/>
                <w:szCs w:val="16"/>
              </w:rPr>
            </w:pPr>
            <w:r>
              <w:rPr>
                <w:sz w:val="16"/>
                <w:szCs w:val="16"/>
              </w:rPr>
              <w:t>1A, g</w:t>
            </w:r>
            <w:r w:rsidR="00FB2EFC" w:rsidRPr="00495339">
              <w:rPr>
                <w:sz w:val="16"/>
                <w:szCs w:val="16"/>
              </w:rPr>
              <w:t>as químicamente inestable B</w:t>
            </w:r>
          </w:p>
        </w:tc>
        <w:tc>
          <w:tcPr>
            <w:tcW w:w="508" w:type="pct"/>
            <w:gridSpan w:val="2"/>
            <w:vMerge w:val="restart"/>
            <w:tcBorders>
              <w:top w:val="nil"/>
              <w:left w:val="nil"/>
              <w:right w:val="nil"/>
            </w:tcBorders>
            <w:vAlign w:val="center"/>
          </w:tcPr>
          <w:p w:rsidR="00FB2EFC" w:rsidRPr="00495339" w:rsidRDefault="00FB2EFC" w:rsidP="00495339">
            <w:pPr>
              <w:spacing w:before="40" w:after="40"/>
              <w:rPr>
                <w:sz w:val="16"/>
                <w:szCs w:val="16"/>
              </w:rPr>
            </w:pPr>
            <w:r w:rsidRPr="00495339">
              <w:rPr>
                <w:sz w:val="16"/>
                <w:szCs w:val="16"/>
              </w:rPr>
              <w:t>Llama</w:t>
            </w:r>
          </w:p>
        </w:tc>
        <w:tc>
          <w:tcPr>
            <w:tcW w:w="547" w:type="pct"/>
            <w:vMerge/>
            <w:tcBorders>
              <w:left w:val="nil"/>
              <w:right w:val="nil"/>
            </w:tcBorders>
          </w:tcPr>
          <w:p w:rsidR="00FB2EFC" w:rsidRPr="00495339" w:rsidRDefault="00FB2EFC" w:rsidP="00495339">
            <w:pPr>
              <w:spacing w:before="40" w:after="40"/>
              <w:rPr>
                <w:sz w:val="16"/>
                <w:szCs w:val="16"/>
              </w:rPr>
            </w:pPr>
          </w:p>
        </w:tc>
        <w:tc>
          <w:tcPr>
            <w:tcW w:w="933" w:type="pct"/>
            <w:gridSpan w:val="2"/>
            <w:vMerge w:val="restart"/>
            <w:tcBorders>
              <w:top w:val="nil"/>
              <w:left w:val="nil"/>
              <w:right w:val="nil"/>
            </w:tcBorders>
            <w:vAlign w:val="center"/>
          </w:tcPr>
          <w:p w:rsidR="00FB2EFC" w:rsidRPr="00495339" w:rsidRDefault="00FB2EFC" w:rsidP="00495339">
            <w:pPr>
              <w:spacing w:before="40" w:after="40"/>
              <w:rPr>
                <w:sz w:val="16"/>
                <w:szCs w:val="16"/>
              </w:rPr>
            </w:pPr>
            <w:r w:rsidRPr="00495339">
              <w:rPr>
                <w:sz w:val="16"/>
                <w:szCs w:val="16"/>
              </w:rPr>
              <w:t>Peligro</w:t>
            </w:r>
          </w:p>
        </w:tc>
        <w:tc>
          <w:tcPr>
            <w:tcW w:w="436" w:type="pct"/>
            <w:tcBorders>
              <w:top w:val="nil"/>
              <w:left w:val="nil"/>
              <w:bottom w:val="nil"/>
              <w:right w:val="nil"/>
            </w:tcBorders>
          </w:tcPr>
          <w:p w:rsidR="00FB2EFC" w:rsidRPr="00495339" w:rsidRDefault="00FB2EFC" w:rsidP="00495339">
            <w:pPr>
              <w:spacing w:before="40" w:after="40"/>
              <w:rPr>
                <w:sz w:val="16"/>
                <w:szCs w:val="16"/>
              </w:rPr>
            </w:pPr>
            <w:r w:rsidRPr="00495339">
              <w:rPr>
                <w:sz w:val="16"/>
                <w:szCs w:val="16"/>
              </w:rPr>
              <w:t>H220</w:t>
            </w:r>
          </w:p>
        </w:tc>
        <w:tc>
          <w:tcPr>
            <w:tcW w:w="1545" w:type="pct"/>
            <w:gridSpan w:val="2"/>
            <w:tcBorders>
              <w:top w:val="nil"/>
              <w:left w:val="nil"/>
              <w:bottom w:val="nil"/>
              <w:right w:val="nil"/>
            </w:tcBorders>
          </w:tcPr>
          <w:p w:rsidR="00FB2EFC" w:rsidRPr="00495339" w:rsidRDefault="00FB2EFC" w:rsidP="00495339">
            <w:pPr>
              <w:spacing w:before="40" w:after="40"/>
              <w:rPr>
                <w:sz w:val="16"/>
                <w:szCs w:val="16"/>
              </w:rPr>
            </w:pPr>
            <w:r w:rsidRPr="00495339">
              <w:rPr>
                <w:sz w:val="16"/>
                <w:szCs w:val="16"/>
              </w:rPr>
              <w:t>Gas extremadamente inflamable</w:t>
            </w:r>
          </w:p>
        </w:tc>
      </w:tr>
      <w:tr w:rsidR="0070018D" w:rsidRPr="00495339" w:rsidTr="0041057C">
        <w:trPr>
          <w:cantSplit/>
          <w:trHeight w:val="321"/>
        </w:trPr>
        <w:tc>
          <w:tcPr>
            <w:tcW w:w="1031" w:type="pct"/>
            <w:vMerge/>
            <w:tcBorders>
              <w:left w:val="nil"/>
              <w:bottom w:val="nil"/>
              <w:right w:val="nil"/>
            </w:tcBorders>
          </w:tcPr>
          <w:p w:rsidR="00FB2EFC" w:rsidRPr="00495339" w:rsidRDefault="00FB2EFC" w:rsidP="00495339">
            <w:pPr>
              <w:spacing w:before="40" w:after="40"/>
              <w:rPr>
                <w:sz w:val="16"/>
                <w:szCs w:val="16"/>
              </w:rPr>
            </w:pPr>
          </w:p>
        </w:tc>
        <w:tc>
          <w:tcPr>
            <w:tcW w:w="508" w:type="pct"/>
            <w:gridSpan w:val="2"/>
            <w:vMerge/>
            <w:tcBorders>
              <w:left w:val="nil"/>
              <w:bottom w:val="nil"/>
              <w:right w:val="nil"/>
            </w:tcBorders>
          </w:tcPr>
          <w:p w:rsidR="00FB2EFC" w:rsidRPr="00495339" w:rsidRDefault="00FB2EFC" w:rsidP="00495339">
            <w:pPr>
              <w:spacing w:before="40" w:after="40"/>
              <w:rPr>
                <w:sz w:val="16"/>
                <w:szCs w:val="16"/>
              </w:rPr>
            </w:pPr>
          </w:p>
        </w:tc>
        <w:tc>
          <w:tcPr>
            <w:tcW w:w="547" w:type="pct"/>
            <w:vMerge/>
            <w:tcBorders>
              <w:left w:val="nil"/>
              <w:bottom w:val="nil"/>
              <w:right w:val="nil"/>
            </w:tcBorders>
          </w:tcPr>
          <w:p w:rsidR="00FB2EFC" w:rsidRPr="00495339" w:rsidRDefault="00FB2EFC" w:rsidP="00495339">
            <w:pPr>
              <w:spacing w:before="40" w:after="40"/>
              <w:rPr>
                <w:sz w:val="16"/>
                <w:szCs w:val="16"/>
              </w:rPr>
            </w:pPr>
          </w:p>
        </w:tc>
        <w:tc>
          <w:tcPr>
            <w:tcW w:w="933" w:type="pct"/>
            <w:gridSpan w:val="2"/>
            <w:vMerge/>
            <w:tcBorders>
              <w:left w:val="nil"/>
              <w:bottom w:val="nil"/>
              <w:right w:val="nil"/>
            </w:tcBorders>
          </w:tcPr>
          <w:p w:rsidR="00FB2EFC" w:rsidRPr="00495339" w:rsidRDefault="00FB2EFC" w:rsidP="00495339">
            <w:pPr>
              <w:spacing w:before="40" w:after="40"/>
              <w:rPr>
                <w:sz w:val="16"/>
                <w:szCs w:val="16"/>
              </w:rPr>
            </w:pPr>
          </w:p>
        </w:tc>
        <w:tc>
          <w:tcPr>
            <w:tcW w:w="436" w:type="pct"/>
            <w:tcBorders>
              <w:top w:val="nil"/>
              <w:left w:val="nil"/>
              <w:bottom w:val="nil"/>
              <w:right w:val="nil"/>
            </w:tcBorders>
          </w:tcPr>
          <w:p w:rsidR="00FB2EFC" w:rsidRPr="00495339" w:rsidRDefault="00FB2EFC" w:rsidP="00495339">
            <w:pPr>
              <w:spacing w:before="40" w:after="40"/>
              <w:rPr>
                <w:sz w:val="16"/>
                <w:szCs w:val="16"/>
              </w:rPr>
            </w:pPr>
            <w:r w:rsidRPr="00495339">
              <w:rPr>
                <w:sz w:val="16"/>
                <w:szCs w:val="16"/>
              </w:rPr>
              <w:t>H231</w:t>
            </w:r>
          </w:p>
        </w:tc>
        <w:tc>
          <w:tcPr>
            <w:tcW w:w="1545" w:type="pct"/>
            <w:gridSpan w:val="2"/>
            <w:tcBorders>
              <w:top w:val="nil"/>
              <w:left w:val="nil"/>
              <w:bottom w:val="nil"/>
              <w:right w:val="nil"/>
            </w:tcBorders>
          </w:tcPr>
          <w:p w:rsidR="00FB2EFC" w:rsidRPr="00495339" w:rsidRDefault="00FB2EFC" w:rsidP="00495339">
            <w:pPr>
              <w:spacing w:before="40" w:after="40"/>
              <w:rPr>
                <w:sz w:val="16"/>
                <w:szCs w:val="16"/>
              </w:rPr>
            </w:pPr>
            <w:r w:rsidRPr="00495339">
              <w:rPr>
                <w:sz w:val="16"/>
                <w:szCs w:val="16"/>
              </w:rPr>
              <w:t>Puede explotar incluso en ausencia de aire, a presión y/o temperatura elevadas</w:t>
            </w:r>
          </w:p>
        </w:tc>
      </w:tr>
      <w:tr w:rsidR="00FB2EFC" w:rsidRPr="00495339" w:rsidTr="0070018D">
        <w:trPr>
          <w:cantSplit/>
          <w:trHeight w:val="186"/>
        </w:trPr>
        <w:tc>
          <w:tcPr>
            <w:tcW w:w="5000" w:type="pct"/>
            <w:gridSpan w:val="9"/>
            <w:tcBorders>
              <w:left w:val="single" w:sz="4" w:space="0" w:color="auto"/>
              <w:bottom w:val="single" w:sz="4" w:space="0" w:color="auto"/>
              <w:right w:val="single" w:sz="4" w:space="0" w:color="auto"/>
            </w:tcBorders>
            <w:vAlign w:val="center"/>
          </w:tcPr>
          <w:p w:rsidR="00FB2EFC" w:rsidRPr="00495339" w:rsidRDefault="00FB2EFC" w:rsidP="0070018D">
            <w:pPr>
              <w:spacing w:before="40" w:after="40"/>
              <w:jc w:val="center"/>
              <w:rPr>
                <w:sz w:val="16"/>
                <w:szCs w:val="16"/>
              </w:rPr>
            </w:pPr>
            <w:r w:rsidRPr="00495339">
              <w:rPr>
                <w:b/>
                <w:bCs/>
                <w:sz w:val="16"/>
                <w:szCs w:val="16"/>
              </w:rPr>
              <w:t>Consejos de prudencia</w:t>
            </w:r>
          </w:p>
        </w:tc>
      </w:tr>
      <w:tr w:rsidR="00FB2EFC" w:rsidRPr="00495339" w:rsidTr="0070018D">
        <w:trPr>
          <w:cantSplit/>
          <w:trHeight w:val="89"/>
        </w:trPr>
        <w:tc>
          <w:tcPr>
            <w:tcW w:w="1312" w:type="pct"/>
            <w:gridSpan w:val="2"/>
            <w:tcBorders>
              <w:left w:val="single" w:sz="4" w:space="0" w:color="auto"/>
              <w:right w:val="single" w:sz="4" w:space="0" w:color="auto"/>
            </w:tcBorders>
            <w:vAlign w:val="center"/>
          </w:tcPr>
          <w:p w:rsidR="00FB2EFC" w:rsidRPr="00495339" w:rsidRDefault="00FB2EFC" w:rsidP="0070018D">
            <w:pPr>
              <w:spacing w:before="40" w:after="40"/>
              <w:jc w:val="center"/>
              <w:rPr>
                <w:sz w:val="16"/>
                <w:szCs w:val="16"/>
              </w:rPr>
            </w:pPr>
            <w:r w:rsidRPr="00495339">
              <w:rPr>
                <w:b/>
                <w:bCs/>
                <w:sz w:val="16"/>
                <w:szCs w:val="16"/>
              </w:rPr>
              <w:t>Prevención</w:t>
            </w:r>
          </w:p>
        </w:tc>
        <w:tc>
          <w:tcPr>
            <w:tcW w:w="1482" w:type="pct"/>
            <w:gridSpan w:val="3"/>
            <w:tcBorders>
              <w:left w:val="single" w:sz="4" w:space="0" w:color="auto"/>
              <w:right w:val="single" w:sz="4" w:space="0" w:color="auto"/>
            </w:tcBorders>
            <w:vAlign w:val="center"/>
          </w:tcPr>
          <w:p w:rsidR="00FB2EFC" w:rsidRPr="00495339" w:rsidRDefault="0041057C" w:rsidP="0070018D">
            <w:pPr>
              <w:spacing w:before="40" w:after="40"/>
              <w:jc w:val="center"/>
              <w:rPr>
                <w:b/>
                <w:bCs/>
                <w:sz w:val="16"/>
                <w:szCs w:val="16"/>
              </w:rPr>
            </w:pPr>
            <w:r>
              <w:rPr>
                <w:b/>
                <w:bCs/>
                <w:sz w:val="16"/>
                <w:szCs w:val="16"/>
              </w:rPr>
              <w:t>Intervención</w:t>
            </w:r>
          </w:p>
        </w:tc>
        <w:tc>
          <w:tcPr>
            <w:tcW w:w="1209" w:type="pct"/>
            <w:gridSpan w:val="3"/>
            <w:tcBorders>
              <w:left w:val="single" w:sz="4" w:space="0" w:color="auto"/>
              <w:right w:val="single" w:sz="4" w:space="0" w:color="auto"/>
            </w:tcBorders>
            <w:vAlign w:val="center"/>
          </w:tcPr>
          <w:p w:rsidR="00FB2EFC" w:rsidRPr="00495339" w:rsidRDefault="00FB2EFC" w:rsidP="0070018D">
            <w:pPr>
              <w:spacing w:before="40" w:after="40"/>
              <w:jc w:val="center"/>
              <w:rPr>
                <w:b/>
                <w:bCs/>
                <w:sz w:val="16"/>
                <w:szCs w:val="16"/>
              </w:rPr>
            </w:pPr>
            <w:r w:rsidRPr="00495339">
              <w:rPr>
                <w:b/>
                <w:bCs/>
                <w:sz w:val="16"/>
                <w:szCs w:val="16"/>
              </w:rPr>
              <w:t>Almacenamiento</w:t>
            </w:r>
          </w:p>
        </w:tc>
        <w:tc>
          <w:tcPr>
            <w:tcW w:w="997" w:type="pct"/>
            <w:tcBorders>
              <w:left w:val="single" w:sz="4" w:space="0" w:color="auto"/>
              <w:right w:val="single" w:sz="4" w:space="0" w:color="auto"/>
            </w:tcBorders>
            <w:vAlign w:val="center"/>
          </w:tcPr>
          <w:p w:rsidR="00FB2EFC" w:rsidRPr="00495339" w:rsidRDefault="00FB2EFC" w:rsidP="0070018D">
            <w:pPr>
              <w:spacing w:before="40" w:after="40"/>
              <w:jc w:val="center"/>
              <w:rPr>
                <w:b/>
                <w:bCs/>
                <w:sz w:val="16"/>
                <w:szCs w:val="16"/>
              </w:rPr>
            </w:pPr>
            <w:r w:rsidRPr="00495339">
              <w:rPr>
                <w:b/>
                <w:bCs/>
                <w:sz w:val="16"/>
                <w:szCs w:val="16"/>
              </w:rPr>
              <w:t>Eliminación</w:t>
            </w:r>
          </w:p>
        </w:tc>
      </w:tr>
      <w:tr w:rsidR="00FB2EFC" w:rsidRPr="00495339" w:rsidTr="00495339">
        <w:trPr>
          <w:cantSplit/>
          <w:trHeight w:val="334"/>
        </w:trPr>
        <w:tc>
          <w:tcPr>
            <w:tcW w:w="1312" w:type="pct"/>
            <w:gridSpan w:val="2"/>
            <w:tcBorders>
              <w:left w:val="single" w:sz="4" w:space="0" w:color="auto"/>
              <w:bottom w:val="single" w:sz="4" w:space="0" w:color="auto"/>
              <w:right w:val="single" w:sz="4" w:space="0" w:color="auto"/>
            </w:tcBorders>
          </w:tcPr>
          <w:p w:rsidR="00FB2EFC" w:rsidRPr="00495339" w:rsidRDefault="00FB2EFC" w:rsidP="00495339">
            <w:pPr>
              <w:spacing w:before="40" w:after="40"/>
              <w:rPr>
                <w:b/>
                <w:sz w:val="16"/>
                <w:szCs w:val="16"/>
              </w:rPr>
            </w:pPr>
            <w:r w:rsidRPr="00495339">
              <w:rPr>
                <w:sz w:val="16"/>
                <w:szCs w:val="16"/>
              </w:rPr>
              <w:t>P202</w:t>
            </w:r>
            <w:r w:rsidRPr="00495339">
              <w:rPr>
                <w:b/>
                <w:bCs/>
                <w:sz w:val="16"/>
                <w:szCs w:val="16"/>
              </w:rPr>
              <w:br/>
            </w:r>
            <w:r w:rsidRPr="00495339">
              <w:rPr>
                <w:b/>
                <w:sz w:val="16"/>
                <w:szCs w:val="16"/>
              </w:rPr>
              <w:t>No manipular antes de haber leído y comprendido todas las precauciones de seguridad.</w:t>
            </w:r>
          </w:p>
          <w:p w:rsidR="00FB2EFC" w:rsidRPr="00495339" w:rsidRDefault="00FB2EFC" w:rsidP="00495339">
            <w:pPr>
              <w:spacing w:before="40" w:after="40"/>
              <w:rPr>
                <w:sz w:val="16"/>
                <w:szCs w:val="16"/>
              </w:rPr>
            </w:pPr>
            <w:r w:rsidRPr="00495339">
              <w:rPr>
                <w:bCs/>
                <w:sz w:val="16"/>
                <w:szCs w:val="16"/>
              </w:rPr>
              <w:t>P210</w:t>
            </w:r>
            <w:r w:rsidRPr="00495339">
              <w:rPr>
                <w:b/>
                <w:sz w:val="16"/>
                <w:szCs w:val="16"/>
              </w:rPr>
              <w:br/>
              <w:t>Mantener alejado del calor,</w:t>
            </w:r>
            <w:r w:rsidR="00F2271E">
              <w:rPr>
                <w:b/>
                <w:sz w:val="16"/>
                <w:szCs w:val="16"/>
              </w:rPr>
              <w:t xml:space="preserve"> </w:t>
            </w:r>
            <w:r w:rsidRPr="00495339">
              <w:rPr>
                <w:b/>
                <w:sz w:val="16"/>
                <w:szCs w:val="16"/>
              </w:rPr>
              <w:t>superficies calientes, chispas llamas al descubierto y otras fuentes de ignición. No fumar.</w:t>
            </w:r>
          </w:p>
          <w:p w:rsidR="00FB2EFC" w:rsidRPr="00495339" w:rsidRDefault="00FB2EFC" w:rsidP="00495339">
            <w:pPr>
              <w:spacing w:before="40" w:after="40"/>
              <w:rPr>
                <w:b/>
                <w:bCs/>
                <w:sz w:val="16"/>
                <w:szCs w:val="16"/>
              </w:rPr>
            </w:pPr>
          </w:p>
        </w:tc>
        <w:tc>
          <w:tcPr>
            <w:tcW w:w="1482" w:type="pct"/>
            <w:gridSpan w:val="3"/>
            <w:tcBorders>
              <w:left w:val="single" w:sz="4" w:space="0" w:color="auto"/>
              <w:bottom w:val="single" w:sz="4" w:space="0" w:color="auto"/>
              <w:right w:val="single" w:sz="4" w:space="0" w:color="auto"/>
            </w:tcBorders>
          </w:tcPr>
          <w:p w:rsidR="00FB2EFC" w:rsidRPr="00495339" w:rsidRDefault="00FB2EFC" w:rsidP="00495339">
            <w:pPr>
              <w:spacing w:before="40" w:after="40"/>
              <w:rPr>
                <w:b/>
                <w:sz w:val="16"/>
                <w:szCs w:val="16"/>
              </w:rPr>
            </w:pPr>
            <w:r w:rsidRPr="00495339">
              <w:rPr>
                <w:bCs/>
                <w:sz w:val="16"/>
                <w:szCs w:val="16"/>
              </w:rPr>
              <w:t>P377</w:t>
            </w:r>
            <w:r w:rsidRPr="00495339">
              <w:rPr>
                <w:b/>
                <w:sz w:val="16"/>
                <w:szCs w:val="16"/>
              </w:rPr>
              <w:br/>
              <w:t>Fuga de gas inflamado:</w:t>
            </w:r>
          </w:p>
          <w:p w:rsidR="00FB2EFC" w:rsidRPr="00495339" w:rsidRDefault="00FB2EFC" w:rsidP="00495339">
            <w:pPr>
              <w:spacing w:before="40" w:after="40"/>
              <w:rPr>
                <w:b/>
                <w:sz w:val="16"/>
                <w:szCs w:val="16"/>
              </w:rPr>
            </w:pPr>
            <w:r w:rsidRPr="00495339">
              <w:rPr>
                <w:b/>
                <w:sz w:val="16"/>
                <w:szCs w:val="16"/>
              </w:rPr>
              <w:t>No apagar las llamas del gas inflamado si no puede hacerse sin riesgo.</w:t>
            </w:r>
          </w:p>
          <w:p w:rsidR="00FB2EFC" w:rsidRPr="00495339" w:rsidRDefault="00FB2EFC" w:rsidP="00495339">
            <w:pPr>
              <w:spacing w:before="40" w:after="40"/>
              <w:rPr>
                <w:b/>
                <w:bCs/>
                <w:sz w:val="16"/>
                <w:szCs w:val="16"/>
              </w:rPr>
            </w:pPr>
            <w:r w:rsidRPr="00495339">
              <w:rPr>
                <w:bCs/>
                <w:sz w:val="16"/>
                <w:szCs w:val="16"/>
              </w:rPr>
              <w:t>P381</w:t>
            </w:r>
            <w:r w:rsidRPr="00495339">
              <w:rPr>
                <w:b/>
                <w:sz w:val="16"/>
                <w:szCs w:val="16"/>
              </w:rPr>
              <w:br/>
              <w:t>En caso de fuga, eliminar todas las fuentes de ignición.</w:t>
            </w:r>
          </w:p>
        </w:tc>
        <w:tc>
          <w:tcPr>
            <w:tcW w:w="1209" w:type="pct"/>
            <w:gridSpan w:val="3"/>
            <w:tcBorders>
              <w:left w:val="single" w:sz="4" w:space="0" w:color="auto"/>
              <w:bottom w:val="single" w:sz="4" w:space="0" w:color="auto"/>
              <w:right w:val="single" w:sz="4" w:space="0" w:color="auto"/>
            </w:tcBorders>
          </w:tcPr>
          <w:p w:rsidR="00FB2EFC" w:rsidRPr="00495339" w:rsidRDefault="00FB2EFC" w:rsidP="00495339">
            <w:pPr>
              <w:spacing w:before="40" w:after="40"/>
              <w:rPr>
                <w:b/>
                <w:bCs/>
                <w:sz w:val="16"/>
                <w:szCs w:val="16"/>
              </w:rPr>
            </w:pPr>
            <w:r w:rsidRPr="00495339">
              <w:rPr>
                <w:bCs/>
                <w:sz w:val="16"/>
                <w:szCs w:val="16"/>
              </w:rPr>
              <w:t>P403</w:t>
            </w:r>
            <w:r w:rsidRPr="00495339">
              <w:rPr>
                <w:b/>
                <w:sz w:val="16"/>
                <w:szCs w:val="16"/>
              </w:rPr>
              <w:br/>
              <w:t>Almacenar en un lugar bien ventilado.</w:t>
            </w:r>
          </w:p>
        </w:tc>
        <w:tc>
          <w:tcPr>
            <w:tcW w:w="997" w:type="pct"/>
            <w:tcBorders>
              <w:left w:val="single" w:sz="4" w:space="0" w:color="auto"/>
              <w:bottom w:val="single" w:sz="4" w:space="0" w:color="auto"/>
              <w:right w:val="single" w:sz="4" w:space="0" w:color="auto"/>
            </w:tcBorders>
          </w:tcPr>
          <w:p w:rsidR="00FB2EFC" w:rsidRPr="00495339" w:rsidRDefault="00FB2EFC" w:rsidP="00495339">
            <w:pPr>
              <w:spacing w:before="40" w:after="40"/>
              <w:rPr>
                <w:b/>
                <w:bCs/>
                <w:sz w:val="16"/>
                <w:szCs w:val="16"/>
              </w:rPr>
            </w:pPr>
          </w:p>
        </w:tc>
      </w:tr>
    </w:tbl>
    <w:p w:rsidR="00FB2EFC" w:rsidRPr="0070018D" w:rsidRDefault="00FB2EFC" w:rsidP="0070018D">
      <w:pPr>
        <w:spacing w:before="120" w:after="240"/>
        <w:rPr>
          <w:i/>
          <w:sz w:val="18"/>
          <w:szCs w:val="18"/>
        </w:rPr>
      </w:pPr>
      <w:r w:rsidRPr="0070018D">
        <w:rPr>
          <w:b/>
          <w:i/>
          <w:sz w:val="18"/>
          <w:szCs w:val="18"/>
        </w:rPr>
        <w:t>Nota:</w:t>
      </w:r>
      <w:r w:rsidRPr="0070018D">
        <w:rPr>
          <w:i/>
          <w:sz w:val="18"/>
          <w:szCs w:val="18"/>
        </w:rPr>
        <w:t xml:space="preserve"> La presente tabla contiene únicamente los consejos de prudencia asignados en función de la inflamabilidad del gas y la inestabilidad química del gas. Los demás consejos de prudencia, aplicables en función de la piroforicidad, figuran en las respectivas tablas referentes a los gases pirofóricos.</w:t>
      </w:r>
      <w:r w:rsidR="00D86C84" w:rsidRPr="00DC1D81">
        <w:rPr>
          <w:sz w:val="18"/>
          <w:szCs w:val="18"/>
        </w:rPr>
        <w:t>”</w:t>
      </w:r>
    </w:p>
    <w:p w:rsidR="00FB2EFC" w:rsidRPr="0070018D" w:rsidRDefault="00FB2EFC" w:rsidP="0070018D">
      <w:pPr>
        <w:pStyle w:val="SingleTxtG"/>
        <w:rPr>
          <w:b/>
        </w:rPr>
      </w:pPr>
      <w:r w:rsidRPr="0070018D">
        <w:rPr>
          <w:b/>
        </w:rPr>
        <w:t>Sección 5</w:t>
      </w:r>
    </w:p>
    <w:p w:rsidR="00FB2EFC" w:rsidRPr="008E41AB" w:rsidRDefault="00FB2EFC" w:rsidP="0070018D">
      <w:pPr>
        <w:pStyle w:val="SingleTxtG"/>
        <w:ind w:left="2268" w:hanging="1134"/>
      </w:pPr>
      <w:r w:rsidRPr="008E41AB">
        <w:t>A3.5.1</w:t>
      </w:r>
      <w:r w:rsidRPr="008E41AB">
        <w:tab/>
        <w:t xml:space="preserve">Suprímase </w:t>
      </w:r>
      <w:r w:rsidR="00D86C84">
        <w:t>“</w:t>
      </w:r>
      <w:r w:rsidRPr="008E41AB">
        <w:t>De la Oficina Sudafricana de Normas (SABS 0265:1999)</w:t>
      </w:r>
      <w:r w:rsidR="00D86C84">
        <w:t>”</w:t>
      </w:r>
      <w:r w:rsidRPr="008E41AB">
        <w:t xml:space="preserve"> y pictogramas conexos. </w:t>
      </w:r>
    </w:p>
    <w:p w:rsidR="00FB2EFC" w:rsidRPr="008E41AB" w:rsidRDefault="0070018D" w:rsidP="0070018D">
      <w:pPr>
        <w:pStyle w:val="H1G"/>
      </w:pPr>
      <w:r>
        <w:tab/>
      </w:r>
      <w:r w:rsidR="00FB2EFC">
        <w:tab/>
      </w:r>
      <w:r w:rsidR="00FB2EFC" w:rsidRPr="008E41AB">
        <w:t>Anexo 4</w:t>
      </w:r>
    </w:p>
    <w:p w:rsidR="00FB2EFC" w:rsidRPr="008E41AB" w:rsidRDefault="00FB2EFC" w:rsidP="0070018D">
      <w:pPr>
        <w:pStyle w:val="SingleTxtG"/>
        <w:ind w:left="2268" w:hanging="1134"/>
      </w:pPr>
      <w:r w:rsidRPr="008E41AB">
        <w:t>A4.3.9</w:t>
      </w:r>
      <w:r w:rsidRPr="008E41AB">
        <w:tab/>
        <w:t>En la tabla A4.3.9.2, en la columna 3 modifíquese el texto de la fila correspondiente al capítulo 2.2 de la siguiente manera:</w:t>
      </w:r>
    </w:p>
    <w:p w:rsidR="00FB2EFC" w:rsidRPr="008E41AB" w:rsidRDefault="00D86C84" w:rsidP="0070018D">
      <w:pPr>
        <w:pStyle w:val="SingleTxtG"/>
      </w:pPr>
      <w:r>
        <w:t>“</w:t>
      </w:r>
    </w:p>
    <w:tbl>
      <w:tblPr>
        <w:tblW w:w="8165" w:type="dxa"/>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1551"/>
        <w:gridCol w:w="5668"/>
      </w:tblGrid>
      <w:tr w:rsidR="00FB2EFC" w:rsidRPr="0070018D" w:rsidTr="00D86C84">
        <w:trPr>
          <w:cantSplit/>
          <w:tblHeader/>
        </w:trPr>
        <w:tc>
          <w:tcPr>
            <w:tcW w:w="94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FB2EFC" w:rsidRPr="0070018D" w:rsidRDefault="00FB2EFC" w:rsidP="0041057C">
            <w:pPr>
              <w:spacing w:before="40" w:after="40"/>
              <w:jc w:val="center"/>
              <w:rPr>
                <w:b/>
                <w:sz w:val="18"/>
                <w:szCs w:val="18"/>
              </w:rPr>
            </w:pPr>
            <w:r w:rsidRPr="0070018D">
              <w:rPr>
                <w:b/>
                <w:sz w:val="18"/>
                <w:szCs w:val="18"/>
              </w:rPr>
              <w:t>Capítulo</w:t>
            </w:r>
          </w:p>
        </w:tc>
        <w:tc>
          <w:tcPr>
            <w:tcW w:w="1551" w:type="dxa"/>
            <w:tcBorders>
              <w:top w:val="single" w:sz="4" w:space="0" w:color="auto"/>
              <w:left w:val="single" w:sz="4" w:space="0" w:color="auto"/>
              <w:bottom w:val="single" w:sz="4" w:space="0" w:color="auto"/>
              <w:right w:val="single" w:sz="4" w:space="0" w:color="auto"/>
            </w:tcBorders>
            <w:hideMark/>
          </w:tcPr>
          <w:p w:rsidR="00FB2EFC" w:rsidRPr="0070018D" w:rsidRDefault="00FB2EFC" w:rsidP="0041057C">
            <w:pPr>
              <w:spacing w:before="40" w:after="40"/>
              <w:jc w:val="center"/>
              <w:rPr>
                <w:b/>
                <w:sz w:val="18"/>
                <w:szCs w:val="18"/>
              </w:rPr>
            </w:pPr>
            <w:r w:rsidRPr="0070018D">
              <w:rPr>
                <w:b/>
                <w:sz w:val="18"/>
                <w:szCs w:val="18"/>
              </w:rPr>
              <w:t>Clase de peligro</w:t>
            </w:r>
          </w:p>
        </w:tc>
        <w:tc>
          <w:tcPr>
            <w:tcW w:w="5668"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FB2EFC" w:rsidRPr="0070018D" w:rsidRDefault="00FB2EFC" w:rsidP="00DC1D81">
            <w:pPr>
              <w:spacing w:before="40" w:after="40"/>
              <w:jc w:val="center"/>
              <w:rPr>
                <w:b/>
                <w:sz w:val="18"/>
                <w:szCs w:val="18"/>
              </w:rPr>
            </w:pPr>
            <w:r w:rsidRPr="0070018D">
              <w:rPr>
                <w:b/>
                <w:sz w:val="18"/>
                <w:szCs w:val="18"/>
              </w:rPr>
              <w:t>Propiedad/Característica de seguridad/Resultado de la prueba y</w:t>
            </w:r>
            <w:r w:rsidR="00DC1D81">
              <w:rPr>
                <w:b/>
                <w:sz w:val="18"/>
                <w:szCs w:val="18"/>
              </w:rPr>
              <w:t> </w:t>
            </w:r>
            <w:r w:rsidRPr="0070018D">
              <w:rPr>
                <w:b/>
                <w:sz w:val="18"/>
                <w:szCs w:val="18"/>
              </w:rPr>
              <w:t>observaciones/orientación</w:t>
            </w:r>
          </w:p>
        </w:tc>
      </w:tr>
      <w:tr w:rsidR="00FB2EFC" w:rsidRPr="0070018D" w:rsidTr="00D86C84">
        <w:trPr>
          <w:cantSplit/>
        </w:trPr>
        <w:tc>
          <w:tcPr>
            <w:tcW w:w="946" w:type="dxa"/>
            <w:tcBorders>
              <w:top w:val="single" w:sz="4" w:space="0" w:color="auto"/>
              <w:left w:val="single" w:sz="4" w:space="0" w:color="auto"/>
              <w:bottom w:val="single" w:sz="4" w:space="0" w:color="auto"/>
              <w:right w:val="single" w:sz="4" w:space="0" w:color="auto"/>
            </w:tcBorders>
            <w:tcMar>
              <w:top w:w="0" w:type="dxa"/>
              <w:left w:w="28" w:type="dxa"/>
              <w:bottom w:w="0" w:type="dxa"/>
              <w:right w:w="108" w:type="dxa"/>
            </w:tcMar>
            <w:hideMark/>
          </w:tcPr>
          <w:p w:rsidR="00FB2EFC" w:rsidRPr="0070018D" w:rsidRDefault="00FB2EFC" w:rsidP="0041057C">
            <w:pPr>
              <w:spacing w:before="40" w:after="40"/>
              <w:jc w:val="center"/>
              <w:rPr>
                <w:sz w:val="18"/>
                <w:szCs w:val="18"/>
              </w:rPr>
            </w:pPr>
            <w:r w:rsidRPr="0070018D">
              <w:rPr>
                <w:sz w:val="18"/>
                <w:szCs w:val="18"/>
              </w:rPr>
              <w:t>2.2</w:t>
            </w:r>
          </w:p>
        </w:tc>
        <w:tc>
          <w:tcPr>
            <w:tcW w:w="1551"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FB2EFC" w:rsidRPr="0070018D" w:rsidRDefault="00FB2EFC" w:rsidP="0041057C">
            <w:pPr>
              <w:spacing w:before="40" w:after="40"/>
              <w:jc w:val="center"/>
              <w:rPr>
                <w:sz w:val="18"/>
                <w:szCs w:val="18"/>
              </w:rPr>
            </w:pPr>
            <w:r w:rsidRPr="0070018D">
              <w:rPr>
                <w:sz w:val="18"/>
                <w:szCs w:val="18"/>
              </w:rPr>
              <w:t>Gases inflamables</w:t>
            </w:r>
          </w:p>
        </w:tc>
        <w:tc>
          <w:tcPr>
            <w:tcW w:w="5668" w:type="dxa"/>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rsidR="00FB2EFC" w:rsidRPr="0070018D" w:rsidRDefault="0041057C" w:rsidP="0070018D">
            <w:pPr>
              <w:spacing w:before="40" w:after="40"/>
              <w:rPr>
                <w:sz w:val="18"/>
                <w:szCs w:val="18"/>
                <w:u w:val="single"/>
              </w:rPr>
            </w:pPr>
            <w:r>
              <w:rPr>
                <w:sz w:val="18"/>
                <w:szCs w:val="18"/>
                <w:u w:val="single"/>
              </w:rPr>
              <w:t>P</w:t>
            </w:r>
            <w:r w:rsidR="00FB2EFC" w:rsidRPr="0070018D">
              <w:rPr>
                <w:sz w:val="18"/>
                <w:szCs w:val="18"/>
                <w:u w:val="single"/>
              </w:rPr>
              <w:t>ara gases inflamables puros:</w:t>
            </w:r>
          </w:p>
          <w:p w:rsidR="00FB2EFC" w:rsidRPr="0070018D" w:rsidRDefault="0070018D" w:rsidP="0070018D">
            <w:pPr>
              <w:spacing w:before="40" w:after="40"/>
              <w:ind w:left="284" w:hanging="284"/>
              <w:rPr>
                <w:sz w:val="18"/>
                <w:szCs w:val="18"/>
              </w:rPr>
            </w:pPr>
            <w:r>
              <w:rPr>
                <w:sz w:val="18"/>
                <w:szCs w:val="18"/>
              </w:rPr>
              <w:t>-</w:t>
            </w:r>
            <w:r w:rsidR="0041057C">
              <w:rPr>
                <w:sz w:val="18"/>
                <w:szCs w:val="18"/>
              </w:rPr>
              <w:tab/>
              <w:t>N</w:t>
            </w:r>
            <w:r w:rsidR="00FB2EFC" w:rsidRPr="0070018D">
              <w:rPr>
                <w:sz w:val="18"/>
                <w:szCs w:val="18"/>
              </w:rPr>
              <w:t>o se necesitan datos sobre los límites de explosión o inflamabilidad porque se indican en la tabla A4.3.9.1</w:t>
            </w:r>
          </w:p>
          <w:p w:rsidR="00FB2EFC" w:rsidRPr="0070018D" w:rsidRDefault="0070018D" w:rsidP="0070018D">
            <w:pPr>
              <w:spacing w:before="40" w:after="40"/>
              <w:ind w:left="284" w:hanging="284"/>
              <w:rPr>
                <w:sz w:val="18"/>
                <w:szCs w:val="18"/>
              </w:rPr>
            </w:pPr>
            <w:r>
              <w:rPr>
                <w:sz w:val="18"/>
                <w:szCs w:val="18"/>
              </w:rPr>
              <w:t>-</w:t>
            </w:r>
            <w:r w:rsidR="0041057C">
              <w:rPr>
                <w:sz w:val="18"/>
                <w:szCs w:val="18"/>
              </w:rPr>
              <w:tab/>
              <w:t>I</w:t>
            </w:r>
            <w:r w:rsidR="00FB2EFC" w:rsidRPr="0070018D">
              <w:rPr>
                <w:sz w:val="18"/>
                <w:szCs w:val="18"/>
              </w:rPr>
              <w:t xml:space="preserve">ndicar la </w:t>
            </w:r>
            <w:r w:rsidR="00FB2EFC" w:rsidRPr="00DC1D81">
              <w:rPr>
                <w:sz w:val="18"/>
                <w:szCs w:val="18"/>
              </w:rPr>
              <w:t>T</w:t>
            </w:r>
            <w:r w:rsidR="00FB2EFC" w:rsidRPr="00DC1D81">
              <w:rPr>
                <w:sz w:val="18"/>
                <w:szCs w:val="18"/>
                <w:vertAlign w:val="subscript"/>
              </w:rPr>
              <w:t>Ci</w:t>
            </w:r>
            <w:r w:rsidR="00FB2EFC" w:rsidRPr="0070018D">
              <w:rPr>
                <w:sz w:val="18"/>
                <w:szCs w:val="18"/>
              </w:rPr>
              <w:t xml:space="preserve"> (contenido máximo de gas inflamable que, mezclado con</w:t>
            </w:r>
            <w:r>
              <w:rPr>
                <w:sz w:val="18"/>
                <w:szCs w:val="18"/>
              </w:rPr>
              <w:t> </w:t>
            </w:r>
            <w:r w:rsidR="00FB2EFC" w:rsidRPr="0070018D">
              <w:rPr>
                <w:sz w:val="18"/>
                <w:szCs w:val="18"/>
              </w:rPr>
              <w:t>nitrógeno, no es inflamable en aire, en porcentaje) según la norma</w:t>
            </w:r>
            <w:r>
              <w:rPr>
                <w:sz w:val="18"/>
                <w:szCs w:val="18"/>
              </w:rPr>
              <w:t> </w:t>
            </w:r>
            <w:r w:rsidR="00FB2EFC" w:rsidRPr="0070018D">
              <w:rPr>
                <w:sz w:val="18"/>
                <w:szCs w:val="18"/>
              </w:rPr>
              <w:t>ISO</w:t>
            </w:r>
            <w:r>
              <w:rPr>
                <w:sz w:val="18"/>
                <w:szCs w:val="18"/>
              </w:rPr>
              <w:t> </w:t>
            </w:r>
            <w:r w:rsidR="00FB2EFC" w:rsidRPr="0070018D">
              <w:rPr>
                <w:sz w:val="18"/>
                <w:szCs w:val="18"/>
              </w:rPr>
              <w:t>10156</w:t>
            </w:r>
          </w:p>
          <w:p w:rsidR="00FB2EFC" w:rsidRPr="0070018D" w:rsidRDefault="0070018D" w:rsidP="0070018D">
            <w:pPr>
              <w:spacing w:before="40" w:after="40"/>
              <w:ind w:left="284" w:hanging="284"/>
              <w:rPr>
                <w:sz w:val="18"/>
                <w:szCs w:val="18"/>
              </w:rPr>
            </w:pPr>
            <w:r>
              <w:rPr>
                <w:sz w:val="18"/>
                <w:szCs w:val="18"/>
              </w:rPr>
              <w:t>-</w:t>
            </w:r>
            <w:r w:rsidR="00FB2EFC" w:rsidRPr="0070018D">
              <w:rPr>
                <w:sz w:val="18"/>
                <w:szCs w:val="18"/>
              </w:rPr>
              <w:tab/>
            </w:r>
            <w:r w:rsidR="0041057C">
              <w:rPr>
                <w:sz w:val="18"/>
                <w:szCs w:val="18"/>
              </w:rPr>
              <w:t>I</w:t>
            </w:r>
            <w:r w:rsidR="00FB2EFC" w:rsidRPr="0070018D">
              <w:rPr>
                <w:sz w:val="18"/>
                <w:szCs w:val="18"/>
              </w:rPr>
              <w:t xml:space="preserve">ndique la velocidad de combustión fundamental si el gas se ha clasificado en la categoría 1B sobre la base de la velocidad de combustión fundamental, </w:t>
            </w:r>
            <w:r w:rsidR="00EF7B6B" w:rsidRPr="0070018D">
              <w:rPr>
                <w:sz w:val="18"/>
                <w:szCs w:val="18"/>
              </w:rPr>
              <w:t>determinada generalmente</w:t>
            </w:r>
            <w:r w:rsidR="00FB2EFC" w:rsidRPr="0070018D">
              <w:rPr>
                <w:sz w:val="18"/>
                <w:szCs w:val="18"/>
              </w:rPr>
              <w:t xml:space="preserve"> por la norma</w:t>
            </w:r>
            <w:r>
              <w:rPr>
                <w:sz w:val="18"/>
                <w:szCs w:val="18"/>
              </w:rPr>
              <w:t> </w:t>
            </w:r>
            <w:r w:rsidR="00FB2EFC" w:rsidRPr="0070018D">
              <w:rPr>
                <w:sz w:val="18"/>
                <w:szCs w:val="18"/>
              </w:rPr>
              <w:t>ISO</w:t>
            </w:r>
            <w:r>
              <w:rPr>
                <w:sz w:val="18"/>
                <w:szCs w:val="18"/>
              </w:rPr>
              <w:t> </w:t>
            </w:r>
            <w:r w:rsidR="0041057C">
              <w:rPr>
                <w:sz w:val="18"/>
                <w:szCs w:val="18"/>
              </w:rPr>
              <w:t>817:</w:t>
            </w:r>
            <w:r w:rsidR="00FB2EFC" w:rsidRPr="0070018D">
              <w:rPr>
                <w:sz w:val="18"/>
                <w:szCs w:val="18"/>
              </w:rPr>
              <w:t>2014, anexo C</w:t>
            </w:r>
          </w:p>
          <w:p w:rsidR="00FB2EFC" w:rsidRPr="0070018D" w:rsidRDefault="00FB2EFC" w:rsidP="0070018D">
            <w:pPr>
              <w:spacing w:before="40" w:after="40"/>
              <w:rPr>
                <w:sz w:val="18"/>
                <w:szCs w:val="18"/>
                <w:u w:val="single"/>
              </w:rPr>
            </w:pPr>
            <w:r w:rsidRPr="0070018D">
              <w:rPr>
                <w:sz w:val="18"/>
                <w:szCs w:val="18"/>
                <w:u w:val="single"/>
              </w:rPr>
              <w:t>Para mezclas de gases inflamables:</w:t>
            </w:r>
          </w:p>
          <w:p w:rsidR="00FB2EFC" w:rsidRPr="0070018D" w:rsidRDefault="0070018D" w:rsidP="0070018D">
            <w:pPr>
              <w:spacing w:before="40" w:after="40"/>
              <w:ind w:left="284" w:hanging="284"/>
              <w:rPr>
                <w:sz w:val="18"/>
                <w:szCs w:val="18"/>
              </w:rPr>
            </w:pPr>
            <w:r>
              <w:rPr>
                <w:sz w:val="18"/>
                <w:szCs w:val="18"/>
              </w:rPr>
              <w:t>-</w:t>
            </w:r>
            <w:r w:rsidR="00FB2EFC" w:rsidRPr="0070018D">
              <w:rPr>
                <w:sz w:val="18"/>
                <w:szCs w:val="18"/>
              </w:rPr>
              <w:tab/>
            </w:r>
            <w:r w:rsidR="0041057C">
              <w:rPr>
                <w:sz w:val="18"/>
                <w:szCs w:val="18"/>
              </w:rPr>
              <w:t>I</w:t>
            </w:r>
            <w:r w:rsidR="00FB2EFC" w:rsidRPr="0070018D">
              <w:rPr>
                <w:sz w:val="18"/>
                <w:szCs w:val="18"/>
              </w:rPr>
              <w:t>ndicar los límites de explosión/inflamabilidad, si se han realizado los ensayos o indicar si la clasificación y la asignación de la categoría se han basado en los cálculos de la norma ISO 10156</w:t>
            </w:r>
          </w:p>
          <w:p w:rsidR="00FB2EFC" w:rsidRPr="0070018D" w:rsidRDefault="0070018D" w:rsidP="0070018D">
            <w:pPr>
              <w:spacing w:before="40" w:after="40"/>
              <w:ind w:left="284" w:hanging="284"/>
              <w:rPr>
                <w:sz w:val="18"/>
                <w:szCs w:val="18"/>
              </w:rPr>
            </w:pPr>
            <w:r>
              <w:rPr>
                <w:sz w:val="18"/>
                <w:szCs w:val="18"/>
              </w:rPr>
              <w:t>-</w:t>
            </w:r>
            <w:r>
              <w:rPr>
                <w:sz w:val="18"/>
                <w:szCs w:val="18"/>
              </w:rPr>
              <w:tab/>
            </w:r>
            <w:r w:rsidR="0041057C">
              <w:rPr>
                <w:sz w:val="18"/>
                <w:szCs w:val="18"/>
              </w:rPr>
              <w:t>I</w:t>
            </w:r>
            <w:r w:rsidR="00FB2EFC" w:rsidRPr="0070018D">
              <w:rPr>
                <w:sz w:val="18"/>
                <w:szCs w:val="18"/>
              </w:rPr>
              <w:t>ndique la velocidad de combustión fundamental si el gas se ha clasificado en la categoría 1B sobre la base de la velocidad de combustión fundamental, determinada</w:t>
            </w:r>
            <w:r w:rsidR="00F2271E">
              <w:rPr>
                <w:sz w:val="18"/>
                <w:szCs w:val="18"/>
              </w:rPr>
              <w:t xml:space="preserve"> </w:t>
            </w:r>
            <w:r w:rsidR="00FB2EFC" w:rsidRPr="0070018D">
              <w:rPr>
                <w:sz w:val="18"/>
                <w:szCs w:val="18"/>
              </w:rPr>
              <w:t>generalmente por la norma</w:t>
            </w:r>
            <w:r>
              <w:rPr>
                <w:sz w:val="18"/>
                <w:szCs w:val="18"/>
              </w:rPr>
              <w:t> </w:t>
            </w:r>
            <w:r w:rsidR="00FB2EFC" w:rsidRPr="0070018D">
              <w:rPr>
                <w:sz w:val="18"/>
                <w:szCs w:val="18"/>
              </w:rPr>
              <w:t>ISO</w:t>
            </w:r>
            <w:r>
              <w:rPr>
                <w:sz w:val="18"/>
                <w:szCs w:val="18"/>
              </w:rPr>
              <w:t> </w:t>
            </w:r>
            <w:r w:rsidR="0041057C">
              <w:rPr>
                <w:sz w:val="18"/>
                <w:szCs w:val="18"/>
              </w:rPr>
              <w:t>817:</w:t>
            </w:r>
            <w:r w:rsidR="00FB2EFC" w:rsidRPr="0070018D">
              <w:rPr>
                <w:sz w:val="18"/>
                <w:szCs w:val="18"/>
              </w:rPr>
              <w:t>2014, anexo C</w:t>
            </w:r>
          </w:p>
        </w:tc>
      </w:tr>
    </w:tbl>
    <w:p w:rsidR="00FB2EFC" w:rsidRPr="008E41AB" w:rsidRDefault="0070018D" w:rsidP="0041057C">
      <w:pPr>
        <w:pStyle w:val="SingleTxtG"/>
        <w:spacing w:before="120"/>
        <w:jc w:val="right"/>
      </w:pPr>
      <w:r>
        <w:t>”</w:t>
      </w:r>
    </w:p>
    <w:p w:rsidR="00FB2EFC" w:rsidRPr="008E41AB" w:rsidRDefault="00FB2EFC" w:rsidP="0070018D">
      <w:pPr>
        <w:pStyle w:val="SingleTxtG"/>
        <w:ind w:left="2268" w:hanging="1134"/>
      </w:pPr>
      <w:r w:rsidRPr="008E41AB">
        <w:t>A4.3.14.7</w:t>
      </w:r>
      <w:r w:rsidRPr="008E41AB">
        <w:tab/>
        <w:t>Modifíquese para que diga lo siguiente:</w:t>
      </w:r>
    </w:p>
    <w:p w:rsidR="00FB2EFC" w:rsidRPr="008E41AB" w:rsidRDefault="00D86C84" w:rsidP="0070018D">
      <w:pPr>
        <w:pStyle w:val="SingleTxtG"/>
        <w:ind w:left="2268"/>
        <w:rPr>
          <w:b/>
          <w:vertAlign w:val="superscript"/>
        </w:rPr>
      </w:pPr>
      <w:r w:rsidRPr="0041057C">
        <w:t>“</w:t>
      </w:r>
      <w:r w:rsidR="00FB2EFC" w:rsidRPr="008E41AB">
        <w:rPr>
          <w:b/>
        </w:rPr>
        <w:t xml:space="preserve">A4.3.14.7 </w:t>
      </w:r>
      <w:r w:rsidR="00FB2EFC" w:rsidRPr="008E41AB">
        <w:rPr>
          <w:b/>
        </w:rPr>
        <w:tab/>
        <w:t>Transporte a granel con arreglo a los instrumentos de la</w:t>
      </w:r>
      <w:r w:rsidR="0041057C">
        <w:rPr>
          <w:b/>
        </w:rPr>
        <w:t> </w:t>
      </w:r>
      <w:r w:rsidR="00FB2EFC" w:rsidRPr="008E41AB">
        <w:rPr>
          <w:b/>
        </w:rPr>
        <w:t>OMI</w:t>
      </w:r>
    </w:p>
    <w:p w:rsidR="00FB2EFC" w:rsidRPr="008E41AB" w:rsidRDefault="0070018D" w:rsidP="0070018D">
      <w:pPr>
        <w:pStyle w:val="SingleTxtG"/>
        <w:ind w:left="2268"/>
      </w:pPr>
      <w:r>
        <w:tab/>
      </w:r>
      <w:r w:rsidR="00FB2EFC">
        <w:tab/>
      </w:r>
      <w:r>
        <w:tab/>
      </w:r>
      <w:r w:rsidR="00FB2EFC" w:rsidRPr="008E41AB">
        <w:t>La presente subsección se aplica únicamente a la carga que se transporta a granel de conformidad con los instrumentos de la OMI: por ejemplo, los capítulos VI o VII de SOLAS</w:t>
      </w:r>
      <w:r w:rsidR="00FB2EFC" w:rsidRPr="008E41AB">
        <w:rPr>
          <w:vertAlign w:val="superscript"/>
        </w:rPr>
        <w:t>9</w:t>
      </w:r>
      <w:r w:rsidR="00FB2EFC" w:rsidRPr="008E41AB">
        <w:t>, los anexos II o V de MARPOL</w:t>
      </w:r>
      <w:r w:rsidR="00FB2EFC" w:rsidRPr="008E41AB">
        <w:rPr>
          <w:vertAlign w:val="superscript"/>
        </w:rPr>
        <w:t>10</w:t>
      </w:r>
      <w:r w:rsidR="00FB2EFC" w:rsidRPr="008E41AB">
        <w:t>, el Código IBC</w:t>
      </w:r>
      <w:r w:rsidR="00FB2EFC" w:rsidRPr="008E41AB">
        <w:rPr>
          <w:vertAlign w:val="superscript"/>
        </w:rPr>
        <w:t>11</w:t>
      </w:r>
      <w:r w:rsidR="00FB2EFC" w:rsidRPr="008E41AB">
        <w:t>, el Código IMSBC</w:t>
      </w:r>
      <w:r w:rsidR="00FB2EFC" w:rsidRPr="008E41AB">
        <w:rPr>
          <w:vertAlign w:val="superscript"/>
        </w:rPr>
        <w:t>12</w:t>
      </w:r>
      <w:r w:rsidR="00FB2EFC" w:rsidRPr="008E41AB">
        <w:t xml:space="preserve"> y el Código IGC</w:t>
      </w:r>
      <w:r w:rsidR="00FB2EFC" w:rsidRPr="008E41AB">
        <w:rPr>
          <w:vertAlign w:val="superscript"/>
        </w:rPr>
        <w:t>13</w:t>
      </w:r>
      <w:r w:rsidR="00FB2EFC" w:rsidRPr="008E41AB">
        <w:t xml:space="preserve"> (o versiones anteriores: Código EGC</w:t>
      </w:r>
      <w:r w:rsidR="00FB2EFC" w:rsidRPr="008E41AB">
        <w:rPr>
          <w:vertAlign w:val="superscript"/>
        </w:rPr>
        <w:t>14</w:t>
      </w:r>
      <w:r w:rsidR="00FB2EFC" w:rsidRPr="008E41AB">
        <w:t xml:space="preserve"> o Código GC</w:t>
      </w:r>
      <w:r w:rsidR="00FB2EFC" w:rsidRPr="008E41AB">
        <w:rPr>
          <w:vertAlign w:val="superscript"/>
        </w:rPr>
        <w:t>15</w:t>
      </w:r>
      <w:r w:rsidR="00FB2EFC" w:rsidRPr="008E41AB">
        <w:t>).</w:t>
      </w:r>
    </w:p>
    <w:p w:rsidR="00FB2EFC" w:rsidRPr="008E41AB" w:rsidRDefault="00FB2EFC" w:rsidP="0070018D">
      <w:pPr>
        <w:pStyle w:val="SingleTxtG"/>
        <w:ind w:left="2268"/>
      </w:pPr>
      <w:r>
        <w:tab/>
      </w:r>
      <w:r w:rsidR="0070018D">
        <w:tab/>
      </w:r>
      <w:r w:rsidR="0070018D">
        <w:tab/>
      </w:r>
      <w:r w:rsidRPr="008E41AB">
        <w:t>En el caso de graneles líquidos, facilítese el nombre del producto (si es distinto del que se da en A4.3.1.1) según se requiera en el conocimiento de embarque y conforme al nombre utilizado en las listas de nombres de productos que aparecen en los capítulos 17 o 18 del Código IBC o en la última edición de la circular MERC.2 de la OMI. Indíquese el tipo de buque necesario y la categoría de contaminación.</w:t>
      </w:r>
    </w:p>
    <w:p w:rsidR="00FB2EFC" w:rsidRPr="008E41AB" w:rsidRDefault="00FB2EFC" w:rsidP="0070018D">
      <w:pPr>
        <w:pStyle w:val="SingleTxtG"/>
        <w:ind w:left="2268"/>
      </w:pPr>
      <w:r>
        <w:tab/>
      </w:r>
      <w:r w:rsidR="0070018D">
        <w:tab/>
      </w:r>
      <w:r w:rsidR="0070018D">
        <w:tab/>
      </w:r>
      <w:r w:rsidRPr="008E41AB">
        <w:t>En el caso de graneles sólidos, proporciónese el nombre de transporte de la carga a granel, si la carga se considera perjudicial para el medio marino (HME) de conformidad con el anexo V del Convenio MARPOL, si se trata de un material peligroso solo a granel (MHB) según el Código IMSBC, y en qué grupo debería ser transportado con arreglo a ese Código.</w:t>
      </w:r>
    </w:p>
    <w:p w:rsidR="00FB2EFC" w:rsidRPr="008E41AB" w:rsidRDefault="00FB2EFC" w:rsidP="0070018D">
      <w:pPr>
        <w:pStyle w:val="SingleTxtG"/>
        <w:ind w:left="2268"/>
      </w:pPr>
      <w:r>
        <w:tab/>
      </w:r>
      <w:r w:rsidR="0070018D">
        <w:tab/>
      </w:r>
      <w:r w:rsidR="0070018D">
        <w:tab/>
      </w:r>
      <w:r w:rsidRPr="008E41AB">
        <w:t>En el caso de cargas de gas licuado a granel, facilítese el nombre del producto y tipo de buque según el Código IGC (o versiones anteriores: Código EGC o Código GC)</w:t>
      </w:r>
      <w:r w:rsidR="00DC1D81">
        <w:t>.</w:t>
      </w:r>
      <w:r w:rsidR="00D86C84">
        <w:t>”</w:t>
      </w:r>
      <w:r w:rsidRPr="008E41AB">
        <w:t>.</w:t>
      </w:r>
    </w:p>
    <w:p w:rsidR="00FB2EFC" w:rsidRPr="008E41AB" w:rsidRDefault="00FB2EFC" w:rsidP="0070018D">
      <w:pPr>
        <w:pStyle w:val="SingleTxtG"/>
        <w:rPr>
          <w:rFonts w:eastAsia="MS Mincho"/>
        </w:rPr>
      </w:pPr>
      <w:r w:rsidRPr="008E41AB">
        <w:t>Insértense las notas de pie de página conexas 9 a 15 siguientes y renumérense las notas siguientes en el anexo 4 en consecuencia:</w:t>
      </w:r>
    </w:p>
    <w:p w:rsidR="00FB2EFC" w:rsidRPr="008E41AB" w:rsidRDefault="00D86C84" w:rsidP="0070018D">
      <w:pPr>
        <w:pStyle w:val="SingleTxtG"/>
        <w:ind w:left="1418" w:hanging="284"/>
        <w:rPr>
          <w:i/>
        </w:rPr>
      </w:pPr>
      <w:r>
        <w:rPr>
          <w:i/>
        </w:rPr>
        <w:t>“</w:t>
      </w:r>
      <w:r w:rsidR="00FB2EFC" w:rsidRPr="0070018D">
        <w:rPr>
          <w:vertAlign w:val="superscript"/>
        </w:rPr>
        <w:t>9</w:t>
      </w:r>
      <w:r w:rsidR="00FB2EFC" w:rsidRPr="008E41AB">
        <w:rPr>
          <w:i/>
        </w:rPr>
        <w:t xml:space="preserve"> </w:t>
      </w:r>
      <w:r w:rsidR="00FB2EFC" w:rsidRPr="008E41AB">
        <w:rPr>
          <w:i/>
        </w:rPr>
        <w:tab/>
        <w:t xml:space="preserve">Por </w:t>
      </w:r>
      <w:r w:rsidR="00FB2EFC" w:rsidRPr="008E41AB">
        <w:rPr>
          <w:b/>
          <w:i/>
        </w:rPr>
        <w:t>SOLAS</w:t>
      </w:r>
      <w:r w:rsidR="00FB2EFC" w:rsidRPr="008E41AB">
        <w:rPr>
          <w:i/>
        </w:rPr>
        <w:t xml:space="preserve"> se entiende el Convenio Internacional para la Seguridad de la Vida Humana en el Mar de 1974, en su forma enmendada.</w:t>
      </w:r>
    </w:p>
    <w:p w:rsidR="00FB2EFC" w:rsidRPr="008E41AB" w:rsidRDefault="00FB2EFC" w:rsidP="0070018D">
      <w:pPr>
        <w:pStyle w:val="SingleTxtG"/>
        <w:ind w:left="1418" w:hanging="284"/>
        <w:rPr>
          <w:i/>
        </w:rPr>
      </w:pPr>
      <w:r w:rsidRPr="0070018D">
        <w:rPr>
          <w:vertAlign w:val="superscript"/>
        </w:rPr>
        <w:t>10</w:t>
      </w:r>
      <w:r w:rsidRPr="008E41AB">
        <w:rPr>
          <w:i/>
        </w:rPr>
        <w:tab/>
        <w:t xml:space="preserve">Por </w:t>
      </w:r>
      <w:r w:rsidRPr="008E41AB">
        <w:rPr>
          <w:b/>
          <w:i/>
        </w:rPr>
        <w:t>MARPOL</w:t>
      </w:r>
      <w:r w:rsidRPr="008E41AB">
        <w:rPr>
          <w:i/>
        </w:rPr>
        <w:t xml:space="preserve"> se entiende el Convenio Internacional para Prevenir la Contaminación por los Buques de 1973, modificado por el Protocolo de 1978 relativo al mismo, revisado.</w:t>
      </w:r>
    </w:p>
    <w:p w:rsidR="00FB2EFC" w:rsidRPr="008E41AB" w:rsidRDefault="00FB2EFC" w:rsidP="0070018D">
      <w:pPr>
        <w:pStyle w:val="SingleTxtG"/>
        <w:ind w:left="1418" w:hanging="284"/>
        <w:rPr>
          <w:i/>
        </w:rPr>
      </w:pPr>
      <w:r w:rsidRPr="0070018D">
        <w:rPr>
          <w:vertAlign w:val="superscript"/>
        </w:rPr>
        <w:t>11</w:t>
      </w:r>
      <w:r w:rsidRPr="008E41AB">
        <w:rPr>
          <w:i/>
        </w:rPr>
        <w:t xml:space="preserve"> </w:t>
      </w:r>
      <w:r w:rsidRPr="008E41AB">
        <w:rPr>
          <w:i/>
        </w:rPr>
        <w:tab/>
        <w:t xml:space="preserve">Por </w:t>
      </w:r>
      <w:r w:rsidRPr="008E41AB">
        <w:rPr>
          <w:b/>
          <w:i/>
        </w:rPr>
        <w:t>Código IBC</w:t>
      </w:r>
      <w:r w:rsidRPr="008E41AB">
        <w:rPr>
          <w:i/>
        </w:rPr>
        <w:t xml:space="preserve"> se entiende el Código </w:t>
      </w:r>
      <w:r w:rsidR="0041057C">
        <w:rPr>
          <w:i/>
        </w:rPr>
        <w:t>Internacional para la C</w:t>
      </w:r>
      <w:r w:rsidRPr="008E41AB">
        <w:rPr>
          <w:i/>
        </w:rPr>
        <w:t xml:space="preserve">onstrucción y el </w:t>
      </w:r>
      <w:r w:rsidR="0041057C">
        <w:rPr>
          <w:i/>
        </w:rPr>
        <w:t>E</w:t>
      </w:r>
      <w:r w:rsidRPr="008E41AB">
        <w:rPr>
          <w:i/>
        </w:rPr>
        <w:t xml:space="preserve">quipo de </w:t>
      </w:r>
      <w:r w:rsidR="0041057C">
        <w:rPr>
          <w:i/>
        </w:rPr>
        <w:t>B</w:t>
      </w:r>
      <w:r w:rsidRPr="008E41AB">
        <w:rPr>
          <w:i/>
        </w:rPr>
        <w:t xml:space="preserve">uques de </w:t>
      </w:r>
      <w:r w:rsidR="0041057C">
        <w:rPr>
          <w:i/>
        </w:rPr>
        <w:t>T</w:t>
      </w:r>
      <w:r w:rsidRPr="008E41AB">
        <w:rPr>
          <w:i/>
        </w:rPr>
        <w:t xml:space="preserve">ransporte a </w:t>
      </w:r>
      <w:r w:rsidR="0041057C">
        <w:rPr>
          <w:i/>
        </w:rPr>
        <w:t>G</w:t>
      </w:r>
      <w:r w:rsidRPr="008E41AB">
        <w:rPr>
          <w:i/>
        </w:rPr>
        <w:t xml:space="preserve">ranel de </w:t>
      </w:r>
      <w:r w:rsidR="0041057C">
        <w:rPr>
          <w:i/>
        </w:rPr>
        <w:t>P</w:t>
      </w:r>
      <w:r w:rsidRPr="008E41AB">
        <w:rPr>
          <w:i/>
        </w:rPr>
        <w:t xml:space="preserve">roductos </w:t>
      </w:r>
      <w:r w:rsidR="0041057C">
        <w:rPr>
          <w:i/>
        </w:rPr>
        <w:t>Q</w:t>
      </w:r>
      <w:r w:rsidRPr="008E41AB">
        <w:rPr>
          <w:i/>
        </w:rPr>
        <w:t xml:space="preserve">uímicos </w:t>
      </w:r>
      <w:r w:rsidR="0041057C">
        <w:rPr>
          <w:i/>
        </w:rPr>
        <w:t>P</w:t>
      </w:r>
      <w:r w:rsidRPr="008E41AB">
        <w:rPr>
          <w:i/>
        </w:rPr>
        <w:t>eligrosos (International Bulk Chemical Code).</w:t>
      </w:r>
    </w:p>
    <w:p w:rsidR="00FB2EFC" w:rsidRPr="008E41AB" w:rsidRDefault="00FB2EFC" w:rsidP="0070018D">
      <w:pPr>
        <w:pStyle w:val="SingleTxtG"/>
        <w:ind w:left="1418" w:hanging="284"/>
        <w:rPr>
          <w:i/>
        </w:rPr>
      </w:pPr>
      <w:r w:rsidRPr="0070018D">
        <w:rPr>
          <w:vertAlign w:val="superscript"/>
        </w:rPr>
        <w:t>12</w:t>
      </w:r>
      <w:r w:rsidRPr="008E41AB">
        <w:rPr>
          <w:i/>
        </w:rPr>
        <w:tab/>
        <w:t xml:space="preserve">Por </w:t>
      </w:r>
      <w:r w:rsidRPr="008E41AB">
        <w:rPr>
          <w:b/>
          <w:i/>
        </w:rPr>
        <w:t>Código IMSBC</w:t>
      </w:r>
      <w:r w:rsidRPr="008E41AB">
        <w:rPr>
          <w:i/>
        </w:rPr>
        <w:t xml:space="preserve"> se entiende el Código Marítimo Internacional de Cargas Sólidas a Granel, en su forma enmendada.</w:t>
      </w:r>
    </w:p>
    <w:p w:rsidR="00FB2EFC" w:rsidRPr="008E41AB" w:rsidRDefault="00FB2EFC" w:rsidP="0070018D">
      <w:pPr>
        <w:pStyle w:val="SingleTxtG"/>
        <w:ind w:left="1418" w:hanging="284"/>
        <w:rPr>
          <w:i/>
        </w:rPr>
      </w:pPr>
      <w:r w:rsidRPr="0070018D">
        <w:rPr>
          <w:vertAlign w:val="superscript"/>
        </w:rPr>
        <w:t>13</w:t>
      </w:r>
      <w:r w:rsidRPr="008E41AB">
        <w:rPr>
          <w:i/>
        </w:rPr>
        <w:t xml:space="preserve"> </w:t>
      </w:r>
      <w:r w:rsidRPr="008E41AB">
        <w:rPr>
          <w:i/>
        </w:rPr>
        <w:tab/>
        <w:t xml:space="preserve">Por </w:t>
      </w:r>
      <w:r w:rsidRPr="008E41AB">
        <w:rPr>
          <w:b/>
          <w:i/>
        </w:rPr>
        <w:t>Código IGC</w:t>
      </w:r>
      <w:r w:rsidRPr="008E41AB">
        <w:rPr>
          <w:i/>
        </w:rPr>
        <w:t xml:space="preserve"> se entiende el Código </w:t>
      </w:r>
      <w:r w:rsidR="0041057C">
        <w:rPr>
          <w:i/>
        </w:rPr>
        <w:t>I</w:t>
      </w:r>
      <w:r w:rsidRPr="008E41AB">
        <w:rPr>
          <w:i/>
        </w:rPr>
        <w:t xml:space="preserve">nternacional para la </w:t>
      </w:r>
      <w:r w:rsidR="0041057C">
        <w:rPr>
          <w:i/>
        </w:rPr>
        <w:t>C</w:t>
      </w:r>
      <w:r w:rsidRPr="008E41AB">
        <w:rPr>
          <w:i/>
        </w:rPr>
        <w:t xml:space="preserve">onstrucción y el </w:t>
      </w:r>
      <w:r w:rsidR="0041057C">
        <w:rPr>
          <w:i/>
        </w:rPr>
        <w:t>E</w:t>
      </w:r>
      <w:r w:rsidRPr="008E41AB">
        <w:rPr>
          <w:i/>
        </w:rPr>
        <w:t xml:space="preserve">quipo de </w:t>
      </w:r>
      <w:r w:rsidR="0041057C">
        <w:rPr>
          <w:i/>
        </w:rPr>
        <w:t>B</w:t>
      </w:r>
      <w:r w:rsidRPr="008E41AB">
        <w:rPr>
          <w:i/>
        </w:rPr>
        <w:t xml:space="preserve">uques que </w:t>
      </w:r>
      <w:r w:rsidR="0041057C">
        <w:rPr>
          <w:i/>
        </w:rPr>
        <w:t>T</w:t>
      </w:r>
      <w:r w:rsidRPr="008E41AB">
        <w:rPr>
          <w:i/>
        </w:rPr>
        <w:t xml:space="preserve">ransporten </w:t>
      </w:r>
      <w:r w:rsidR="0041057C">
        <w:rPr>
          <w:i/>
        </w:rPr>
        <w:t>G</w:t>
      </w:r>
      <w:r w:rsidRPr="008E41AB">
        <w:rPr>
          <w:i/>
        </w:rPr>
        <w:t xml:space="preserve">ases </w:t>
      </w:r>
      <w:r w:rsidR="0041057C">
        <w:rPr>
          <w:i/>
        </w:rPr>
        <w:t>L</w:t>
      </w:r>
      <w:r w:rsidRPr="008E41AB">
        <w:rPr>
          <w:i/>
        </w:rPr>
        <w:t xml:space="preserve">icuados a </w:t>
      </w:r>
      <w:r w:rsidR="0041057C">
        <w:rPr>
          <w:i/>
        </w:rPr>
        <w:t>G</w:t>
      </w:r>
      <w:r w:rsidRPr="008E41AB">
        <w:rPr>
          <w:i/>
        </w:rPr>
        <w:t>ranel, incluidas las enmiendas aplicables para las que el buque haya sido certificado.</w:t>
      </w:r>
    </w:p>
    <w:p w:rsidR="00FB2EFC" w:rsidRPr="008E41AB" w:rsidRDefault="00FB2EFC" w:rsidP="0070018D">
      <w:pPr>
        <w:pStyle w:val="SingleTxtG"/>
        <w:ind w:left="1418" w:hanging="284"/>
        <w:rPr>
          <w:i/>
        </w:rPr>
      </w:pPr>
      <w:r w:rsidRPr="0070018D">
        <w:rPr>
          <w:vertAlign w:val="superscript"/>
        </w:rPr>
        <w:t xml:space="preserve">14 </w:t>
      </w:r>
      <w:r w:rsidRPr="008E41AB">
        <w:rPr>
          <w:i/>
        </w:rPr>
        <w:tab/>
        <w:t xml:space="preserve">Por </w:t>
      </w:r>
      <w:r w:rsidRPr="008E41AB">
        <w:rPr>
          <w:b/>
          <w:i/>
        </w:rPr>
        <w:t>Código EGC</w:t>
      </w:r>
      <w:r w:rsidRPr="008E41AB">
        <w:rPr>
          <w:i/>
        </w:rPr>
        <w:t xml:space="preserve"> se entiende el Código para los </w:t>
      </w:r>
      <w:r w:rsidR="0041057C">
        <w:rPr>
          <w:i/>
        </w:rPr>
        <w:t>B</w:t>
      </w:r>
      <w:r w:rsidRPr="008E41AB">
        <w:rPr>
          <w:i/>
        </w:rPr>
        <w:t xml:space="preserve">uques </w:t>
      </w:r>
      <w:r w:rsidR="0041057C">
        <w:rPr>
          <w:i/>
        </w:rPr>
        <w:t>E</w:t>
      </w:r>
      <w:r w:rsidRPr="008E41AB">
        <w:rPr>
          <w:i/>
        </w:rPr>
        <w:t xml:space="preserve">xistentes para el </w:t>
      </w:r>
      <w:r w:rsidR="0041057C">
        <w:rPr>
          <w:i/>
        </w:rPr>
        <w:t>T</w:t>
      </w:r>
      <w:r w:rsidRPr="008E41AB">
        <w:rPr>
          <w:i/>
        </w:rPr>
        <w:t xml:space="preserve">ransporte de </w:t>
      </w:r>
      <w:r w:rsidR="0041057C">
        <w:rPr>
          <w:i/>
        </w:rPr>
        <w:t>G</w:t>
      </w:r>
      <w:r w:rsidRPr="008E41AB">
        <w:rPr>
          <w:i/>
        </w:rPr>
        <w:t xml:space="preserve">ases </w:t>
      </w:r>
      <w:r w:rsidR="0041057C">
        <w:rPr>
          <w:i/>
        </w:rPr>
        <w:t>L</w:t>
      </w:r>
      <w:r w:rsidRPr="008E41AB">
        <w:rPr>
          <w:i/>
        </w:rPr>
        <w:t xml:space="preserve">icuados a </w:t>
      </w:r>
      <w:r w:rsidR="0041057C">
        <w:rPr>
          <w:i/>
        </w:rPr>
        <w:t>G</w:t>
      </w:r>
      <w:r w:rsidRPr="008E41AB">
        <w:rPr>
          <w:i/>
        </w:rPr>
        <w:t>ranel.</w:t>
      </w:r>
    </w:p>
    <w:p w:rsidR="00FB2EFC" w:rsidRPr="008E41AB" w:rsidRDefault="00FB2EFC" w:rsidP="0070018D">
      <w:pPr>
        <w:pStyle w:val="SingleTxtG"/>
        <w:ind w:left="1418" w:hanging="284"/>
        <w:rPr>
          <w:i/>
        </w:rPr>
      </w:pPr>
      <w:r w:rsidRPr="0070018D">
        <w:rPr>
          <w:vertAlign w:val="superscript"/>
        </w:rPr>
        <w:t>15</w:t>
      </w:r>
      <w:r w:rsidRPr="008E41AB">
        <w:rPr>
          <w:i/>
        </w:rPr>
        <w:t xml:space="preserve"> </w:t>
      </w:r>
      <w:r w:rsidRPr="008E41AB">
        <w:rPr>
          <w:i/>
        </w:rPr>
        <w:tab/>
        <w:t xml:space="preserve">Por </w:t>
      </w:r>
      <w:r w:rsidRPr="008E41AB">
        <w:rPr>
          <w:b/>
          <w:i/>
        </w:rPr>
        <w:t>Código GC</w:t>
      </w:r>
      <w:r w:rsidR="0041057C">
        <w:rPr>
          <w:i/>
        </w:rPr>
        <w:t xml:space="preserve"> se entiende el Código para la C</w:t>
      </w:r>
      <w:r w:rsidRPr="008E41AB">
        <w:rPr>
          <w:i/>
        </w:rPr>
        <w:t xml:space="preserve">onstrucción y el </w:t>
      </w:r>
      <w:r w:rsidR="0041057C">
        <w:rPr>
          <w:i/>
        </w:rPr>
        <w:t>E</w:t>
      </w:r>
      <w:r w:rsidRPr="008E41AB">
        <w:rPr>
          <w:i/>
        </w:rPr>
        <w:t xml:space="preserve">quipo de </w:t>
      </w:r>
      <w:r w:rsidR="0041057C">
        <w:rPr>
          <w:i/>
        </w:rPr>
        <w:t>B</w:t>
      </w:r>
      <w:r w:rsidRPr="008E41AB">
        <w:rPr>
          <w:i/>
        </w:rPr>
        <w:t xml:space="preserve">uques para el </w:t>
      </w:r>
      <w:r w:rsidR="0041057C">
        <w:rPr>
          <w:i/>
        </w:rPr>
        <w:t>T</w:t>
      </w:r>
      <w:r w:rsidRPr="008E41AB">
        <w:rPr>
          <w:i/>
        </w:rPr>
        <w:t xml:space="preserve">ransporte de </w:t>
      </w:r>
      <w:r w:rsidR="0041057C">
        <w:rPr>
          <w:i/>
        </w:rPr>
        <w:t>G</w:t>
      </w:r>
      <w:r w:rsidRPr="008E41AB">
        <w:rPr>
          <w:i/>
        </w:rPr>
        <w:t xml:space="preserve">ases </w:t>
      </w:r>
      <w:r w:rsidR="0041057C">
        <w:rPr>
          <w:i/>
        </w:rPr>
        <w:t>L</w:t>
      </w:r>
      <w:r w:rsidRPr="008E41AB">
        <w:rPr>
          <w:i/>
        </w:rPr>
        <w:t>icuados a Granel (Gas Carrier Code).</w:t>
      </w:r>
      <w:r w:rsidR="00D86C84">
        <w:rPr>
          <w:i/>
        </w:rPr>
        <w:t>”</w:t>
      </w:r>
      <w:r w:rsidRPr="008E41AB">
        <w:rPr>
          <w:i/>
        </w:rPr>
        <w:t>.</w:t>
      </w:r>
    </w:p>
    <w:p w:rsidR="00FB2EFC" w:rsidRPr="008E41AB" w:rsidRDefault="00FB2EFC" w:rsidP="0095563E">
      <w:pPr>
        <w:pStyle w:val="H1G"/>
      </w:pPr>
      <w:r>
        <w:tab/>
      </w:r>
      <w:r w:rsidR="0095563E">
        <w:tab/>
      </w:r>
      <w:r w:rsidRPr="008E41AB">
        <w:t>Anexo 7</w:t>
      </w:r>
    </w:p>
    <w:p w:rsidR="00FB2EFC" w:rsidRPr="0095563E" w:rsidRDefault="00FB2EFC" w:rsidP="0095563E">
      <w:pPr>
        <w:pStyle w:val="SingleTxtG"/>
        <w:spacing w:before="240"/>
        <w:rPr>
          <w:b/>
        </w:rPr>
      </w:pPr>
      <w:r w:rsidRPr="0095563E">
        <w:rPr>
          <w:b/>
        </w:rPr>
        <w:t>Ejemplo 7</w:t>
      </w:r>
    </w:p>
    <w:p w:rsidR="00FB2EFC" w:rsidRPr="008E41AB" w:rsidRDefault="00FB2EFC" w:rsidP="0095563E">
      <w:pPr>
        <w:pStyle w:val="SingleTxtG"/>
      </w:pPr>
      <w:r w:rsidRPr="008E41AB">
        <w:t xml:space="preserve">Sustitúyase la frase </w:t>
      </w:r>
      <w:r w:rsidR="00D86C84">
        <w:t>“</w:t>
      </w:r>
      <w:r w:rsidRPr="008E41AB">
        <w:t>Usar guantes/ropa de protección y equipo de protección para los ojos/la cara [del modo especificado…]</w:t>
      </w:r>
      <w:r w:rsidR="00D86C84">
        <w:t>”</w:t>
      </w:r>
      <w:r w:rsidRPr="008E41AB">
        <w:t xml:space="preserve"> por </w:t>
      </w:r>
      <w:r w:rsidR="00D86C84">
        <w:t>“</w:t>
      </w:r>
      <w:r w:rsidRPr="008E41AB">
        <w:t>Usar guantes/ropa de protección y equipo de protección para los ojos/la cara/los oídos/... [del modo especificado…]</w:t>
      </w:r>
      <w:r w:rsidR="00D86C84">
        <w:t>”</w:t>
      </w:r>
      <w:r w:rsidR="0041057C">
        <w:t>.</w:t>
      </w:r>
    </w:p>
    <w:p w:rsidR="00FB2EFC" w:rsidRPr="008E41AB" w:rsidRDefault="00FB2EFC" w:rsidP="0095563E">
      <w:pPr>
        <w:pStyle w:val="SingleTxtG"/>
        <w:rPr>
          <w:i/>
        </w:rPr>
      </w:pPr>
      <w:r w:rsidRPr="008E41AB">
        <w:rPr>
          <w:i/>
        </w:rPr>
        <w:t>(Referencia: enmienda consiguiente a la modificación del texto del consejo de prudencia P280)</w:t>
      </w:r>
    </w:p>
    <w:p w:rsidR="00FB2EFC" w:rsidRPr="008E41AB" w:rsidRDefault="00FB2EFC" w:rsidP="0095563E">
      <w:pPr>
        <w:pStyle w:val="SingleTxtG"/>
        <w:spacing w:before="240"/>
        <w:rPr>
          <w:b/>
        </w:rPr>
      </w:pPr>
      <w:r w:rsidRPr="008E41AB">
        <w:rPr>
          <w:b/>
        </w:rPr>
        <w:t>Ejemplo 9</w:t>
      </w:r>
    </w:p>
    <w:p w:rsidR="00FB2EFC" w:rsidRPr="0095563E" w:rsidRDefault="00FB2EFC" w:rsidP="0095563E">
      <w:pPr>
        <w:pStyle w:val="SingleTxtG"/>
      </w:pPr>
      <w:r w:rsidRPr="0095563E">
        <w:t>Añádase el ejemplo 9 siguiente:</w:t>
      </w:r>
    </w:p>
    <w:p w:rsidR="00FB2EFC" w:rsidRPr="008E41AB" w:rsidRDefault="00D86C84" w:rsidP="0095563E">
      <w:pPr>
        <w:pStyle w:val="SingleTxtG"/>
        <w:spacing w:before="240"/>
      </w:pPr>
      <w:r>
        <w:t>“</w:t>
      </w:r>
      <w:r w:rsidR="00FB2EFC" w:rsidRPr="008E41AB">
        <w:rPr>
          <w:b/>
        </w:rPr>
        <w:t>Ejemplo 9: Etiquetas plegables</w:t>
      </w:r>
    </w:p>
    <w:p w:rsidR="00FB2EFC" w:rsidRDefault="00FB2EFC" w:rsidP="0095563E">
      <w:pPr>
        <w:pStyle w:val="SingleTxtG"/>
      </w:pPr>
      <w:r w:rsidRPr="008E41AB">
        <w:t xml:space="preserve">Este ejemplo ilustra una manera de etiquetar los recipientes cuando el fabricante/proveedor o la autoridad competente han determinado que no hay suficiente espacio para colocar juntos los pictogramas del SMA, la palabra de advertencia y la indicación de peligro, según lo previsto en 1.4.10.5.4.1, en la superficie del recipiente. Eso puede ocurrir, por ejemplo, cuando el recipiente es pequeño, hay un gran número de indicaciones de peligro asignadas al producto químico, o la información ha de exponerse en varios idiomas, de manera que la información no pueda reproducirse en la etiqueta en un tamaño que sea fácilmente legible. </w:t>
      </w:r>
    </w:p>
    <w:p w:rsidR="0095563E" w:rsidRDefault="0095563E">
      <w:pPr>
        <w:spacing w:line="240" w:lineRule="auto"/>
      </w:pPr>
      <w:r>
        <w:br w:type="page"/>
      </w:r>
    </w:p>
    <w:p w:rsidR="00FB2EFC" w:rsidRPr="0095563E" w:rsidRDefault="00FB2EFC" w:rsidP="0095563E">
      <w:pPr>
        <w:pStyle w:val="SingleTxtG"/>
        <w:jc w:val="center"/>
        <w:rPr>
          <w:b/>
        </w:rPr>
      </w:pPr>
      <w:r w:rsidRPr="0095563E">
        <w:rPr>
          <w:b/>
        </w:rPr>
        <w:t>Recipiente de metal</w:t>
      </w:r>
    </w:p>
    <w:p w:rsidR="00FB2EFC" w:rsidRPr="008E41AB" w:rsidRDefault="00FB2EFC" w:rsidP="0095563E">
      <w:pPr>
        <w:jc w:val="center"/>
        <w:rPr>
          <w:b/>
        </w:rPr>
      </w:pPr>
      <w:r w:rsidRPr="008E41AB">
        <w:rPr>
          <w:noProof/>
          <w:lang w:val="en-GB" w:eastAsia="en-GB"/>
        </w:rPr>
        <mc:AlternateContent>
          <mc:Choice Requires="wpg">
            <w:drawing>
              <wp:inline distT="0" distB="0" distL="0" distR="0" wp14:anchorId="33C5C35A" wp14:editId="44E4284A">
                <wp:extent cx="1513205" cy="2763520"/>
                <wp:effectExtent l="3810" t="3810" r="0" b="0"/>
                <wp:docPr id="21" name="Gru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205" cy="2763520"/>
                          <a:chOff x="0" y="0"/>
                          <a:chExt cx="19431" cy="38309"/>
                        </a:xfrm>
                      </wpg:grpSpPr>
                      <pic:pic xmlns:pic="http://schemas.openxmlformats.org/drawingml/2006/picture">
                        <pic:nvPicPr>
                          <pic:cNvPr id="22"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431" cy="38309"/>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6"/>
                        <wps:cNvSpPr>
                          <a:spLocks noChangeArrowheads="1"/>
                        </wps:cNvSpPr>
                        <wps:spPr bwMode="auto">
                          <a:xfrm>
                            <a:off x="1065" y="0"/>
                            <a:ext cx="2966" cy="35752"/>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4" name="Rectangle 7"/>
                        <wps:cNvSpPr>
                          <a:spLocks noChangeArrowheads="1"/>
                        </wps:cNvSpPr>
                        <wps:spPr bwMode="auto">
                          <a:xfrm>
                            <a:off x="7859" y="34310"/>
                            <a:ext cx="7743" cy="2883"/>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758D757F" id="Grupo 21" o:spid="_x0000_s1026" style="width:119.15pt;height:217.6pt;mso-position-horizontal-relative:char;mso-position-vertical-relative:line" coordsize="19431,383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">
                <v:shape id="Picture 2" o:spid="_x0000_s1027" type="#_x0000_t75" style="position:absolute;width:19431;height:38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">
                  <v:imagedata r:id="rId21" o:title=""/>
                </v:shape>
                <v:rect id="Rectangle 6" o:spid="_x0000_s1028" style="position:absolute;left:1065;width:2966;height:35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" stroked="f" strokeweight="2pt"/>
                <v:rect id="Rectangle 7" o:spid="_x0000_s1029" style="position:absolute;left:7859;top:34310;width:7743;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" stroked="f" strokeweight="2pt"/>
                <w10:anchorlock/>
              </v:group>
            </w:pict>
          </mc:Fallback>
        </mc:AlternateContent>
      </w:r>
    </w:p>
    <w:p w:rsidR="00FB2EFC" w:rsidRPr="008E41AB" w:rsidRDefault="00FB2EFC" w:rsidP="0095563E">
      <w:pPr>
        <w:pStyle w:val="SingleTxtG"/>
      </w:pPr>
      <w:r w:rsidRPr="008E41AB">
        <w:t>Se fija de manera segura una etiqueta al recipiente inmediato (es decir la etiqueta plegable se fija de forma que permanezca adherida durante el período y en las condiciones de uso previsibles). La etiqueta plegable se elabora de forma que la parte frontal no pueda separarse del resto de la etiqueta y esta puede cerrarse de nuevo repetidamente de modo que no quede suelta.</w:t>
      </w:r>
    </w:p>
    <w:p w:rsidR="00FB2EFC" w:rsidRPr="008E41AB" w:rsidRDefault="00FB2EFC" w:rsidP="0095563E">
      <w:pPr>
        <w:pStyle w:val="SingleTxtG"/>
      </w:pPr>
      <w:r w:rsidRPr="008E41AB">
        <w:t>La información se dispone de la manera que se indica y, si procede, en todos los idiomas de la etiqueta:</w:t>
      </w:r>
    </w:p>
    <w:p w:rsidR="00FB2EFC" w:rsidRPr="0095563E" w:rsidRDefault="00FB2EFC" w:rsidP="0095563E">
      <w:pPr>
        <w:pStyle w:val="SingleTxtG"/>
        <w:spacing w:before="240"/>
        <w:rPr>
          <w:b/>
        </w:rPr>
      </w:pPr>
      <w:r w:rsidRPr="0095563E">
        <w:rPr>
          <w:b/>
        </w:rPr>
        <w:t xml:space="preserve">Primera página </w:t>
      </w:r>
    </w:p>
    <w:p w:rsidR="00FB2EFC" w:rsidRPr="008E41AB" w:rsidRDefault="00FB2EFC" w:rsidP="00DC1D81">
      <w:pPr>
        <w:pStyle w:val="SingleTxtG"/>
        <w:spacing w:line="236" w:lineRule="atLeast"/>
      </w:pPr>
      <w:r w:rsidRPr="008E41AB">
        <w:t>La información que ha de presentarse en la primera página de la etiqueta multicapa/plegable debe contener, por lo menos:</w:t>
      </w:r>
    </w:p>
    <w:p w:rsidR="00FB2EFC" w:rsidRPr="00BC00A8" w:rsidRDefault="00FB2EFC" w:rsidP="00DC1D81">
      <w:pPr>
        <w:pStyle w:val="SingleTxtG"/>
        <w:spacing w:line="236" w:lineRule="atLeast"/>
        <w:rPr>
          <w:u w:val="single"/>
        </w:rPr>
      </w:pPr>
      <w:r w:rsidRPr="00BC00A8">
        <w:rPr>
          <w:u w:val="single"/>
        </w:rPr>
        <w:t>Información del SMA:</w:t>
      </w:r>
    </w:p>
    <w:p w:rsidR="00FB2EFC" w:rsidRPr="008E41AB" w:rsidRDefault="00FB2EFC" w:rsidP="00DC1D81">
      <w:pPr>
        <w:pStyle w:val="Bullet1G"/>
        <w:spacing w:line="236" w:lineRule="atLeast"/>
      </w:pPr>
      <w:r w:rsidRPr="008E41AB">
        <w:t>Identificador del producto</w:t>
      </w:r>
      <w:r w:rsidR="00BC00A8" w:rsidRPr="00BC00A8">
        <w:rPr>
          <w:rStyle w:val="FootnoteReference"/>
          <w:sz w:val="20"/>
          <w:vertAlign w:val="baseline"/>
        </w:rPr>
        <w:footnoteReference w:customMarkFollows="1" w:id="2"/>
        <w:t>*</w:t>
      </w:r>
    </w:p>
    <w:p w:rsidR="00FB2EFC" w:rsidRPr="008E41AB" w:rsidRDefault="00FB2EFC" w:rsidP="00DC1D81">
      <w:pPr>
        <w:pStyle w:val="Bullet1G"/>
        <w:spacing w:line="236" w:lineRule="atLeast"/>
      </w:pPr>
      <w:r w:rsidRPr="008E41AB">
        <w:t xml:space="preserve">Pictogramas de peligro </w:t>
      </w:r>
    </w:p>
    <w:p w:rsidR="00FB2EFC" w:rsidRPr="008E41AB" w:rsidRDefault="00FB2EFC" w:rsidP="00DC1D81">
      <w:pPr>
        <w:pStyle w:val="Bullet1G"/>
        <w:spacing w:line="236" w:lineRule="atLeast"/>
      </w:pPr>
      <w:r w:rsidRPr="008E41AB">
        <w:t xml:space="preserve">Palabra de advertencia </w:t>
      </w:r>
    </w:p>
    <w:p w:rsidR="00FB2EFC" w:rsidRPr="008E41AB" w:rsidRDefault="00FB2EFC" w:rsidP="00DC1D81">
      <w:pPr>
        <w:pStyle w:val="Bullet1G"/>
        <w:spacing w:line="236" w:lineRule="atLeast"/>
      </w:pPr>
      <w:r w:rsidRPr="008E41AB">
        <w:t>Identificación del proveedor (nombre, dirección y número de teléfono de la empresa)</w:t>
      </w:r>
    </w:p>
    <w:p w:rsidR="00FB2EFC" w:rsidRPr="008E41AB" w:rsidRDefault="00FB2EFC" w:rsidP="00DC1D81">
      <w:pPr>
        <w:pStyle w:val="SingleTxtG"/>
        <w:spacing w:line="236" w:lineRule="atLeast"/>
        <w:rPr>
          <w:u w:val="single"/>
        </w:rPr>
      </w:pPr>
      <w:r w:rsidRPr="008E41AB">
        <w:rPr>
          <w:u w:val="single"/>
        </w:rPr>
        <w:t>Información adicional:</w:t>
      </w:r>
    </w:p>
    <w:p w:rsidR="00FB2EFC" w:rsidRPr="008E41AB" w:rsidRDefault="00FB2EFC" w:rsidP="00DC1D81">
      <w:pPr>
        <w:pStyle w:val="Bullet1G"/>
        <w:spacing w:line="236" w:lineRule="atLeast"/>
      </w:pPr>
      <w:r w:rsidRPr="008E41AB">
        <w:t>Un símbolo para informar al usuario que la etiqueta se puede abrir para mostrar que en las páginas interiores puede verse información adicional</w:t>
      </w:r>
    </w:p>
    <w:p w:rsidR="00FB2EFC" w:rsidRPr="008E41AB" w:rsidRDefault="00FB2EFC" w:rsidP="00DC1D81">
      <w:pPr>
        <w:pStyle w:val="Bullet1G"/>
        <w:spacing w:line="236" w:lineRule="atLeast"/>
      </w:pPr>
      <w:r w:rsidRPr="008E41AB">
        <w:t>Si en la etiqueta plegable se utiliza más de un idioma: los códigos de país o los códigos lingüísticos</w:t>
      </w:r>
    </w:p>
    <w:p w:rsidR="00FB2EFC" w:rsidRPr="00BC00A8" w:rsidRDefault="00FB2EFC" w:rsidP="00BC00A8">
      <w:pPr>
        <w:pStyle w:val="SingleTxtG"/>
        <w:spacing w:before="240"/>
        <w:rPr>
          <w:b/>
        </w:rPr>
      </w:pPr>
      <w:r w:rsidRPr="00BC00A8">
        <w:rPr>
          <w:b/>
        </w:rPr>
        <w:t>Páginas de texto/páginas interiores</w:t>
      </w:r>
    </w:p>
    <w:p w:rsidR="00FB2EFC" w:rsidRPr="008E41AB" w:rsidRDefault="00FB2EFC" w:rsidP="00BC00A8">
      <w:pPr>
        <w:pStyle w:val="SingleTxtG"/>
        <w:rPr>
          <w:u w:val="single"/>
        </w:rPr>
      </w:pPr>
      <w:r w:rsidRPr="008E41AB">
        <w:rPr>
          <w:u w:val="single"/>
        </w:rPr>
        <w:t>Información del SMA:</w:t>
      </w:r>
    </w:p>
    <w:p w:rsidR="00FB2EFC" w:rsidRPr="008E41AB" w:rsidRDefault="00FB2EFC" w:rsidP="00BC00A8">
      <w:pPr>
        <w:pStyle w:val="Bullet1G"/>
      </w:pPr>
      <w:r w:rsidRPr="008E41AB">
        <w:t xml:space="preserve">Identificador del producto incluidos, según el caso, los componentes peligrosos que contribuyen a la clasificación </w:t>
      </w:r>
    </w:p>
    <w:p w:rsidR="00FB2EFC" w:rsidRPr="008E41AB" w:rsidRDefault="00FB2EFC" w:rsidP="00BC00A8">
      <w:pPr>
        <w:pStyle w:val="Bullet1G"/>
      </w:pPr>
      <w:r w:rsidRPr="008E41AB">
        <w:t xml:space="preserve">Palabra de advertencia </w:t>
      </w:r>
    </w:p>
    <w:p w:rsidR="00FB2EFC" w:rsidRPr="008E41AB" w:rsidRDefault="00FB2EFC" w:rsidP="00BC00A8">
      <w:pPr>
        <w:pStyle w:val="Bullet1G"/>
      </w:pPr>
      <w:r w:rsidRPr="008E41AB">
        <w:t xml:space="preserve">Indicación de peligro </w:t>
      </w:r>
    </w:p>
    <w:p w:rsidR="00FB2EFC" w:rsidRPr="008E41AB" w:rsidRDefault="00FB2EFC" w:rsidP="00BC00A8">
      <w:pPr>
        <w:pStyle w:val="Bullet1G"/>
      </w:pPr>
      <w:r w:rsidRPr="008E41AB">
        <w:t xml:space="preserve">Consejos de prudencia </w:t>
      </w:r>
    </w:p>
    <w:p w:rsidR="00FB2EFC" w:rsidRPr="008E41AB" w:rsidRDefault="00FB2EFC" w:rsidP="00BC00A8">
      <w:pPr>
        <w:pStyle w:val="Bullet1G"/>
      </w:pPr>
      <w:r w:rsidRPr="008E41AB">
        <w:t>Información adicional (por ejemplo, instrucciones de uso, información requerida por otras normativas, etc.)</w:t>
      </w:r>
    </w:p>
    <w:p w:rsidR="00FB2EFC" w:rsidRPr="008E41AB" w:rsidRDefault="00FB2EFC" w:rsidP="00BC00A8">
      <w:pPr>
        <w:pStyle w:val="SingleTxtG"/>
        <w:rPr>
          <w:u w:val="single"/>
        </w:rPr>
      </w:pPr>
      <w:r w:rsidRPr="008E41AB">
        <w:rPr>
          <w:u w:val="single"/>
        </w:rPr>
        <w:t>Información adicional:</w:t>
      </w:r>
    </w:p>
    <w:p w:rsidR="00FB2EFC" w:rsidRPr="008E41AB" w:rsidRDefault="00FB2EFC" w:rsidP="00BC00A8">
      <w:pPr>
        <w:pStyle w:val="Bullet1G"/>
      </w:pPr>
      <w:r w:rsidRPr="008E41AB">
        <w:t>Si en la etiqueta plegable se utiliza más de un idioma: los códigos de país o los códigos lingüísticos</w:t>
      </w:r>
    </w:p>
    <w:p w:rsidR="00FB2EFC" w:rsidRPr="008E41AB" w:rsidRDefault="00FB2EFC" w:rsidP="00BC00A8">
      <w:pPr>
        <w:pStyle w:val="SingleTxtG"/>
        <w:spacing w:before="240"/>
        <w:rPr>
          <w:b/>
        </w:rPr>
      </w:pPr>
      <w:r w:rsidRPr="008E41AB">
        <w:rPr>
          <w:b/>
        </w:rPr>
        <w:t>Última página (fijada al recipiente inmediato):</w:t>
      </w:r>
    </w:p>
    <w:p w:rsidR="00FB2EFC" w:rsidRPr="008E41AB" w:rsidRDefault="00FB2EFC" w:rsidP="00BC00A8">
      <w:pPr>
        <w:pStyle w:val="Bullet1G"/>
      </w:pPr>
      <w:r w:rsidRPr="008E41AB">
        <w:t>Identificador del producto*</w:t>
      </w:r>
    </w:p>
    <w:p w:rsidR="00FB2EFC" w:rsidRPr="008E41AB" w:rsidRDefault="00FB2EFC" w:rsidP="00BC00A8">
      <w:pPr>
        <w:pStyle w:val="Bullet1G"/>
      </w:pPr>
      <w:r w:rsidRPr="008E41AB">
        <w:t>Pictogramas de peligro</w:t>
      </w:r>
    </w:p>
    <w:p w:rsidR="00FB2EFC" w:rsidRPr="008E41AB" w:rsidRDefault="00FB2EFC" w:rsidP="00BC00A8">
      <w:pPr>
        <w:pStyle w:val="Bullet1G"/>
      </w:pPr>
      <w:r w:rsidRPr="008E41AB">
        <w:t>Palabra de advertencia</w:t>
      </w:r>
    </w:p>
    <w:p w:rsidR="00FB2EFC" w:rsidRPr="008E41AB" w:rsidRDefault="00FB2EFC" w:rsidP="00BC00A8">
      <w:pPr>
        <w:pStyle w:val="Bullet1G"/>
      </w:pPr>
      <w:r w:rsidRPr="008E41AB">
        <w:t>Identificación del proveedor (nombre, dirección y número de teléfono de la empresa)</w:t>
      </w:r>
    </w:p>
    <w:p w:rsidR="00FB2EFC" w:rsidRPr="008E41AB" w:rsidRDefault="00FB2EFC" w:rsidP="00BC00A8">
      <w:pPr>
        <w:pStyle w:val="SingleTxtG"/>
      </w:pPr>
      <w:r w:rsidRPr="008E41AB">
        <w:t>El identificador del producto (en su caso) y las palabras de advertencia que figuran en la primera página y en la última irán en todos los idiomas utilizados en la etiqueta.</w:t>
      </w:r>
    </w:p>
    <w:p w:rsidR="00FB2EFC" w:rsidRPr="008E41AB" w:rsidRDefault="00FB2EFC" w:rsidP="00BC00A8">
      <w:pPr>
        <w:pStyle w:val="SingleTxtG"/>
      </w:pPr>
      <w:r w:rsidRPr="008E41AB">
        <w:t>Si hay espacio suficiente en la primera página o en la última, esas páginas podrán utilizarse también para mostrar texto.</w:t>
      </w:r>
    </w:p>
    <w:p w:rsidR="00FB2EFC" w:rsidRPr="008E41AB" w:rsidRDefault="00FB2EFC" w:rsidP="00BC00A8">
      <w:pPr>
        <w:pStyle w:val="SingleTxtG"/>
      </w:pPr>
      <w:r w:rsidRPr="008E41AB">
        <w:t>El texto de las páginas interiores (páginas de texto) también puede distribuirse en más de una página si el espacio disponible no es suficiente. En general, es mejor distribuir el texto en más de una página que utilizar caracteres más pequeños que dificultan la lectura. En todos los casos, debe garantizarse la visibilidad y legibilidad de los elementos de la etiqueta sin ayuda de ningún dispositivo que no sean unas lentes correctoras y su contraste con cualquier otra información colocada sobre el producto peligroso o el recipiente.</w:t>
      </w:r>
    </w:p>
    <w:p w:rsidR="00FB2EFC" w:rsidRPr="008E41AB" w:rsidRDefault="00FB2EFC" w:rsidP="00BC00A8">
      <w:pPr>
        <w:pStyle w:val="SingleTxtG"/>
      </w:pPr>
      <w:r w:rsidRPr="008E41AB">
        <w:t xml:space="preserve">Se reconoce que algunos sistemas regulatorios (por ejemplo, para los plaguicidas) pueden conllevar necesidades específicas para la aplicación de etiquetas con un formato multicapa o folleto. En esos casos, el etiquetado se llevará a cabo de conformidad con los requisitos de la autoridad competente. </w:t>
      </w:r>
    </w:p>
    <w:p w:rsidR="00FB2EFC" w:rsidRPr="008E41AB" w:rsidRDefault="00FB2EFC" w:rsidP="00BC00A8">
      <w:pPr>
        <w:pStyle w:val="SingleTxtG"/>
      </w:pPr>
      <w:r w:rsidRPr="008E41AB">
        <w:t>El tamaño de la etiqueta plegable y el número de pliegues deberá guardar una relación racional con el tamaño del recipiente. Eso puede limitar el número de idiomas que pueden figurar en la etiqueta plegable.</w:t>
      </w:r>
    </w:p>
    <w:p w:rsidR="00FB2EFC" w:rsidRPr="008E41AB" w:rsidRDefault="00FB2EFC" w:rsidP="00BC00A8">
      <w:pPr>
        <w:pStyle w:val="SingleTxtG"/>
        <w:spacing w:before="240"/>
        <w:rPr>
          <w:b/>
        </w:rPr>
      </w:pPr>
      <w:r w:rsidRPr="008E41AB">
        <w:rPr>
          <w:b/>
        </w:rPr>
        <w:t>Ejemplos:</w:t>
      </w:r>
    </w:p>
    <w:p w:rsidR="00FB2EFC" w:rsidRPr="00BC00A8" w:rsidRDefault="00FB2EFC" w:rsidP="00BC00A8">
      <w:pPr>
        <w:pStyle w:val="SingleTxtG"/>
      </w:pPr>
      <w:r w:rsidRPr="00BC00A8">
        <w:t xml:space="preserve">La aplicación de los principios del etiquetado que se examinan en este ejemplo se ilustran a continuación en el caso de una etiqueta multilingüe estilo acordeón: </w:t>
      </w:r>
    </w:p>
    <w:p w:rsidR="00FB2EFC" w:rsidRPr="008E41AB" w:rsidRDefault="00FB2EFC" w:rsidP="00FB2EFC">
      <w:r w:rsidRPr="008E41AB">
        <w:rPr>
          <w:noProof/>
          <w:lang w:val="en-GB" w:eastAsia="en-GB"/>
        </w:rPr>
        <mc:AlternateContent>
          <mc:Choice Requires="wpg">
            <w:drawing>
              <wp:inline distT="0" distB="0" distL="0" distR="0" wp14:anchorId="7FEA7B7E" wp14:editId="61907E18">
                <wp:extent cx="6083935" cy="2780550"/>
                <wp:effectExtent l="0" t="0" r="0" b="1270"/>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2780550"/>
                          <a:chOff x="0" y="0"/>
                          <a:chExt cx="62386" cy="29186"/>
                        </a:xfrm>
                      </wpg:grpSpPr>
                      <pic:pic xmlns:pic="http://schemas.openxmlformats.org/drawingml/2006/picture">
                        <pic:nvPicPr>
                          <pic:cNvPr id="1" name="Picture 9" descr="picture_foldoutter"/>
                          <pic:cNvPicPr>
                            <a:picLocks noChangeAspect="1" noChangeArrowheads="1"/>
                          </pic:cNvPicPr>
                        </pic:nvPicPr>
                        <pic:blipFill>
                          <a:blip r:embed="rId22">
                            <a:extLst>
                              <a:ext uri="{28A0092B-C50C-407E-A947-70E740481C1C}">
                                <a14:useLocalDpi xmlns:a14="http://schemas.microsoft.com/office/drawing/2010/main" val="0"/>
                              </a:ext>
                            </a:extLst>
                          </a:blip>
                          <a:srcRect l="-2" r="2" b="14836"/>
                          <a:stretch>
                            <a:fillRect/>
                          </a:stretch>
                        </pic:blipFill>
                        <pic:spPr bwMode="auto">
                          <a:xfrm>
                            <a:off x="0" y="0"/>
                            <a:ext cx="62386" cy="29186"/>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19"/>
                        <wps:cNvSpPr>
                          <a:spLocks noChangeArrowheads="1"/>
                        </wps:cNvSpPr>
                        <wps:spPr bwMode="auto">
                          <a:xfrm>
                            <a:off x="1713" y="3440"/>
                            <a:ext cx="1154" cy="19194"/>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0" tIns="0" rIns="0" bIns="0" anchor="ctr" anchorCtr="0" upright="1">
                          <a:noAutofit/>
                        </wps:bodyPr>
                      </wps:wsp>
                      <wps:wsp>
                        <wps:cNvPr id="14" name="Rectangle 23"/>
                        <wps:cNvSpPr>
                          <a:spLocks noChangeArrowheads="1"/>
                        </wps:cNvSpPr>
                        <wps:spPr bwMode="auto">
                          <a:xfrm>
                            <a:off x="3789" y="21562"/>
                            <a:ext cx="6937" cy="1041"/>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0" tIns="0" rIns="0" bIns="0" anchor="ctr" anchorCtr="0" upright="1">
                          <a:noAutofit/>
                        </wps:bodyPr>
                      </wps:wsp>
                      <wps:wsp>
                        <wps:cNvPr id="19" name="Rectangle 24"/>
                        <wps:cNvSpPr>
                          <a:spLocks noChangeArrowheads="1"/>
                        </wps:cNvSpPr>
                        <wps:spPr bwMode="auto">
                          <a:xfrm>
                            <a:off x="10987" y="3876"/>
                            <a:ext cx="10691" cy="1507"/>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0" tIns="0" rIns="0" bIns="0" anchor="ctr" anchorCtr="0" upright="1">
                          <a:noAutofit/>
                        </wps:bodyPr>
                      </wps:wsp>
                      <wps:wsp>
                        <wps:cNvPr id="20" name="Rectangle 25"/>
                        <wps:cNvSpPr>
                          <a:spLocks noChangeArrowheads="1"/>
                        </wps:cNvSpPr>
                        <wps:spPr bwMode="auto">
                          <a:xfrm>
                            <a:off x="50506" y="5271"/>
                            <a:ext cx="11044" cy="1454"/>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0" tIns="0" rIns="0" bIns="0" anchor="ctr" anchorCtr="0" upright="1">
                          <a:noAutofit/>
                        </wps:bodyPr>
                      </wps:wsp>
                    </wpg:wgp>
                  </a:graphicData>
                </a:graphic>
              </wp:inline>
            </w:drawing>
          </mc:Choice>
          <mc:Fallback xmlns:w16se="http://schemas.microsoft.com/office/word/2015/wordml/symex" xmlns:w15="http://schemas.microsoft.com/office/word/2012/wordml" xmlns:cx="http://schemas.microsoft.com/office/drawing/2014/chartex">
            <w:pict>
              <v:group w14:anchorId="66979AB8" id="Grupo 4" o:spid="_x0000_s1026" style="width:479.05pt;height:218.95pt;mso-position-horizontal-relative:char;mso-position-vertical-relative:line" coordsize="62386,291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2a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">
                <v:shape id="Picture 9" o:spid="_x0000_s1027" type="#_x0000_t75" alt="picture_foldoutter" style="position:absolute;width:62386;height:29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">
                  <v:imagedata r:id="rId23" o:title="picture_foldoutter" cropbottom="9723f" cropleft="-1f" cropright="1f"/>
                </v:shape>
                <v:rect id="Rectangle 19" o:spid="_x0000_s1028" style="position:absolute;left:1713;top:3440;width:1154;height:19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" stroked="f" strokeweight="2pt">
                  <v:textbox inset="0,0,0,0"/>
                </v:rect>
                <v:rect id="Rectangle 23" o:spid="_x0000_s1029" style="position:absolute;left:3789;top:21562;width:6937;height:1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" stroked="f" strokeweight="2pt">
                  <v:textbox inset="0,0,0,0"/>
                </v:rect>
                <v:rect id="Rectangle 24" o:spid="_x0000_s1030" style="position:absolute;left:10987;top:3876;width:10691;height:1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" stroked="f" strokeweight="2pt">
                  <v:textbox inset="0,0,0,0"/>
                </v:rect>
                <v:rect id="Rectangle 25" o:spid="_x0000_s1031" style="position:absolute;left:50506;top:5271;width:11044;height:14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" stroked="f" strokeweight="2pt">
                  <v:textbox inset="0,0,0,0"/>
                </v:rect>
                <w10:anchorlock/>
              </v:group>
            </w:pict>
          </mc:Fallback>
        </mc:AlternateContent>
      </w:r>
    </w:p>
    <w:p w:rsidR="00FB2EFC" w:rsidRPr="008E41AB" w:rsidRDefault="00FB2EFC" w:rsidP="00BC00A8">
      <w:pPr>
        <w:pStyle w:val="SingleTxtG"/>
      </w:pPr>
      <w:r w:rsidRPr="008E41AB">
        <w:t>Además, los principios del etiquetado que se examinan en el presente ejemplo pueden aplicarse también a cualquier otro estilo de etiqueta plegable como, por ejemplo, estilo libro, estilo libreta y estilo ventana.</w:t>
      </w:r>
      <w:r w:rsidRPr="008E41AB">
        <w:tab/>
      </w:r>
    </w:p>
    <w:p w:rsidR="00FB2EFC" w:rsidRPr="008E41AB" w:rsidRDefault="00FB2EFC" w:rsidP="00BC00A8">
      <w:pPr>
        <w:pStyle w:val="SingleTxtG"/>
        <w:spacing w:before="240"/>
        <w:rPr>
          <w:b/>
        </w:rPr>
      </w:pPr>
      <w:r w:rsidRPr="008E41AB">
        <w:rPr>
          <w:b/>
        </w:rPr>
        <w:t>Estilo libro</w:t>
      </w:r>
    </w:p>
    <w:p w:rsidR="00FB2EFC" w:rsidRPr="008E41AB" w:rsidRDefault="00FB2EFC" w:rsidP="00FB2EFC">
      <w:pPr>
        <w:rPr>
          <w:b/>
        </w:rPr>
      </w:pPr>
    </w:p>
    <w:p w:rsidR="00FB2EFC" w:rsidRPr="008E41AB" w:rsidRDefault="00FB2EFC" w:rsidP="00BC00A8">
      <w:pPr>
        <w:ind w:left="1134"/>
      </w:pPr>
      <w:r w:rsidRPr="008E41AB">
        <w:rPr>
          <w:noProof/>
          <w:lang w:val="en-GB" w:eastAsia="en-GB"/>
        </w:rPr>
        <w:drawing>
          <wp:inline distT="0" distB="0" distL="0" distR="0" wp14:anchorId="7F423927" wp14:editId="2A979697">
            <wp:extent cx="3039745" cy="1948815"/>
            <wp:effectExtent l="19050" t="0" r="8255" b="0"/>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3039745" cy="1948815"/>
                    </a:xfrm>
                    <a:prstGeom prst="rect">
                      <a:avLst/>
                    </a:prstGeom>
                    <a:noFill/>
                    <a:ln w="9525">
                      <a:noFill/>
                      <a:miter lim="800000"/>
                      <a:headEnd/>
                      <a:tailEnd/>
                    </a:ln>
                  </pic:spPr>
                </pic:pic>
              </a:graphicData>
            </a:graphic>
          </wp:inline>
        </w:drawing>
      </w:r>
    </w:p>
    <w:p w:rsidR="00FB2EFC" w:rsidRPr="008E41AB" w:rsidRDefault="00FB2EFC" w:rsidP="00BC00A8">
      <w:pPr>
        <w:pStyle w:val="SingleTxtG"/>
        <w:spacing w:before="240"/>
        <w:rPr>
          <w:b/>
        </w:rPr>
      </w:pPr>
      <w:r w:rsidRPr="008E41AB">
        <w:rPr>
          <w:b/>
        </w:rPr>
        <w:t>Estilo libreta</w:t>
      </w:r>
    </w:p>
    <w:p w:rsidR="00FB2EFC" w:rsidRPr="008E41AB" w:rsidRDefault="00FB2EFC" w:rsidP="00FB2EFC"/>
    <w:p w:rsidR="00FB2EFC" w:rsidRPr="008E41AB" w:rsidRDefault="00FB2EFC" w:rsidP="00FB2EFC">
      <w:r w:rsidRPr="008E41AB">
        <w:rPr>
          <w:noProof/>
          <w:lang w:val="en-GB" w:eastAsia="en-GB"/>
        </w:rPr>
        <w:drawing>
          <wp:inline distT="0" distB="0" distL="0" distR="0" wp14:anchorId="1478D76E" wp14:editId="7AED4FC1">
            <wp:extent cx="2585720" cy="1961515"/>
            <wp:effectExtent l="19050" t="0" r="5080" b="0"/>
            <wp:docPr id="3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cstate="print"/>
                    <a:srcRect/>
                    <a:stretch>
                      <a:fillRect/>
                    </a:stretch>
                  </pic:blipFill>
                  <pic:spPr bwMode="auto">
                    <a:xfrm>
                      <a:off x="0" y="0"/>
                      <a:ext cx="2585720" cy="1961515"/>
                    </a:xfrm>
                    <a:prstGeom prst="rect">
                      <a:avLst/>
                    </a:prstGeom>
                    <a:noFill/>
                    <a:ln w="9525">
                      <a:noFill/>
                      <a:miter lim="800000"/>
                      <a:headEnd/>
                      <a:tailEnd/>
                    </a:ln>
                  </pic:spPr>
                </pic:pic>
              </a:graphicData>
            </a:graphic>
          </wp:inline>
        </w:drawing>
      </w:r>
    </w:p>
    <w:p w:rsidR="00FB2EFC" w:rsidRPr="008E41AB" w:rsidRDefault="00FB2EFC" w:rsidP="00DC1D81">
      <w:pPr>
        <w:pStyle w:val="SingleTxtG"/>
        <w:keepNext/>
        <w:keepLines/>
        <w:spacing w:before="240"/>
        <w:rPr>
          <w:b/>
        </w:rPr>
      </w:pPr>
      <w:r w:rsidRPr="008E41AB">
        <w:rPr>
          <w:b/>
        </w:rPr>
        <w:t>Estilo ventana</w:t>
      </w:r>
    </w:p>
    <w:p w:rsidR="00FB2EFC" w:rsidRPr="008E41AB" w:rsidRDefault="00FB2EFC" w:rsidP="00FB2EFC">
      <w:pPr>
        <w:rPr>
          <w:b/>
        </w:rPr>
      </w:pPr>
      <w:r w:rsidRPr="008E41AB">
        <w:rPr>
          <w:b/>
          <w:noProof/>
          <w:lang w:val="en-GB" w:eastAsia="en-GB"/>
        </w:rPr>
        <w:drawing>
          <wp:inline distT="0" distB="0" distL="0" distR="0" wp14:anchorId="7D19932C" wp14:editId="59300D1F">
            <wp:extent cx="4572000" cy="3783965"/>
            <wp:effectExtent l="19050" t="0" r="0" b="0"/>
            <wp:docPr id="3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cstate="print"/>
                    <a:srcRect/>
                    <a:stretch>
                      <a:fillRect/>
                    </a:stretch>
                  </pic:blipFill>
                  <pic:spPr bwMode="auto">
                    <a:xfrm>
                      <a:off x="0" y="0"/>
                      <a:ext cx="4572000" cy="3783965"/>
                    </a:xfrm>
                    <a:prstGeom prst="rect">
                      <a:avLst/>
                    </a:prstGeom>
                    <a:noFill/>
                    <a:ln w="9525">
                      <a:noFill/>
                      <a:miter lim="800000"/>
                      <a:headEnd/>
                      <a:tailEnd/>
                    </a:ln>
                  </pic:spPr>
                </pic:pic>
              </a:graphicData>
            </a:graphic>
          </wp:inline>
        </w:drawing>
      </w:r>
      <w:r w:rsidR="00D86C84">
        <w:t>”</w:t>
      </w:r>
    </w:p>
    <w:p w:rsidR="00C862F8" w:rsidRPr="00BC00A8" w:rsidRDefault="00BC00A8" w:rsidP="00BC00A8">
      <w:pPr>
        <w:pStyle w:val="SingleTxtG"/>
        <w:suppressAutoHyphens/>
        <w:spacing w:before="240" w:after="0"/>
        <w:jc w:val="center"/>
        <w:rPr>
          <w:u w:val="single"/>
        </w:rPr>
      </w:pPr>
      <w:r>
        <w:rPr>
          <w:u w:val="single"/>
        </w:rPr>
        <w:tab/>
      </w:r>
      <w:r>
        <w:rPr>
          <w:u w:val="single"/>
        </w:rPr>
        <w:tab/>
      </w:r>
      <w:r>
        <w:rPr>
          <w:u w:val="single"/>
        </w:rPr>
        <w:tab/>
      </w:r>
    </w:p>
    <w:p w:rsidR="00C862F8" w:rsidRDefault="00C862F8">
      <w:pPr>
        <w:spacing w:line="240" w:lineRule="auto"/>
      </w:pPr>
    </w:p>
    <w:p w:rsidR="00C862F8" w:rsidRDefault="00C862F8">
      <w:pPr>
        <w:spacing w:line="240" w:lineRule="auto"/>
      </w:pPr>
    </w:p>
    <w:p w:rsidR="00381C24" w:rsidRPr="001075E9" w:rsidRDefault="00381C24" w:rsidP="00AE3F83"/>
    <w:sectPr w:rsidR="00381C24" w:rsidRPr="001075E9" w:rsidSect="00C862F8">
      <w:headerReference w:type="even" r:id="rId27"/>
      <w:headerReference w:type="default" r:id="rId28"/>
      <w:footerReference w:type="even" r:id="rId29"/>
      <w:footerReference w:type="default" r:id="rId30"/>
      <w:footerReference w:type="first" r:id="rId3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E6" w:rsidRPr="00EB11DA" w:rsidRDefault="001B22E6" w:rsidP="00EB11DA">
      <w:pPr>
        <w:pStyle w:val="Footer"/>
      </w:pPr>
    </w:p>
  </w:endnote>
  <w:endnote w:type="continuationSeparator" w:id="0">
    <w:p w:rsidR="001B22E6" w:rsidRPr="00EB11DA" w:rsidRDefault="001B22E6" w:rsidP="00EB11D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E6" w:rsidRPr="00C862F8" w:rsidRDefault="001B22E6" w:rsidP="00C862F8">
    <w:pPr>
      <w:pStyle w:val="Footer"/>
      <w:tabs>
        <w:tab w:val="right" w:pos="9638"/>
      </w:tabs>
    </w:pPr>
    <w:r w:rsidRPr="00C862F8">
      <w:rPr>
        <w:b/>
        <w:sz w:val="18"/>
      </w:rPr>
      <w:fldChar w:fldCharType="begin"/>
    </w:r>
    <w:r w:rsidRPr="00C862F8">
      <w:rPr>
        <w:b/>
        <w:sz w:val="18"/>
      </w:rPr>
      <w:instrText xml:space="preserve"> PAGE  \* MERGEFORMAT </w:instrText>
    </w:r>
    <w:r w:rsidRPr="00C862F8">
      <w:rPr>
        <w:b/>
        <w:sz w:val="18"/>
      </w:rPr>
      <w:fldChar w:fldCharType="separate"/>
    </w:r>
    <w:r w:rsidR="00EF1ECF">
      <w:rPr>
        <w:b/>
        <w:noProof/>
        <w:sz w:val="18"/>
      </w:rPr>
      <w:t>24</w:t>
    </w:r>
    <w:r w:rsidRPr="00C862F8">
      <w:rPr>
        <w:b/>
        <w:sz w:val="18"/>
      </w:rPr>
      <w:fldChar w:fldCharType="end"/>
    </w:r>
    <w:r>
      <w:rPr>
        <w:b/>
        <w:sz w:val="18"/>
      </w:rPr>
      <w:tab/>
    </w:r>
    <w:r>
      <w:t>GE.17-01808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E6" w:rsidRPr="00C862F8" w:rsidRDefault="001B22E6" w:rsidP="00C862F8">
    <w:pPr>
      <w:pStyle w:val="Footer"/>
      <w:tabs>
        <w:tab w:val="right" w:pos="9638"/>
      </w:tabs>
      <w:rPr>
        <w:b/>
        <w:sz w:val="18"/>
      </w:rPr>
    </w:pPr>
    <w:r>
      <w:t>GE.17-01808</w:t>
    </w:r>
    <w:r>
      <w:tab/>
    </w:r>
    <w:r w:rsidRPr="00C862F8">
      <w:rPr>
        <w:b/>
        <w:sz w:val="18"/>
      </w:rPr>
      <w:fldChar w:fldCharType="begin"/>
    </w:r>
    <w:r w:rsidRPr="00C862F8">
      <w:rPr>
        <w:b/>
        <w:sz w:val="18"/>
      </w:rPr>
      <w:instrText xml:space="preserve"> PAGE  \* MERGEFORMAT </w:instrText>
    </w:r>
    <w:r w:rsidRPr="00C862F8">
      <w:rPr>
        <w:b/>
        <w:sz w:val="18"/>
      </w:rPr>
      <w:fldChar w:fldCharType="separate"/>
    </w:r>
    <w:r w:rsidR="00EF1ECF">
      <w:rPr>
        <w:b/>
        <w:noProof/>
        <w:sz w:val="18"/>
      </w:rPr>
      <w:t>23</w:t>
    </w:r>
    <w:r w:rsidRPr="00C862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E6" w:rsidRPr="00C862F8" w:rsidRDefault="001B22E6" w:rsidP="00C862F8">
    <w:pPr>
      <w:pStyle w:val="Footer"/>
      <w:spacing w:before="120" w:line="240" w:lineRule="auto"/>
      <w:rPr>
        <w:sz w:val="20"/>
      </w:rPr>
    </w:pPr>
    <w:r>
      <w:rPr>
        <w:sz w:val="20"/>
      </w:rPr>
      <w:t>GE.</w:t>
    </w:r>
    <w:r>
      <w:rPr>
        <w:noProof/>
        <w:lang w:val="en-GB" w:eastAsia="en-GB"/>
      </w:rPr>
      <w:drawing>
        <wp:anchor distT="0" distB="0" distL="114300" distR="114300" simplePos="0" relativeHeight="251660288" behindDoc="0" locked="1" layoutInCell="1" allowOverlap="1" wp14:anchorId="002967D6" wp14:editId="4F812F65">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17-01808  (S)    080317    100317</w:t>
    </w:r>
    <w:r>
      <w:rPr>
        <w:sz w:val="20"/>
      </w:rPr>
      <w:br/>
    </w:r>
    <w:r w:rsidRPr="00C862F8">
      <w:rPr>
        <w:rFonts w:ascii="C39T30Lfz" w:hAnsi="C39T30Lfz"/>
        <w:sz w:val="56"/>
      </w:rPr>
      <w:t></w:t>
    </w:r>
    <w:r w:rsidRPr="00C862F8">
      <w:rPr>
        <w:rFonts w:ascii="C39T30Lfz" w:hAnsi="C39T30Lfz"/>
        <w:sz w:val="56"/>
      </w:rPr>
      <w:t></w:t>
    </w:r>
    <w:r w:rsidRPr="00C862F8">
      <w:rPr>
        <w:rFonts w:ascii="C39T30Lfz" w:hAnsi="C39T30Lfz"/>
        <w:sz w:val="56"/>
      </w:rPr>
      <w:t></w:t>
    </w:r>
    <w:r w:rsidRPr="00C862F8">
      <w:rPr>
        <w:rFonts w:ascii="C39T30Lfz" w:hAnsi="C39T30Lfz"/>
        <w:sz w:val="56"/>
      </w:rPr>
      <w:t></w:t>
    </w:r>
    <w:r w:rsidRPr="00C862F8">
      <w:rPr>
        <w:rFonts w:ascii="C39T30Lfz" w:hAnsi="C39T30Lfz"/>
        <w:sz w:val="56"/>
      </w:rPr>
      <w:t></w:t>
    </w:r>
    <w:r w:rsidRPr="00C862F8">
      <w:rPr>
        <w:rFonts w:ascii="C39T30Lfz" w:hAnsi="C39T30Lfz"/>
        <w:sz w:val="56"/>
      </w:rPr>
      <w:t></w:t>
    </w:r>
    <w:r w:rsidRPr="00C862F8">
      <w:rPr>
        <w:rFonts w:ascii="C39T30Lfz" w:hAnsi="C39T30Lfz"/>
        <w:sz w:val="56"/>
      </w:rPr>
      <w:t></w:t>
    </w:r>
    <w:r w:rsidRPr="00C862F8">
      <w:rPr>
        <w:rFonts w:ascii="C39T30Lfz" w:hAnsi="C39T30Lfz"/>
        <w:sz w:val="56"/>
      </w:rPr>
      <w:t></w:t>
    </w:r>
    <w:r w:rsidRPr="00C862F8">
      <w:rPr>
        <w:rFonts w:ascii="C39T30Lfz" w:hAnsi="C39T30Lfz"/>
        <w:sz w:val="56"/>
      </w:rPr>
      <w:t></w:t>
    </w:r>
    <w:r>
      <w:rPr>
        <w:noProof/>
        <w:sz w:val="20"/>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undocs.org/m2/QRCode.ashx?DS=ST/SG/AC.10/44/Add.3&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44/Add.3&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E6" w:rsidRPr="001075E9" w:rsidRDefault="001B22E6" w:rsidP="001075E9">
      <w:pPr>
        <w:tabs>
          <w:tab w:val="right" w:pos="2155"/>
        </w:tabs>
        <w:spacing w:after="80" w:line="240" w:lineRule="auto"/>
        <w:ind w:left="680"/>
        <w:rPr>
          <w:u w:val="single"/>
        </w:rPr>
      </w:pPr>
      <w:r>
        <w:rPr>
          <w:u w:val="single"/>
        </w:rPr>
        <w:tab/>
      </w:r>
    </w:p>
  </w:footnote>
  <w:footnote w:type="continuationSeparator" w:id="0">
    <w:p w:rsidR="001B22E6" w:rsidRDefault="001B22E6" w:rsidP="00EB11DA">
      <w:pPr>
        <w:tabs>
          <w:tab w:val="right" w:pos="2155"/>
        </w:tabs>
        <w:spacing w:after="80" w:line="240" w:lineRule="auto"/>
        <w:ind w:left="680"/>
        <w:rPr>
          <w:u w:val="single"/>
        </w:rPr>
      </w:pPr>
      <w:r>
        <w:rPr>
          <w:u w:val="single"/>
        </w:rPr>
        <w:tab/>
      </w:r>
    </w:p>
  </w:footnote>
  <w:footnote w:id="1">
    <w:p w:rsidR="001B22E6" w:rsidRPr="008E41AB" w:rsidRDefault="001B22E6" w:rsidP="00186832">
      <w:pPr>
        <w:pStyle w:val="FootnoteText"/>
      </w:pPr>
      <w:r>
        <w:tab/>
      </w:r>
      <w:r w:rsidRPr="00186832">
        <w:rPr>
          <w:rStyle w:val="FootnoteReference"/>
        </w:rPr>
        <w:footnoteRef/>
      </w:r>
      <w:r w:rsidRPr="008E41AB">
        <w:tab/>
      </w:r>
      <w:r w:rsidRPr="004D0E02">
        <w:rPr>
          <w:i/>
        </w:rPr>
        <w:t>En ausencia de datos sobre su piroforicidad, una mezcla de gases inflamables deberá clasificarse como gas pirofórico si contiene más del 1% (en volumen) de componentes pirofóricos.</w:t>
      </w:r>
    </w:p>
  </w:footnote>
  <w:footnote w:id="2">
    <w:p w:rsidR="001B22E6" w:rsidRDefault="001B22E6">
      <w:pPr>
        <w:pStyle w:val="FootnoteText"/>
      </w:pPr>
      <w:r>
        <w:rPr>
          <w:rStyle w:val="FootnoteReference"/>
        </w:rPr>
        <w:tab/>
      </w:r>
      <w:r w:rsidRPr="00BC00A8">
        <w:rPr>
          <w:rStyle w:val="FootnoteReference"/>
          <w:sz w:val="20"/>
          <w:vertAlign w:val="baseline"/>
        </w:rPr>
        <w:t>*</w:t>
      </w:r>
      <w:r>
        <w:tab/>
      </w:r>
      <w:r w:rsidR="009C33E1" w:rsidRPr="009C33E1">
        <w:t>El identificador del producto que figura en la primera y en la última página no indica los componentes peligrosos. Si estos deben mencionarse en la etiqueta, aparecerán en las páginas interiores, en los idiomas que corresponda.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E6" w:rsidRPr="00C862F8" w:rsidRDefault="00535B2E">
    <w:pPr>
      <w:pStyle w:val="Header"/>
    </w:pPr>
    <w:fldSimple w:instr=" TITLE  \* MERGEFORMAT ">
      <w:r w:rsidR="00EF1ECF">
        <w:t>ST/SG/AC.10/44/Add.3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E6" w:rsidRPr="00C862F8" w:rsidRDefault="00535B2E" w:rsidP="00C862F8">
    <w:pPr>
      <w:pStyle w:val="Header"/>
      <w:jc w:val="right"/>
    </w:pPr>
    <w:fldSimple w:instr=" TITLE  \* MERGEFORMAT ">
      <w:r w:rsidR="00EF1ECF">
        <w:t>ST/SG/AC.10/44/Add.3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A2104D"/>
    <w:multiLevelType w:val="multilevel"/>
    <w:tmpl w:val="0C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42577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D1C5FA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B834F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E7D3283"/>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F2E28BD"/>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2"/>
  </w:num>
  <w:num w:numId="3">
    <w:abstractNumId w:val="22"/>
  </w:num>
  <w:num w:numId="4">
    <w:abstractNumId w:val="20"/>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21"/>
  </w:num>
  <w:num w:numId="18">
    <w:abstractNumId w:val="14"/>
  </w:num>
  <w:num w:numId="19">
    <w:abstractNumId w:val="13"/>
  </w:num>
  <w:num w:numId="20">
    <w:abstractNumId w:val="16"/>
  </w:num>
  <w:num w:numId="21">
    <w:abstractNumId w:val="11"/>
  </w:num>
  <w:num w:numId="22">
    <w:abstractNumId w:val="17"/>
  </w:num>
  <w:num w:numId="23">
    <w:abstractNumId w:val="10"/>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0A"/>
    <w:rsid w:val="00002301"/>
    <w:rsid w:val="0003450A"/>
    <w:rsid w:val="0003464B"/>
    <w:rsid w:val="00036CBB"/>
    <w:rsid w:val="00042226"/>
    <w:rsid w:val="000560CF"/>
    <w:rsid w:val="0008650D"/>
    <w:rsid w:val="000A118E"/>
    <w:rsid w:val="000B3A29"/>
    <w:rsid w:val="000B57E7"/>
    <w:rsid w:val="000D186A"/>
    <w:rsid w:val="000F09DF"/>
    <w:rsid w:val="000F61B2"/>
    <w:rsid w:val="001075E9"/>
    <w:rsid w:val="001667A2"/>
    <w:rsid w:val="00167FE3"/>
    <w:rsid w:val="00180183"/>
    <w:rsid w:val="00186832"/>
    <w:rsid w:val="00196389"/>
    <w:rsid w:val="001A52A0"/>
    <w:rsid w:val="001A5673"/>
    <w:rsid w:val="001B22E6"/>
    <w:rsid w:val="001B31DF"/>
    <w:rsid w:val="001C7A89"/>
    <w:rsid w:val="001E213E"/>
    <w:rsid w:val="001E7885"/>
    <w:rsid w:val="0022189E"/>
    <w:rsid w:val="00245D7C"/>
    <w:rsid w:val="00282284"/>
    <w:rsid w:val="00287C7A"/>
    <w:rsid w:val="002A2EFC"/>
    <w:rsid w:val="002A3E0E"/>
    <w:rsid w:val="002D5AAC"/>
    <w:rsid w:val="00301299"/>
    <w:rsid w:val="00322004"/>
    <w:rsid w:val="00326A35"/>
    <w:rsid w:val="003402C2"/>
    <w:rsid w:val="00350247"/>
    <w:rsid w:val="003630C0"/>
    <w:rsid w:val="00370D6A"/>
    <w:rsid w:val="00381C24"/>
    <w:rsid w:val="0038576D"/>
    <w:rsid w:val="003958D0"/>
    <w:rsid w:val="003E5057"/>
    <w:rsid w:val="003F4125"/>
    <w:rsid w:val="0041057C"/>
    <w:rsid w:val="004152DC"/>
    <w:rsid w:val="00416CBD"/>
    <w:rsid w:val="00454E07"/>
    <w:rsid w:val="004762CA"/>
    <w:rsid w:val="00495339"/>
    <w:rsid w:val="004D0E02"/>
    <w:rsid w:val="004D7867"/>
    <w:rsid w:val="0050108D"/>
    <w:rsid w:val="00512683"/>
    <w:rsid w:val="00535B2E"/>
    <w:rsid w:val="0054588C"/>
    <w:rsid w:val="00571AAE"/>
    <w:rsid w:val="00572E19"/>
    <w:rsid w:val="005B5FC9"/>
    <w:rsid w:val="005C04BE"/>
    <w:rsid w:val="005F0B42"/>
    <w:rsid w:val="006512A0"/>
    <w:rsid w:val="00673259"/>
    <w:rsid w:val="006B070E"/>
    <w:rsid w:val="006F35EE"/>
    <w:rsid w:val="0070018D"/>
    <w:rsid w:val="00780E55"/>
    <w:rsid w:val="007C2BEF"/>
    <w:rsid w:val="007C6B2D"/>
    <w:rsid w:val="007D6339"/>
    <w:rsid w:val="007E7683"/>
    <w:rsid w:val="00834B71"/>
    <w:rsid w:val="00837794"/>
    <w:rsid w:val="0086445C"/>
    <w:rsid w:val="00887D1B"/>
    <w:rsid w:val="008A08D7"/>
    <w:rsid w:val="008B03BC"/>
    <w:rsid w:val="00906890"/>
    <w:rsid w:val="00914C7D"/>
    <w:rsid w:val="00951972"/>
    <w:rsid w:val="0095563E"/>
    <w:rsid w:val="00956CBC"/>
    <w:rsid w:val="00992121"/>
    <w:rsid w:val="009B3655"/>
    <w:rsid w:val="009B5447"/>
    <w:rsid w:val="009C33E1"/>
    <w:rsid w:val="009D59FB"/>
    <w:rsid w:val="009E11DB"/>
    <w:rsid w:val="009E77A1"/>
    <w:rsid w:val="009F4B1D"/>
    <w:rsid w:val="00A150AD"/>
    <w:rsid w:val="00A170E4"/>
    <w:rsid w:val="00A50E4A"/>
    <w:rsid w:val="00A917B3"/>
    <w:rsid w:val="00A96B77"/>
    <w:rsid w:val="00AB4B51"/>
    <w:rsid w:val="00AB7138"/>
    <w:rsid w:val="00AC2D0A"/>
    <w:rsid w:val="00AE3F83"/>
    <w:rsid w:val="00B106BA"/>
    <w:rsid w:val="00B10CC7"/>
    <w:rsid w:val="00B20E4A"/>
    <w:rsid w:val="00B36A35"/>
    <w:rsid w:val="00B62458"/>
    <w:rsid w:val="00B83C9F"/>
    <w:rsid w:val="00B84F8F"/>
    <w:rsid w:val="00B950A6"/>
    <w:rsid w:val="00BA4586"/>
    <w:rsid w:val="00BC00A8"/>
    <w:rsid w:val="00BC211F"/>
    <w:rsid w:val="00BD33EE"/>
    <w:rsid w:val="00BF1429"/>
    <w:rsid w:val="00BF3F3A"/>
    <w:rsid w:val="00C47F3C"/>
    <w:rsid w:val="00C60F0C"/>
    <w:rsid w:val="00C805C9"/>
    <w:rsid w:val="00C862F8"/>
    <w:rsid w:val="00C943C0"/>
    <w:rsid w:val="00CA1679"/>
    <w:rsid w:val="00CB3851"/>
    <w:rsid w:val="00CF10F2"/>
    <w:rsid w:val="00CF1D0A"/>
    <w:rsid w:val="00D86C84"/>
    <w:rsid w:val="00D90138"/>
    <w:rsid w:val="00D94C21"/>
    <w:rsid w:val="00DA3F09"/>
    <w:rsid w:val="00DB4F51"/>
    <w:rsid w:val="00DC1D81"/>
    <w:rsid w:val="00DD0D73"/>
    <w:rsid w:val="00DD5249"/>
    <w:rsid w:val="00DE4F50"/>
    <w:rsid w:val="00E41FAF"/>
    <w:rsid w:val="00E73F76"/>
    <w:rsid w:val="00E8620F"/>
    <w:rsid w:val="00EA1CFB"/>
    <w:rsid w:val="00EA53DF"/>
    <w:rsid w:val="00EB11DA"/>
    <w:rsid w:val="00EF1360"/>
    <w:rsid w:val="00EF1ECF"/>
    <w:rsid w:val="00EF3220"/>
    <w:rsid w:val="00EF7B6B"/>
    <w:rsid w:val="00F2271E"/>
    <w:rsid w:val="00F33585"/>
    <w:rsid w:val="00F668F8"/>
    <w:rsid w:val="00F7213E"/>
    <w:rsid w:val="00F927D1"/>
    <w:rsid w:val="00FA1B18"/>
    <w:rsid w:val="00FB2EFC"/>
    <w:rsid w:val="00FB5CDD"/>
    <w:rsid w:val="00FD28FD"/>
    <w:rsid w:val="00FD2EF7"/>
    <w:rsid w:val="00FD77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0560CF"/>
    <w:pPr>
      <w:spacing w:line="240" w:lineRule="atLeast"/>
    </w:pPr>
    <w:rPr>
      <w:lang w:val="es-ES" w:eastAsia="es-ES"/>
    </w:rPr>
  </w:style>
  <w:style w:type="paragraph" w:styleId="Heading1">
    <w:name w:val="heading 1"/>
    <w:aliases w:val="Table_G,Cuadro_G"/>
    <w:basedOn w:val="SingleTxtG"/>
    <w:next w:val="SingleTxtG"/>
    <w:link w:val="Heading1Char"/>
    <w:qFormat/>
    <w:rsid w:val="006B070E"/>
    <w:pPr>
      <w:keepNext/>
      <w:spacing w:after="0" w:line="240" w:lineRule="auto"/>
      <w:outlineLvl w:val="0"/>
    </w:pPr>
    <w:rPr>
      <w:rFonts w:cs="Arial"/>
      <w:bCs/>
      <w:szCs w:val="32"/>
    </w:rPr>
  </w:style>
  <w:style w:type="paragraph" w:styleId="Heading2">
    <w:name w:val="heading 2"/>
    <w:basedOn w:val="Normal"/>
    <w:next w:val="Normal"/>
    <w:link w:val="Heading2Char"/>
    <w:rsid w:val="000560CF"/>
    <w:pPr>
      <w:keepNext/>
      <w:outlineLvl w:val="1"/>
    </w:pPr>
    <w:rPr>
      <w:rFonts w:cs="Arial"/>
      <w:bCs/>
      <w:iCs/>
      <w:szCs w:val="28"/>
    </w:rPr>
  </w:style>
  <w:style w:type="paragraph" w:styleId="Heading3">
    <w:name w:val="heading 3"/>
    <w:basedOn w:val="Normal"/>
    <w:next w:val="Normal"/>
    <w:rsid w:val="000560CF"/>
    <w:pPr>
      <w:keepNext/>
      <w:spacing w:before="240" w:after="60"/>
      <w:outlineLvl w:val="2"/>
    </w:pPr>
    <w:rPr>
      <w:rFonts w:ascii="Arial" w:hAnsi="Arial" w:cs="Arial"/>
      <w:b/>
      <w:bCs/>
      <w:sz w:val="26"/>
      <w:szCs w:val="26"/>
    </w:rPr>
  </w:style>
  <w:style w:type="paragraph" w:styleId="Heading4">
    <w:name w:val="heading 4"/>
    <w:basedOn w:val="Normal"/>
    <w:next w:val="Normal"/>
    <w:rsid w:val="000560CF"/>
    <w:pPr>
      <w:keepNext/>
      <w:spacing w:before="240" w:after="60"/>
      <w:outlineLvl w:val="3"/>
    </w:pPr>
    <w:rPr>
      <w:b/>
      <w:bCs/>
      <w:sz w:val="28"/>
      <w:szCs w:val="28"/>
    </w:rPr>
  </w:style>
  <w:style w:type="paragraph" w:styleId="Heading5">
    <w:name w:val="heading 5"/>
    <w:basedOn w:val="Normal"/>
    <w:next w:val="Normal"/>
    <w:rsid w:val="000560CF"/>
    <w:pPr>
      <w:spacing w:before="240" w:after="60"/>
      <w:outlineLvl w:val="4"/>
    </w:pPr>
    <w:rPr>
      <w:b/>
      <w:bCs/>
      <w:i/>
      <w:iCs/>
      <w:sz w:val="26"/>
      <w:szCs w:val="26"/>
    </w:rPr>
  </w:style>
  <w:style w:type="paragraph" w:styleId="Heading6">
    <w:name w:val="heading 6"/>
    <w:basedOn w:val="Normal"/>
    <w:next w:val="Normal"/>
    <w:rsid w:val="000560CF"/>
    <w:pPr>
      <w:spacing w:before="240" w:after="60"/>
      <w:outlineLvl w:val="5"/>
    </w:pPr>
    <w:rPr>
      <w:b/>
      <w:bCs/>
      <w:sz w:val="22"/>
      <w:szCs w:val="22"/>
    </w:rPr>
  </w:style>
  <w:style w:type="paragraph" w:styleId="Heading7">
    <w:name w:val="heading 7"/>
    <w:basedOn w:val="Normal"/>
    <w:next w:val="Normal"/>
    <w:link w:val="Heading7Char"/>
    <w:rsid w:val="000560CF"/>
    <w:pPr>
      <w:spacing w:before="240" w:after="60"/>
      <w:outlineLvl w:val="6"/>
    </w:pPr>
    <w:rPr>
      <w:sz w:val="24"/>
      <w:szCs w:val="24"/>
    </w:rPr>
  </w:style>
  <w:style w:type="paragraph" w:styleId="Heading8">
    <w:name w:val="heading 8"/>
    <w:basedOn w:val="Normal"/>
    <w:next w:val="Normal"/>
    <w:rsid w:val="000560CF"/>
    <w:pPr>
      <w:spacing w:before="240" w:after="60"/>
      <w:outlineLvl w:val="7"/>
    </w:pPr>
    <w:rPr>
      <w:i/>
      <w:iCs/>
      <w:sz w:val="24"/>
      <w:szCs w:val="24"/>
    </w:rPr>
  </w:style>
  <w:style w:type="paragraph" w:styleId="Heading9">
    <w:name w:val="heading 9"/>
    <w:basedOn w:val="Normal"/>
    <w:next w:val="Normal"/>
    <w:rsid w:val="000560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
    <w:basedOn w:val="DefaultParagraphFont"/>
    <w:qFormat/>
    <w:rsid w:val="000560CF"/>
    <w:rPr>
      <w:rFonts w:ascii="Times New Roman" w:hAnsi="Times New Roman"/>
      <w:sz w:val="18"/>
      <w:vertAlign w:val="superscript"/>
    </w:rPr>
  </w:style>
  <w:style w:type="paragraph" w:customStyle="1" w:styleId="HMG">
    <w:name w:val="_ H __M_G"/>
    <w:basedOn w:val="Normal"/>
    <w:next w:val="Normal"/>
    <w:qFormat/>
    <w:rsid w:val="000560C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0560C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0560C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0560C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0560C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0560C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FB5CDD"/>
    <w:pPr>
      <w:pBdr>
        <w:bottom w:val="single" w:sz="4" w:space="4" w:color="auto"/>
      </w:pBdr>
      <w:spacing w:line="240" w:lineRule="auto"/>
    </w:pPr>
    <w:rPr>
      <w:b/>
      <w:sz w:val="18"/>
    </w:rPr>
  </w:style>
  <w:style w:type="paragraph" w:customStyle="1" w:styleId="SingleTxtG">
    <w:name w:val="_ Single Txt_G"/>
    <w:basedOn w:val="Normal"/>
    <w:link w:val="SingleTxtGChar"/>
    <w:qFormat/>
    <w:rsid w:val="000560CF"/>
    <w:pPr>
      <w:spacing w:after="120"/>
      <w:ind w:left="1134" w:right="1134"/>
      <w:jc w:val="both"/>
    </w:pPr>
  </w:style>
  <w:style w:type="paragraph" w:customStyle="1" w:styleId="SMG">
    <w:name w:val="__S_M_G"/>
    <w:basedOn w:val="Normal"/>
    <w:next w:val="Normal"/>
    <w:rsid w:val="000560C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0560CF"/>
    <w:pPr>
      <w:keepNext/>
      <w:keepLines/>
      <w:spacing w:before="240" w:after="240" w:line="580" w:lineRule="exact"/>
      <w:ind w:left="1134" w:right="1134"/>
    </w:pPr>
    <w:rPr>
      <w:b/>
      <w:sz w:val="56"/>
    </w:rPr>
  </w:style>
  <w:style w:type="paragraph" w:customStyle="1" w:styleId="SSG">
    <w:name w:val="__S_S_G"/>
    <w:basedOn w:val="Normal"/>
    <w:next w:val="Normal"/>
    <w:rsid w:val="000560CF"/>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0560CF"/>
    <w:rPr>
      <w:sz w:val="16"/>
    </w:rPr>
  </w:style>
  <w:style w:type="paragraph" w:customStyle="1" w:styleId="XLargeG">
    <w:name w:val="__XLarge_G"/>
    <w:basedOn w:val="Normal"/>
    <w:next w:val="Normal"/>
    <w:rsid w:val="000560CF"/>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0560CF"/>
    <w:pPr>
      <w:tabs>
        <w:tab w:val="right" w:pos="1021"/>
      </w:tabs>
      <w:spacing w:line="220" w:lineRule="exact"/>
      <w:ind w:left="1134" w:right="1134" w:hanging="1134"/>
    </w:pPr>
    <w:rPr>
      <w:sz w:val="18"/>
    </w:rPr>
  </w:style>
  <w:style w:type="table" w:styleId="TableGrid">
    <w:name w:val="Table Grid"/>
    <w:basedOn w:val="TableNormal"/>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0560CF"/>
    <w:pPr>
      <w:numPr>
        <w:numId w:val="3"/>
      </w:numPr>
    </w:pPr>
  </w:style>
  <w:style w:type="numbering" w:styleId="1ai">
    <w:name w:val="Outline List 1"/>
    <w:basedOn w:val="NoList"/>
    <w:rsid w:val="000560CF"/>
    <w:pPr>
      <w:numPr>
        <w:numId w:val="4"/>
      </w:numPr>
    </w:pPr>
  </w:style>
  <w:style w:type="character" w:styleId="HTMLAcronym">
    <w:name w:val="HTML Acronym"/>
    <w:basedOn w:val="DefaultParagraphFont"/>
    <w:semiHidden/>
    <w:rsid w:val="000560CF"/>
  </w:style>
  <w:style w:type="numbering" w:styleId="ArticleSection">
    <w:name w:val="Outline List 3"/>
    <w:basedOn w:val="NoList"/>
    <w:rsid w:val="000560CF"/>
    <w:pPr>
      <w:numPr>
        <w:numId w:val="5"/>
      </w:numPr>
    </w:pPr>
  </w:style>
  <w:style w:type="paragraph" w:styleId="Closing">
    <w:name w:val="Closing"/>
    <w:basedOn w:val="Normal"/>
    <w:link w:val="ClosingChar"/>
    <w:rsid w:val="000560CF"/>
    <w:pPr>
      <w:ind w:left="4252"/>
    </w:pPr>
  </w:style>
  <w:style w:type="character" w:styleId="HTMLCite">
    <w:name w:val="HTML Cite"/>
    <w:basedOn w:val="DefaultParagraphFont"/>
    <w:semiHidden/>
    <w:rsid w:val="000560CF"/>
    <w:rPr>
      <w:i/>
      <w:iCs/>
    </w:rPr>
  </w:style>
  <w:style w:type="character" w:styleId="HTMLCode">
    <w:name w:val="HTML Code"/>
    <w:basedOn w:val="DefaultParagraphFont"/>
    <w:semiHidden/>
    <w:rsid w:val="000560CF"/>
    <w:rPr>
      <w:rFonts w:ascii="Courier New" w:hAnsi="Courier New" w:cs="Courier New"/>
      <w:sz w:val="20"/>
      <w:szCs w:val="20"/>
    </w:rPr>
  </w:style>
  <w:style w:type="paragraph" w:styleId="ListContinue">
    <w:name w:val="List Continue"/>
    <w:basedOn w:val="Normal"/>
    <w:semiHidden/>
    <w:rsid w:val="000560CF"/>
    <w:pPr>
      <w:spacing w:after="120"/>
      <w:ind w:left="283"/>
    </w:pPr>
  </w:style>
  <w:style w:type="paragraph" w:styleId="ListContinue2">
    <w:name w:val="List Continue 2"/>
    <w:basedOn w:val="Normal"/>
    <w:semiHidden/>
    <w:rsid w:val="000560CF"/>
    <w:pPr>
      <w:spacing w:after="120"/>
      <w:ind w:left="566"/>
    </w:pPr>
  </w:style>
  <w:style w:type="paragraph" w:styleId="ListContinue3">
    <w:name w:val="List Continue 3"/>
    <w:basedOn w:val="Normal"/>
    <w:semiHidden/>
    <w:rsid w:val="000560CF"/>
    <w:pPr>
      <w:spacing w:after="120"/>
      <w:ind w:left="849"/>
    </w:pPr>
  </w:style>
  <w:style w:type="paragraph" w:styleId="ListContinue4">
    <w:name w:val="List Continue 4"/>
    <w:basedOn w:val="Normal"/>
    <w:semiHidden/>
    <w:rsid w:val="000560CF"/>
    <w:pPr>
      <w:spacing w:after="120"/>
      <w:ind w:left="1132"/>
    </w:pPr>
  </w:style>
  <w:style w:type="paragraph" w:styleId="ListContinue5">
    <w:name w:val="List Continue 5"/>
    <w:basedOn w:val="Normal"/>
    <w:semiHidden/>
    <w:rsid w:val="000560CF"/>
    <w:pPr>
      <w:spacing w:after="120"/>
      <w:ind w:left="1415"/>
    </w:pPr>
  </w:style>
  <w:style w:type="character" w:styleId="HTMLDefinition">
    <w:name w:val="HTML Definition"/>
    <w:basedOn w:val="DefaultParagraphFont"/>
    <w:semiHidden/>
    <w:rsid w:val="000560CF"/>
    <w:rPr>
      <w:i/>
      <w:iCs/>
    </w:rPr>
  </w:style>
  <w:style w:type="paragraph" w:styleId="HTMLAddress">
    <w:name w:val="HTML Address"/>
    <w:basedOn w:val="Normal"/>
    <w:link w:val="HTMLAddressChar"/>
    <w:rsid w:val="000560CF"/>
    <w:rPr>
      <w:i/>
      <w:iCs/>
    </w:rPr>
  </w:style>
  <w:style w:type="paragraph" w:styleId="EnvelopeAddress">
    <w:name w:val="envelope address"/>
    <w:basedOn w:val="Normal"/>
    <w:semiHidden/>
    <w:rsid w:val="000560C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0560CF"/>
    <w:rPr>
      <w:rFonts w:ascii="Courier New" w:hAnsi="Courier New" w:cs="Courier New"/>
    </w:rPr>
  </w:style>
  <w:style w:type="paragraph" w:styleId="MessageHeader">
    <w:name w:val="Message Header"/>
    <w:basedOn w:val="Normal"/>
    <w:link w:val="MessageHeaderChar"/>
    <w:semiHidden/>
    <w:rsid w:val="00056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0560CF"/>
  </w:style>
  <w:style w:type="character" w:styleId="Emphasis">
    <w:name w:val="Emphasis"/>
    <w:basedOn w:val="DefaultParagraphFont"/>
    <w:rsid w:val="000560CF"/>
    <w:rPr>
      <w:i/>
      <w:iCs/>
    </w:rPr>
  </w:style>
  <w:style w:type="paragraph" w:styleId="Date">
    <w:name w:val="Date"/>
    <w:basedOn w:val="Normal"/>
    <w:next w:val="Normal"/>
    <w:link w:val="DateChar"/>
    <w:semiHidden/>
    <w:rsid w:val="000560CF"/>
  </w:style>
  <w:style w:type="paragraph" w:styleId="Signature">
    <w:name w:val="Signature"/>
    <w:basedOn w:val="Normal"/>
    <w:link w:val="SignatureChar"/>
    <w:semiHidden/>
    <w:rsid w:val="000560CF"/>
    <w:pPr>
      <w:ind w:left="4252"/>
    </w:pPr>
  </w:style>
  <w:style w:type="paragraph" w:styleId="E-mailSignature">
    <w:name w:val="E-mail Signature"/>
    <w:basedOn w:val="Normal"/>
    <w:link w:val="E-mailSignatureChar"/>
    <w:semiHidden/>
    <w:rsid w:val="000560CF"/>
  </w:style>
  <w:style w:type="character" w:styleId="Hyperlink">
    <w:name w:val="Hyperlink"/>
    <w:basedOn w:val="DefaultParagraphFont"/>
    <w:rsid w:val="009D59FB"/>
    <w:rPr>
      <w:color w:val="0000FF"/>
      <w:u w:val="none"/>
    </w:rPr>
  </w:style>
  <w:style w:type="character" w:styleId="FollowedHyperlink">
    <w:name w:val="FollowedHyperlink"/>
    <w:basedOn w:val="DefaultParagraphFont"/>
    <w:rsid w:val="009D59FB"/>
    <w:rPr>
      <w:color w:val="0000FF"/>
      <w:u w:val="none"/>
    </w:rPr>
  </w:style>
  <w:style w:type="paragraph" w:styleId="HTMLPreformatted">
    <w:name w:val="HTML Preformatted"/>
    <w:basedOn w:val="Normal"/>
    <w:link w:val="HTMLPreformattedChar"/>
    <w:semiHidden/>
    <w:rsid w:val="000560CF"/>
    <w:rPr>
      <w:rFonts w:ascii="Courier New" w:hAnsi="Courier New" w:cs="Courier New"/>
    </w:rPr>
  </w:style>
  <w:style w:type="paragraph" w:styleId="List">
    <w:name w:val="List"/>
    <w:basedOn w:val="Normal"/>
    <w:semiHidden/>
    <w:rsid w:val="000560CF"/>
    <w:pPr>
      <w:ind w:left="283" w:hanging="283"/>
    </w:pPr>
  </w:style>
  <w:style w:type="paragraph" w:styleId="List2">
    <w:name w:val="List 2"/>
    <w:basedOn w:val="Normal"/>
    <w:semiHidden/>
    <w:rsid w:val="000560CF"/>
    <w:pPr>
      <w:ind w:left="566" w:hanging="283"/>
    </w:pPr>
  </w:style>
  <w:style w:type="paragraph" w:styleId="List3">
    <w:name w:val="List 3"/>
    <w:basedOn w:val="Normal"/>
    <w:semiHidden/>
    <w:rsid w:val="000560CF"/>
    <w:pPr>
      <w:ind w:left="849" w:hanging="283"/>
    </w:pPr>
  </w:style>
  <w:style w:type="paragraph" w:styleId="List4">
    <w:name w:val="List 4"/>
    <w:basedOn w:val="Normal"/>
    <w:semiHidden/>
    <w:rsid w:val="000560CF"/>
    <w:pPr>
      <w:ind w:left="1132" w:hanging="283"/>
    </w:pPr>
  </w:style>
  <w:style w:type="paragraph" w:styleId="List5">
    <w:name w:val="List 5"/>
    <w:basedOn w:val="Normal"/>
    <w:semiHidden/>
    <w:rsid w:val="000560CF"/>
    <w:pPr>
      <w:ind w:left="1415" w:hanging="283"/>
    </w:pPr>
  </w:style>
  <w:style w:type="paragraph" w:styleId="ListNumber">
    <w:name w:val="List Number"/>
    <w:basedOn w:val="Normal"/>
    <w:semiHidden/>
    <w:rsid w:val="000560CF"/>
    <w:pPr>
      <w:numPr>
        <w:numId w:val="6"/>
      </w:numPr>
    </w:pPr>
  </w:style>
  <w:style w:type="paragraph" w:styleId="ListNumber2">
    <w:name w:val="List Number 2"/>
    <w:basedOn w:val="Normal"/>
    <w:semiHidden/>
    <w:rsid w:val="000560CF"/>
    <w:pPr>
      <w:numPr>
        <w:numId w:val="7"/>
      </w:numPr>
    </w:pPr>
  </w:style>
  <w:style w:type="paragraph" w:styleId="ListNumber3">
    <w:name w:val="List Number 3"/>
    <w:basedOn w:val="Normal"/>
    <w:semiHidden/>
    <w:rsid w:val="000560CF"/>
    <w:pPr>
      <w:numPr>
        <w:numId w:val="8"/>
      </w:numPr>
    </w:pPr>
  </w:style>
  <w:style w:type="paragraph" w:styleId="ListNumber4">
    <w:name w:val="List Number 4"/>
    <w:basedOn w:val="Normal"/>
    <w:semiHidden/>
    <w:rsid w:val="000560CF"/>
    <w:pPr>
      <w:numPr>
        <w:numId w:val="9"/>
      </w:numPr>
    </w:pPr>
  </w:style>
  <w:style w:type="paragraph" w:styleId="ListNumber5">
    <w:name w:val="List Number 5"/>
    <w:basedOn w:val="Normal"/>
    <w:semiHidden/>
    <w:rsid w:val="000560CF"/>
    <w:pPr>
      <w:numPr>
        <w:numId w:val="10"/>
      </w:numPr>
    </w:pPr>
  </w:style>
  <w:style w:type="paragraph" w:styleId="ListBullet">
    <w:name w:val="List Bullet"/>
    <w:basedOn w:val="Normal"/>
    <w:semiHidden/>
    <w:rsid w:val="000560CF"/>
    <w:pPr>
      <w:numPr>
        <w:numId w:val="11"/>
      </w:numPr>
    </w:pPr>
  </w:style>
  <w:style w:type="paragraph" w:styleId="ListBullet2">
    <w:name w:val="List Bullet 2"/>
    <w:basedOn w:val="Normal"/>
    <w:semiHidden/>
    <w:rsid w:val="000560CF"/>
    <w:pPr>
      <w:numPr>
        <w:numId w:val="12"/>
      </w:numPr>
    </w:pPr>
  </w:style>
  <w:style w:type="paragraph" w:styleId="ListBullet3">
    <w:name w:val="List Bullet 3"/>
    <w:basedOn w:val="Normal"/>
    <w:semiHidden/>
    <w:rsid w:val="000560CF"/>
    <w:pPr>
      <w:numPr>
        <w:numId w:val="13"/>
      </w:numPr>
    </w:pPr>
  </w:style>
  <w:style w:type="paragraph" w:styleId="ListBullet4">
    <w:name w:val="List Bullet 4"/>
    <w:basedOn w:val="Normal"/>
    <w:rsid w:val="000560CF"/>
    <w:pPr>
      <w:numPr>
        <w:numId w:val="14"/>
      </w:numPr>
    </w:pPr>
  </w:style>
  <w:style w:type="paragraph" w:styleId="ListBullet5">
    <w:name w:val="List Bullet 5"/>
    <w:basedOn w:val="Normal"/>
    <w:semiHidden/>
    <w:rsid w:val="000560CF"/>
    <w:pPr>
      <w:numPr>
        <w:numId w:val="15"/>
      </w:numPr>
    </w:pPr>
  </w:style>
  <w:style w:type="character" w:styleId="HTMLTypewriter">
    <w:name w:val="HTML Typewriter"/>
    <w:basedOn w:val="DefaultParagraphFont"/>
    <w:semiHidden/>
    <w:rsid w:val="000560CF"/>
    <w:rPr>
      <w:rFonts w:ascii="Courier New" w:hAnsi="Courier New" w:cs="Courier New"/>
      <w:sz w:val="20"/>
      <w:szCs w:val="20"/>
    </w:rPr>
  </w:style>
  <w:style w:type="paragraph" w:styleId="NormalWeb">
    <w:name w:val="Normal (Web)"/>
    <w:basedOn w:val="Normal"/>
    <w:semiHidden/>
    <w:rsid w:val="000560CF"/>
    <w:rPr>
      <w:sz w:val="24"/>
      <w:szCs w:val="24"/>
    </w:rPr>
  </w:style>
  <w:style w:type="character" w:styleId="LineNumber">
    <w:name w:val="line number"/>
    <w:basedOn w:val="DefaultParagraphFont"/>
    <w:semiHidden/>
    <w:rsid w:val="000560CF"/>
  </w:style>
  <w:style w:type="character" w:styleId="PageNumber">
    <w:name w:val="page number"/>
    <w:aliases w:val="7_G"/>
    <w:basedOn w:val="DefaultParagraphFont"/>
    <w:qFormat/>
    <w:rsid w:val="000560CF"/>
    <w:rPr>
      <w:b/>
      <w:sz w:val="18"/>
    </w:rPr>
  </w:style>
  <w:style w:type="character" w:styleId="EndnoteReference">
    <w:name w:val="endnote reference"/>
    <w:aliases w:val="1_G"/>
    <w:basedOn w:val="FootnoteReference"/>
    <w:qFormat/>
    <w:rsid w:val="000560CF"/>
    <w:rPr>
      <w:rFonts w:ascii="Times New Roman" w:hAnsi="Times New Roman"/>
      <w:sz w:val="18"/>
      <w:vertAlign w:val="superscript"/>
    </w:rPr>
  </w:style>
  <w:style w:type="paragraph" w:styleId="EnvelopeReturn">
    <w:name w:val="envelope return"/>
    <w:basedOn w:val="Normal"/>
    <w:semiHidden/>
    <w:rsid w:val="000560CF"/>
    <w:rPr>
      <w:rFonts w:ascii="Arial" w:hAnsi="Arial" w:cs="Arial"/>
    </w:rPr>
  </w:style>
  <w:style w:type="paragraph" w:styleId="Salutation">
    <w:name w:val="Salutation"/>
    <w:basedOn w:val="Normal"/>
    <w:next w:val="Normal"/>
    <w:link w:val="SalutationChar"/>
    <w:semiHidden/>
    <w:rsid w:val="000560CF"/>
  </w:style>
  <w:style w:type="paragraph" w:styleId="BodyTextIndent2">
    <w:name w:val="Body Text Indent 2"/>
    <w:basedOn w:val="Normal"/>
    <w:link w:val="BodyTextIndent2Char"/>
    <w:semiHidden/>
    <w:rsid w:val="000560CF"/>
    <w:pPr>
      <w:spacing w:after="120" w:line="480" w:lineRule="auto"/>
      <w:ind w:left="283"/>
    </w:pPr>
  </w:style>
  <w:style w:type="paragraph" w:styleId="BodyTextIndent3">
    <w:name w:val="Body Text Indent 3"/>
    <w:basedOn w:val="Normal"/>
    <w:link w:val="BodyTextIndent3Char"/>
    <w:semiHidden/>
    <w:rsid w:val="000560CF"/>
    <w:pPr>
      <w:spacing w:after="120"/>
      <w:ind w:left="283"/>
    </w:pPr>
    <w:rPr>
      <w:sz w:val="16"/>
      <w:szCs w:val="16"/>
    </w:rPr>
  </w:style>
  <w:style w:type="paragraph" w:styleId="BodyTextIndent">
    <w:name w:val="Body Text Indent"/>
    <w:basedOn w:val="Normal"/>
    <w:link w:val="BodyTextIndentChar"/>
    <w:semiHidden/>
    <w:rsid w:val="000560CF"/>
    <w:pPr>
      <w:spacing w:after="120"/>
      <w:ind w:left="283"/>
    </w:pPr>
  </w:style>
  <w:style w:type="paragraph" w:styleId="NormalIndent">
    <w:name w:val="Normal Indent"/>
    <w:basedOn w:val="Normal"/>
    <w:semiHidden/>
    <w:rsid w:val="000560CF"/>
    <w:pPr>
      <w:ind w:left="567"/>
    </w:pPr>
  </w:style>
  <w:style w:type="paragraph" w:styleId="Subtitle">
    <w:name w:val="Subtitle"/>
    <w:basedOn w:val="Normal"/>
    <w:link w:val="SubtitleChar"/>
    <w:rsid w:val="000560CF"/>
    <w:pPr>
      <w:spacing w:after="60"/>
      <w:jc w:val="center"/>
      <w:outlineLvl w:val="1"/>
    </w:pPr>
    <w:rPr>
      <w:rFonts w:ascii="Arial" w:hAnsi="Arial" w:cs="Arial"/>
      <w:sz w:val="24"/>
      <w:szCs w:val="24"/>
    </w:rPr>
  </w:style>
  <w:style w:type="table" w:styleId="TableSimple1">
    <w:name w:val="Table Simple 1"/>
    <w:basedOn w:val="TableNormal"/>
    <w:rsid w:val="000560C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560C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560C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560C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560C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560C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560C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0560C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560C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560C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560C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560C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560C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560C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560C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560C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560C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560C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0560C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560C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560C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0560C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560C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560C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560C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0560C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0560C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560C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560C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0560C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560C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560C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0560C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560C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560C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0560CF"/>
    <w:rPr>
      <w:rFonts w:ascii="Courier New" w:hAnsi="Courier New" w:cs="Courier New"/>
      <w:sz w:val="20"/>
      <w:szCs w:val="20"/>
    </w:rPr>
  </w:style>
  <w:style w:type="paragraph" w:styleId="BlockText">
    <w:name w:val="Block Text"/>
    <w:basedOn w:val="Normal"/>
    <w:rsid w:val="000560CF"/>
    <w:pPr>
      <w:spacing w:after="120"/>
      <w:ind w:left="1440" w:right="1440"/>
    </w:pPr>
  </w:style>
  <w:style w:type="character" w:styleId="Strong">
    <w:name w:val="Strong"/>
    <w:basedOn w:val="DefaultParagraphFont"/>
    <w:rsid w:val="000560CF"/>
    <w:rPr>
      <w:b/>
      <w:bCs/>
    </w:rPr>
  </w:style>
  <w:style w:type="paragraph" w:styleId="BodyText">
    <w:name w:val="Body Text"/>
    <w:basedOn w:val="Normal"/>
    <w:link w:val="BodyTextChar"/>
    <w:rsid w:val="000560CF"/>
    <w:pPr>
      <w:spacing w:after="120"/>
    </w:pPr>
  </w:style>
  <w:style w:type="paragraph" w:styleId="BodyText2">
    <w:name w:val="Body Text 2"/>
    <w:basedOn w:val="Normal"/>
    <w:link w:val="BodyText2Char"/>
    <w:semiHidden/>
    <w:rsid w:val="000560CF"/>
    <w:pPr>
      <w:spacing w:after="120" w:line="480" w:lineRule="auto"/>
    </w:pPr>
  </w:style>
  <w:style w:type="paragraph" w:styleId="BodyText3">
    <w:name w:val="Body Text 3"/>
    <w:basedOn w:val="Normal"/>
    <w:link w:val="BodyText3Char"/>
    <w:rsid w:val="000560CF"/>
    <w:pPr>
      <w:spacing w:after="120"/>
    </w:pPr>
    <w:rPr>
      <w:sz w:val="16"/>
      <w:szCs w:val="16"/>
    </w:rPr>
  </w:style>
  <w:style w:type="paragraph" w:styleId="BodyTextFirstIndent">
    <w:name w:val="Body Text First Indent"/>
    <w:basedOn w:val="BodyText"/>
    <w:link w:val="BodyTextFirstIndentChar"/>
    <w:semiHidden/>
    <w:rsid w:val="000560CF"/>
    <w:pPr>
      <w:ind w:firstLine="210"/>
    </w:pPr>
  </w:style>
  <w:style w:type="paragraph" w:styleId="BodyTextFirstIndent2">
    <w:name w:val="Body Text First Indent 2"/>
    <w:basedOn w:val="BodyTextIndent"/>
    <w:link w:val="BodyTextFirstIndent2Char"/>
    <w:semiHidden/>
    <w:rsid w:val="000560CF"/>
    <w:pPr>
      <w:ind w:firstLine="210"/>
    </w:pPr>
  </w:style>
  <w:style w:type="paragraph" w:styleId="EndnoteText">
    <w:name w:val="endnote text"/>
    <w:aliases w:val="2_G"/>
    <w:basedOn w:val="FootnoteText"/>
    <w:link w:val="EndnoteTextChar"/>
    <w:qFormat/>
    <w:rsid w:val="000560CF"/>
  </w:style>
  <w:style w:type="paragraph" w:styleId="PlainText">
    <w:name w:val="Plain Text"/>
    <w:basedOn w:val="Normal"/>
    <w:link w:val="PlainTextChar"/>
    <w:semiHidden/>
    <w:rsid w:val="000560CF"/>
    <w:rPr>
      <w:rFonts w:ascii="Courier New" w:hAnsi="Courier New" w:cs="Courier New"/>
    </w:rPr>
  </w:style>
  <w:style w:type="paragraph" w:styleId="Title">
    <w:name w:val="Title"/>
    <w:basedOn w:val="Normal"/>
    <w:link w:val="TitleChar"/>
    <w:rsid w:val="000560C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0560CF"/>
    <w:rPr>
      <w:i/>
      <w:iCs/>
    </w:rPr>
  </w:style>
  <w:style w:type="paragraph" w:customStyle="1" w:styleId="Bullet1G">
    <w:name w:val="_Bullet 1_G"/>
    <w:basedOn w:val="Normal"/>
    <w:qFormat/>
    <w:rsid w:val="000560CF"/>
    <w:pPr>
      <w:numPr>
        <w:numId w:val="1"/>
      </w:numPr>
      <w:spacing w:after="120"/>
      <w:ind w:right="1134"/>
      <w:jc w:val="both"/>
    </w:pPr>
    <w:rPr>
      <w:lang w:eastAsia="en-US"/>
    </w:rPr>
  </w:style>
  <w:style w:type="paragraph" w:customStyle="1" w:styleId="Bullet2G">
    <w:name w:val="_Bullet 2_G"/>
    <w:basedOn w:val="Normal"/>
    <w:qFormat/>
    <w:rsid w:val="000560CF"/>
    <w:pPr>
      <w:numPr>
        <w:numId w:val="2"/>
      </w:numPr>
      <w:spacing w:after="120"/>
      <w:ind w:right="1134"/>
      <w:jc w:val="both"/>
    </w:pPr>
  </w:style>
  <w:style w:type="paragraph" w:styleId="BalloonText">
    <w:name w:val="Balloon Text"/>
    <w:basedOn w:val="Normal"/>
    <w:link w:val="BalloonTextChar"/>
    <w:rsid w:val="00AE3F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3F83"/>
    <w:rPr>
      <w:rFonts w:ascii="Tahoma" w:hAnsi="Tahoma" w:cs="Tahoma"/>
      <w:sz w:val="16"/>
      <w:szCs w:val="16"/>
      <w:lang w:val="es-ES" w:eastAsia="es-ES"/>
    </w:rPr>
  </w:style>
  <w:style w:type="character" w:styleId="IntenseEmphasis">
    <w:name w:val="Intense Emphasis"/>
    <w:uiPriority w:val="21"/>
    <w:semiHidden/>
    <w:rsid w:val="00FB2EFC"/>
    <w:rPr>
      <w:b/>
      <w:bCs/>
      <w:i/>
      <w:iCs/>
      <w:color w:val="4F81BD"/>
    </w:rPr>
  </w:style>
  <w:style w:type="paragraph" w:styleId="IntenseQuote">
    <w:name w:val="Intense Quote"/>
    <w:basedOn w:val="Normal"/>
    <w:next w:val="Normal"/>
    <w:link w:val="IntenseQuoteChar"/>
    <w:uiPriority w:val="30"/>
    <w:semiHidden/>
    <w:rsid w:val="00FB2EF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FB2EFC"/>
    <w:rPr>
      <w:b/>
      <w:bCs/>
      <w:i/>
      <w:iCs/>
      <w:color w:val="4F81BD"/>
      <w:lang w:val="es-ES" w:eastAsia="es-ES"/>
    </w:rPr>
  </w:style>
  <w:style w:type="character" w:customStyle="1" w:styleId="Heading1Char">
    <w:name w:val="Heading 1 Char"/>
    <w:aliases w:val="Table_G Char,Cuadro_G Char"/>
    <w:basedOn w:val="DefaultParagraphFont"/>
    <w:link w:val="Heading1"/>
    <w:rsid w:val="00FB2EFC"/>
    <w:rPr>
      <w:rFonts w:cs="Arial"/>
      <w:bCs/>
      <w:szCs w:val="32"/>
      <w:lang w:val="es-ES" w:eastAsia="es-ES"/>
    </w:rPr>
  </w:style>
  <w:style w:type="character" w:styleId="CommentReference">
    <w:name w:val="annotation reference"/>
    <w:semiHidden/>
    <w:rsid w:val="00FB2EFC"/>
    <w:rPr>
      <w:sz w:val="6"/>
    </w:rPr>
  </w:style>
  <w:style w:type="paragraph" w:styleId="CommentText">
    <w:name w:val="annotation text"/>
    <w:basedOn w:val="Normal"/>
    <w:link w:val="CommentTextChar"/>
    <w:semiHidden/>
    <w:rsid w:val="00FB2EFC"/>
    <w:pPr>
      <w:suppressAutoHyphens/>
    </w:pPr>
    <w:rPr>
      <w:lang w:val="en-GB" w:eastAsia="en-US"/>
    </w:rPr>
  </w:style>
  <w:style w:type="character" w:customStyle="1" w:styleId="CommentTextChar">
    <w:name w:val="Comment Text Char"/>
    <w:basedOn w:val="DefaultParagraphFont"/>
    <w:link w:val="CommentText"/>
    <w:semiHidden/>
    <w:rsid w:val="00FB2EFC"/>
    <w:rPr>
      <w:lang w:val="en-GB" w:eastAsia="en-US"/>
    </w:rPr>
  </w:style>
  <w:style w:type="character" w:customStyle="1" w:styleId="MessageHeaderChar">
    <w:name w:val="Message Header Char"/>
    <w:basedOn w:val="DefaultParagraphFont"/>
    <w:link w:val="MessageHeader"/>
    <w:semiHidden/>
    <w:rsid w:val="00FB2EFC"/>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FB2EFC"/>
    <w:rPr>
      <w:lang w:val="es-ES" w:eastAsia="es-ES"/>
    </w:rPr>
  </w:style>
  <w:style w:type="character" w:customStyle="1" w:styleId="DateChar">
    <w:name w:val="Date Char"/>
    <w:basedOn w:val="DefaultParagraphFont"/>
    <w:link w:val="Date"/>
    <w:semiHidden/>
    <w:rsid w:val="00FB2EFC"/>
    <w:rPr>
      <w:lang w:val="es-ES" w:eastAsia="es-ES"/>
    </w:rPr>
  </w:style>
  <w:style w:type="character" w:customStyle="1" w:styleId="SignatureChar">
    <w:name w:val="Signature Char"/>
    <w:basedOn w:val="DefaultParagraphFont"/>
    <w:link w:val="Signature"/>
    <w:semiHidden/>
    <w:rsid w:val="00FB2EFC"/>
    <w:rPr>
      <w:lang w:val="es-ES" w:eastAsia="es-ES"/>
    </w:rPr>
  </w:style>
  <w:style w:type="character" w:customStyle="1" w:styleId="BodyText3Char">
    <w:name w:val="Body Text 3 Char"/>
    <w:basedOn w:val="DefaultParagraphFont"/>
    <w:link w:val="BodyText3"/>
    <w:rsid w:val="00FB2EFC"/>
    <w:rPr>
      <w:sz w:val="16"/>
      <w:szCs w:val="16"/>
      <w:lang w:val="es-ES" w:eastAsia="es-ES"/>
    </w:rPr>
  </w:style>
  <w:style w:type="character" w:customStyle="1" w:styleId="BodyTextChar">
    <w:name w:val="Body Text Char"/>
    <w:basedOn w:val="DefaultParagraphFont"/>
    <w:link w:val="BodyText"/>
    <w:rsid w:val="00FB2EFC"/>
    <w:rPr>
      <w:lang w:val="es-ES" w:eastAsia="es-ES"/>
    </w:rPr>
  </w:style>
  <w:style w:type="character" w:customStyle="1" w:styleId="FootnoteTextChar">
    <w:name w:val="Footnote Text Char"/>
    <w:aliases w:val="5_G Char"/>
    <w:basedOn w:val="DefaultParagraphFont"/>
    <w:link w:val="FootnoteText"/>
    <w:rsid w:val="00FB2EFC"/>
    <w:rPr>
      <w:sz w:val="18"/>
      <w:lang w:val="es-ES" w:eastAsia="es-ES"/>
    </w:rPr>
  </w:style>
  <w:style w:type="character" w:customStyle="1" w:styleId="E-mailSignatureChar">
    <w:name w:val="E-mail Signature Char"/>
    <w:basedOn w:val="DefaultParagraphFont"/>
    <w:link w:val="E-mailSignature"/>
    <w:semiHidden/>
    <w:rsid w:val="00FB2EFC"/>
    <w:rPr>
      <w:lang w:val="es-ES" w:eastAsia="es-ES"/>
    </w:rPr>
  </w:style>
  <w:style w:type="character" w:customStyle="1" w:styleId="Heading2Char">
    <w:name w:val="Heading 2 Char"/>
    <w:link w:val="Heading2"/>
    <w:rsid w:val="00FB2EFC"/>
    <w:rPr>
      <w:rFonts w:cs="Arial"/>
      <w:bCs/>
      <w:iCs/>
      <w:szCs w:val="28"/>
      <w:lang w:val="es-ES" w:eastAsia="es-ES"/>
    </w:rPr>
  </w:style>
  <w:style w:type="character" w:customStyle="1" w:styleId="Heading7Char">
    <w:name w:val="Heading 7 Char"/>
    <w:link w:val="Heading7"/>
    <w:rsid w:val="00FB2EFC"/>
    <w:rPr>
      <w:sz w:val="24"/>
      <w:szCs w:val="24"/>
      <w:lang w:val="es-ES" w:eastAsia="es-ES"/>
    </w:rPr>
  </w:style>
  <w:style w:type="character" w:customStyle="1" w:styleId="HTMLPreformattedChar">
    <w:name w:val="HTML Preformatted Char"/>
    <w:basedOn w:val="DefaultParagraphFont"/>
    <w:link w:val="HTMLPreformatted"/>
    <w:semiHidden/>
    <w:rsid w:val="00FB2EFC"/>
    <w:rPr>
      <w:rFonts w:ascii="Courier New" w:hAnsi="Courier New" w:cs="Courier New"/>
      <w:lang w:val="es-ES" w:eastAsia="es-ES"/>
    </w:rPr>
  </w:style>
  <w:style w:type="paragraph" w:styleId="Revision">
    <w:name w:val="Revision"/>
    <w:hidden/>
    <w:uiPriority w:val="99"/>
    <w:semiHidden/>
    <w:rsid w:val="00FB2EFC"/>
    <w:rPr>
      <w:lang w:val="en-GB" w:eastAsia="en-US"/>
    </w:rPr>
  </w:style>
  <w:style w:type="character" w:customStyle="1" w:styleId="SalutationChar">
    <w:name w:val="Salutation Char"/>
    <w:basedOn w:val="DefaultParagraphFont"/>
    <w:link w:val="Salutation"/>
    <w:semiHidden/>
    <w:rsid w:val="00FB2EFC"/>
    <w:rPr>
      <w:lang w:val="es-ES" w:eastAsia="es-ES"/>
    </w:rPr>
  </w:style>
  <w:style w:type="paragraph" w:styleId="ListParagraph">
    <w:name w:val="List Paragraph"/>
    <w:basedOn w:val="Normal"/>
    <w:uiPriority w:val="34"/>
    <w:qFormat/>
    <w:rsid w:val="00FB2EFC"/>
    <w:pPr>
      <w:spacing w:after="200" w:line="276" w:lineRule="auto"/>
      <w:ind w:left="720"/>
      <w:contextualSpacing/>
    </w:pPr>
    <w:rPr>
      <w:rFonts w:ascii="Calibri" w:eastAsia="Calibri" w:hAnsi="Calibri"/>
      <w:sz w:val="22"/>
      <w:szCs w:val="22"/>
      <w:lang w:val="sv-SE" w:eastAsia="en-US"/>
    </w:rPr>
  </w:style>
  <w:style w:type="character" w:customStyle="1" w:styleId="HTMLAddressChar">
    <w:name w:val="HTML Address Char"/>
    <w:basedOn w:val="DefaultParagraphFont"/>
    <w:link w:val="HTMLAddress"/>
    <w:rsid w:val="00FB2EFC"/>
    <w:rPr>
      <w:i/>
      <w:iCs/>
      <w:lang w:val="es-ES" w:eastAsia="es-ES"/>
    </w:rPr>
  </w:style>
  <w:style w:type="character" w:customStyle="1" w:styleId="BodyTextIndent2Char">
    <w:name w:val="Body Text Indent 2 Char"/>
    <w:basedOn w:val="DefaultParagraphFont"/>
    <w:link w:val="BodyTextIndent2"/>
    <w:semiHidden/>
    <w:rsid w:val="00FB2EFC"/>
    <w:rPr>
      <w:lang w:val="es-ES" w:eastAsia="es-ES"/>
    </w:rPr>
  </w:style>
  <w:style w:type="character" w:customStyle="1" w:styleId="BodyTextIndent3Char">
    <w:name w:val="Body Text Indent 3 Char"/>
    <w:basedOn w:val="DefaultParagraphFont"/>
    <w:link w:val="BodyTextIndent3"/>
    <w:semiHidden/>
    <w:rsid w:val="00FB2EFC"/>
    <w:rPr>
      <w:sz w:val="16"/>
      <w:szCs w:val="16"/>
      <w:lang w:val="es-ES" w:eastAsia="es-ES"/>
    </w:rPr>
  </w:style>
  <w:style w:type="character" w:customStyle="1" w:styleId="BodyTextIndentChar">
    <w:name w:val="Body Text Indent Char"/>
    <w:basedOn w:val="DefaultParagraphFont"/>
    <w:link w:val="BodyTextIndent"/>
    <w:semiHidden/>
    <w:rsid w:val="00FB2EFC"/>
    <w:rPr>
      <w:lang w:val="es-ES" w:eastAsia="es-ES"/>
    </w:rPr>
  </w:style>
  <w:style w:type="character" w:customStyle="1" w:styleId="HeaderChar">
    <w:name w:val="Header Char"/>
    <w:aliases w:val="6_G Char"/>
    <w:basedOn w:val="DefaultParagraphFont"/>
    <w:link w:val="Header"/>
    <w:rsid w:val="00FB2EFC"/>
    <w:rPr>
      <w:b/>
      <w:sz w:val="18"/>
      <w:lang w:val="es-ES" w:eastAsia="es-ES"/>
    </w:rPr>
  </w:style>
  <w:style w:type="character" w:customStyle="1" w:styleId="FooterChar">
    <w:name w:val="Footer Char"/>
    <w:aliases w:val="3_G Char"/>
    <w:basedOn w:val="DefaultParagraphFont"/>
    <w:link w:val="Footer"/>
    <w:rsid w:val="00FB2EFC"/>
    <w:rPr>
      <w:sz w:val="16"/>
      <w:lang w:val="es-ES" w:eastAsia="es-ES"/>
    </w:rPr>
  </w:style>
  <w:style w:type="paragraph" w:styleId="CommentSubject">
    <w:name w:val="annotation subject"/>
    <w:basedOn w:val="CommentText"/>
    <w:next w:val="CommentText"/>
    <w:link w:val="CommentSubjectChar"/>
    <w:rsid w:val="00FB2EFC"/>
    <w:rPr>
      <w:b/>
      <w:bCs/>
    </w:rPr>
  </w:style>
  <w:style w:type="character" w:customStyle="1" w:styleId="CommentSubjectChar">
    <w:name w:val="Comment Subject Char"/>
    <w:basedOn w:val="CommentTextChar"/>
    <w:link w:val="CommentSubject"/>
    <w:rsid w:val="00FB2EFC"/>
    <w:rPr>
      <w:b/>
      <w:bCs/>
      <w:lang w:val="en-GB" w:eastAsia="en-US"/>
    </w:rPr>
  </w:style>
  <w:style w:type="character" w:customStyle="1" w:styleId="SubtitleChar">
    <w:name w:val="Subtitle Char"/>
    <w:basedOn w:val="DefaultParagraphFont"/>
    <w:link w:val="Subtitle"/>
    <w:rsid w:val="00FB2EFC"/>
    <w:rPr>
      <w:rFonts w:ascii="Arial" w:hAnsi="Arial" w:cs="Arial"/>
      <w:sz w:val="24"/>
      <w:szCs w:val="24"/>
      <w:lang w:val="es-ES" w:eastAsia="es-ES"/>
    </w:rPr>
  </w:style>
  <w:style w:type="character" w:customStyle="1" w:styleId="BodyText2Char">
    <w:name w:val="Body Text 2 Char"/>
    <w:basedOn w:val="DefaultParagraphFont"/>
    <w:link w:val="BodyText2"/>
    <w:semiHidden/>
    <w:rsid w:val="00FB2EFC"/>
    <w:rPr>
      <w:lang w:val="es-ES" w:eastAsia="es-ES"/>
    </w:rPr>
  </w:style>
  <w:style w:type="character" w:customStyle="1" w:styleId="ClosingChar">
    <w:name w:val="Closing Char"/>
    <w:basedOn w:val="DefaultParagraphFont"/>
    <w:link w:val="Closing"/>
    <w:rsid w:val="00FB2EFC"/>
    <w:rPr>
      <w:lang w:val="es-ES" w:eastAsia="es-ES"/>
    </w:rPr>
  </w:style>
  <w:style w:type="character" w:customStyle="1" w:styleId="BodyTextFirstIndentChar">
    <w:name w:val="Body Text First Indent Char"/>
    <w:basedOn w:val="BodyTextChar"/>
    <w:link w:val="BodyTextFirstIndent"/>
    <w:semiHidden/>
    <w:rsid w:val="00FB2EFC"/>
    <w:rPr>
      <w:lang w:val="es-ES" w:eastAsia="es-ES"/>
    </w:rPr>
  </w:style>
  <w:style w:type="character" w:customStyle="1" w:styleId="BodyTextFirstIndent2Char">
    <w:name w:val="Body Text First Indent 2 Char"/>
    <w:basedOn w:val="BodyTextIndentChar"/>
    <w:link w:val="BodyTextFirstIndent2"/>
    <w:semiHidden/>
    <w:rsid w:val="00FB2EFC"/>
    <w:rPr>
      <w:lang w:val="es-ES" w:eastAsia="es-ES"/>
    </w:rPr>
  </w:style>
  <w:style w:type="character" w:customStyle="1" w:styleId="EndnoteTextChar">
    <w:name w:val="Endnote Text Char"/>
    <w:aliases w:val="2_G Char"/>
    <w:basedOn w:val="DefaultParagraphFont"/>
    <w:link w:val="EndnoteText"/>
    <w:rsid w:val="00FB2EFC"/>
    <w:rPr>
      <w:sz w:val="18"/>
      <w:lang w:val="es-ES" w:eastAsia="es-ES"/>
    </w:rPr>
  </w:style>
  <w:style w:type="character" w:customStyle="1" w:styleId="PlainTextChar">
    <w:name w:val="Plain Text Char"/>
    <w:basedOn w:val="DefaultParagraphFont"/>
    <w:link w:val="PlainText"/>
    <w:semiHidden/>
    <w:rsid w:val="00FB2EFC"/>
    <w:rPr>
      <w:rFonts w:ascii="Courier New" w:hAnsi="Courier New" w:cs="Courier New"/>
      <w:lang w:val="es-ES" w:eastAsia="es-ES"/>
    </w:rPr>
  </w:style>
  <w:style w:type="character" w:customStyle="1" w:styleId="TitleChar">
    <w:name w:val="Title Char"/>
    <w:basedOn w:val="DefaultParagraphFont"/>
    <w:link w:val="Title"/>
    <w:rsid w:val="00FB2EFC"/>
    <w:rPr>
      <w:rFonts w:ascii="Arial" w:hAnsi="Arial" w:cs="Arial"/>
      <w:b/>
      <w:bCs/>
      <w:kern w:val="28"/>
      <w:sz w:val="32"/>
      <w:szCs w:val="32"/>
      <w:lang w:val="es-ES" w:eastAsia="es-ES"/>
    </w:rPr>
  </w:style>
  <w:style w:type="character" w:customStyle="1" w:styleId="SingleTxtGChar">
    <w:name w:val="_ Single Txt_G Char"/>
    <w:link w:val="SingleTxtG"/>
    <w:qFormat/>
    <w:rsid w:val="00FB2EFC"/>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0560CF"/>
    <w:pPr>
      <w:spacing w:line="240" w:lineRule="atLeast"/>
    </w:pPr>
    <w:rPr>
      <w:lang w:val="es-ES" w:eastAsia="es-ES"/>
    </w:rPr>
  </w:style>
  <w:style w:type="paragraph" w:styleId="Heading1">
    <w:name w:val="heading 1"/>
    <w:aliases w:val="Table_G,Cuadro_G"/>
    <w:basedOn w:val="SingleTxtG"/>
    <w:next w:val="SingleTxtG"/>
    <w:link w:val="Heading1Char"/>
    <w:qFormat/>
    <w:rsid w:val="006B070E"/>
    <w:pPr>
      <w:keepNext/>
      <w:spacing w:after="0" w:line="240" w:lineRule="auto"/>
      <w:outlineLvl w:val="0"/>
    </w:pPr>
    <w:rPr>
      <w:rFonts w:cs="Arial"/>
      <w:bCs/>
      <w:szCs w:val="32"/>
    </w:rPr>
  </w:style>
  <w:style w:type="paragraph" w:styleId="Heading2">
    <w:name w:val="heading 2"/>
    <w:basedOn w:val="Normal"/>
    <w:next w:val="Normal"/>
    <w:link w:val="Heading2Char"/>
    <w:rsid w:val="000560CF"/>
    <w:pPr>
      <w:keepNext/>
      <w:outlineLvl w:val="1"/>
    </w:pPr>
    <w:rPr>
      <w:rFonts w:cs="Arial"/>
      <w:bCs/>
      <w:iCs/>
      <w:szCs w:val="28"/>
    </w:rPr>
  </w:style>
  <w:style w:type="paragraph" w:styleId="Heading3">
    <w:name w:val="heading 3"/>
    <w:basedOn w:val="Normal"/>
    <w:next w:val="Normal"/>
    <w:rsid w:val="000560CF"/>
    <w:pPr>
      <w:keepNext/>
      <w:spacing w:before="240" w:after="60"/>
      <w:outlineLvl w:val="2"/>
    </w:pPr>
    <w:rPr>
      <w:rFonts w:ascii="Arial" w:hAnsi="Arial" w:cs="Arial"/>
      <w:b/>
      <w:bCs/>
      <w:sz w:val="26"/>
      <w:szCs w:val="26"/>
    </w:rPr>
  </w:style>
  <w:style w:type="paragraph" w:styleId="Heading4">
    <w:name w:val="heading 4"/>
    <w:basedOn w:val="Normal"/>
    <w:next w:val="Normal"/>
    <w:rsid w:val="000560CF"/>
    <w:pPr>
      <w:keepNext/>
      <w:spacing w:before="240" w:after="60"/>
      <w:outlineLvl w:val="3"/>
    </w:pPr>
    <w:rPr>
      <w:b/>
      <w:bCs/>
      <w:sz w:val="28"/>
      <w:szCs w:val="28"/>
    </w:rPr>
  </w:style>
  <w:style w:type="paragraph" w:styleId="Heading5">
    <w:name w:val="heading 5"/>
    <w:basedOn w:val="Normal"/>
    <w:next w:val="Normal"/>
    <w:rsid w:val="000560CF"/>
    <w:pPr>
      <w:spacing w:before="240" w:after="60"/>
      <w:outlineLvl w:val="4"/>
    </w:pPr>
    <w:rPr>
      <w:b/>
      <w:bCs/>
      <w:i/>
      <w:iCs/>
      <w:sz w:val="26"/>
      <w:szCs w:val="26"/>
    </w:rPr>
  </w:style>
  <w:style w:type="paragraph" w:styleId="Heading6">
    <w:name w:val="heading 6"/>
    <w:basedOn w:val="Normal"/>
    <w:next w:val="Normal"/>
    <w:rsid w:val="000560CF"/>
    <w:pPr>
      <w:spacing w:before="240" w:after="60"/>
      <w:outlineLvl w:val="5"/>
    </w:pPr>
    <w:rPr>
      <w:b/>
      <w:bCs/>
      <w:sz w:val="22"/>
      <w:szCs w:val="22"/>
    </w:rPr>
  </w:style>
  <w:style w:type="paragraph" w:styleId="Heading7">
    <w:name w:val="heading 7"/>
    <w:basedOn w:val="Normal"/>
    <w:next w:val="Normal"/>
    <w:link w:val="Heading7Char"/>
    <w:rsid w:val="000560CF"/>
    <w:pPr>
      <w:spacing w:before="240" w:after="60"/>
      <w:outlineLvl w:val="6"/>
    </w:pPr>
    <w:rPr>
      <w:sz w:val="24"/>
      <w:szCs w:val="24"/>
    </w:rPr>
  </w:style>
  <w:style w:type="paragraph" w:styleId="Heading8">
    <w:name w:val="heading 8"/>
    <w:basedOn w:val="Normal"/>
    <w:next w:val="Normal"/>
    <w:rsid w:val="000560CF"/>
    <w:pPr>
      <w:spacing w:before="240" w:after="60"/>
      <w:outlineLvl w:val="7"/>
    </w:pPr>
    <w:rPr>
      <w:i/>
      <w:iCs/>
      <w:sz w:val="24"/>
      <w:szCs w:val="24"/>
    </w:rPr>
  </w:style>
  <w:style w:type="paragraph" w:styleId="Heading9">
    <w:name w:val="heading 9"/>
    <w:basedOn w:val="Normal"/>
    <w:next w:val="Normal"/>
    <w:rsid w:val="000560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Footnote Reference/"/>
    <w:basedOn w:val="DefaultParagraphFont"/>
    <w:qFormat/>
    <w:rsid w:val="000560CF"/>
    <w:rPr>
      <w:rFonts w:ascii="Times New Roman" w:hAnsi="Times New Roman"/>
      <w:sz w:val="18"/>
      <w:vertAlign w:val="superscript"/>
    </w:rPr>
  </w:style>
  <w:style w:type="paragraph" w:customStyle="1" w:styleId="HMG">
    <w:name w:val="_ H __M_G"/>
    <w:basedOn w:val="Normal"/>
    <w:next w:val="Normal"/>
    <w:qFormat/>
    <w:rsid w:val="000560CF"/>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0560CF"/>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0560CF"/>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0560CF"/>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0560CF"/>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0560CF"/>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link w:val="HeaderChar"/>
    <w:qFormat/>
    <w:rsid w:val="00FB5CDD"/>
    <w:pPr>
      <w:pBdr>
        <w:bottom w:val="single" w:sz="4" w:space="4" w:color="auto"/>
      </w:pBdr>
      <w:spacing w:line="240" w:lineRule="auto"/>
    </w:pPr>
    <w:rPr>
      <w:b/>
      <w:sz w:val="18"/>
    </w:rPr>
  </w:style>
  <w:style w:type="paragraph" w:customStyle="1" w:styleId="SingleTxtG">
    <w:name w:val="_ Single Txt_G"/>
    <w:basedOn w:val="Normal"/>
    <w:link w:val="SingleTxtGChar"/>
    <w:qFormat/>
    <w:rsid w:val="000560CF"/>
    <w:pPr>
      <w:spacing w:after="120"/>
      <w:ind w:left="1134" w:right="1134"/>
      <w:jc w:val="both"/>
    </w:pPr>
  </w:style>
  <w:style w:type="paragraph" w:customStyle="1" w:styleId="SMG">
    <w:name w:val="__S_M_G"/>
    <w:basedOn w:val="Normal"/>
    <w:next w:val="Normal"/>
    <w:rsid w:val="000560CF"/>
    <w:pPr>
      <w:keepNext/>
      <w:keepLines/>
      <w:suppressAutoHyphens/>
      <w:spacing w:before="240" w:after="240" w:line="420" w:lineRule="exact"/>
      <w:ind w:left="1134" w:right="1134"/>
    </w:pPr>
    <w:rPr>
      <w:b/>
      <w:sz w:val="40"/>
    </w:rPr>
  </w:style>
  <w:style w:type="paragraph" w:customStyle="1" w:styleId="SLG">
    <w:name w:val="__S_L_G"/>
    <w:basedOn w:val="Normal"/>
    <w:next w:val="Normal"/>
    <w:rsid w:val="000560CF"/>
    <w:pPr>
      <w:keepNext/>
      <w:keepLines/>
      <w:spacing w:before="240" w:after="240" w:line="580" w:lineRule="exact"/>
      <w:ind w:left="1134" w:right="1134"/>
    </w:pPr>
    <w:rPr>
      <w:b/>
      <w:sz w:val="56"/>
    </w:rPr>
  </w:style>
  <w:style w:type="paragraph" w:customStyle="1" w:styleId="SSG">
    <w:name w:val="__S_S_G"/>
    <w:basedOn w:val="Normal"/>
    <w:next w:val="Normal"/>
    <w:rsid w:val="000560CF"/>
    <w:pPr>
      <w:keepNext/>
      <w:keepLines/>
      <w:spacing w:before="240" w:after="240" w:line="300" w:lineRule="exact"/>
      <w:ind w:left="1134" w:right="1134"/>
    </w:pPr>
    <w:rPr>
      <w:b/>
      <w:sz w:val="28"/>
    </w:rPr>
  </w:style>
  <w:style w:type="paragraph" w:styleId="Footer">
    <w:name w:val="footer"/>
    <w:aliases w:val="3_G"/>
    <w:basedOn w:val="Normal"/>
    <w:next w:val="Normal"/>
    <w:link w:val="FooterChar"/>
    <w:qFormat/>
    <w:rsid w:val="000560CF"/>
    <w:rPr>
      <w:sz w:val="16"/>
    </w:rPr>
  </w:style>
  <w:style w:type="paragraph" w:customStyle="1" w:styleId="XLargeG">
    <w:name w:val="__XLarge_G"/>
    <w:basedOn w:val="Normal"/>
    <w:next w:val="Normal"/>
    <w:rsid w:val="000560CF"/>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0560CF"/>
    <w:pPr>
      <w:tabs>
        <w:tab w:val="right" w:pos="1021"/>
      </w:tabs>
      <w:spacing w:line="220" w:lineRule="exact"/>
      <w:ind w:left="1134" w:right="1134" w:hanging="1134"/>
    </w:pPr>
    <w:rPr>
      <w:sz w:val="18"/>
    </w:rPr>
  </w:style>
  <w:style w:type="table" w:styleId="TableGrid">
    <w:name w:val="Table Grid"/>
    <w:basedOn w:val="TableNormal"/>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0560CF"/>
    <w:pPr>
      <w:numPr>
        <w:numId w:val="3"/>
      </w:numPr>
    </w:pPr>
  </w:style>
  <w:style w:type="numbering" w:styleId="1ai">
    <w:name w:val="Outline List 1"/>
    <w:basedOn w:val="NoList"/>
    <w:rsid w:val="000560CF"/>
    <w:pPr>
      <w:numPr>
        <w:numId w:val="4"/>
      </w:numPr>
    </w:pPr>
  </w:style>
  <w:style w:type="character" w:styleId="HTMLAcronym">
    <w:name w:val="HTML Acronym"/>
    <w:basedOn w:val="DefaultParagraphFont"/>
    <w:semiHidden/>
    <w:rsid w:val="000560CF"/>
  </w:style>
  <w:style w:type="numbering" w:styleId="ArticleSection">
    <w:name w:val="Outline List 3"/>
    <w:basedOn w:val="NoList"/>
    <w:rsid w:val="000560CF"/>
    <w:pPr>
      <w:numPr>
        <w:numId w:val="5"/>
      </w:numPr>
    </w:pPr>
  </w:style>
  <w:style w:type="paragraph" w:styleId="Closing">
    <w:name w:val="Closing"/>
    <w:basedOn w:val="Normal"/>
    <w:link w:val="ClosingChar"/>
    <w:rsid w:val="000560CF"/>
    <w:pPr>
      <w:ind w:left="4252"/>
    </w:pPr>
  </w:style>
  <w:style w:type="character" w:styleId="HTMLCite">
    <w:name w:val="HTML Cite"/>
    <w:basedOn w:val="DefaultParagraphFont"/>
    <w:semiHidden/>
    <w:rsid w:val="000560CF"/>
    <w:rPr>
      <w:i/>
      <w:iCs/>
    </w:rPr>
  </w:style>
  <w:style w:type="character" w:styleId="HTMLCode">
    <w:name w:val="HTML Code"/>
    <w:basedOn w:val="DefaultParagraphFont"/>
    <w:semiHidden/>
    <w:rsid w:val="000560CF"/>
    <w:rPr>
      <w:rFonts w:ascii="Courier New" w:hAnsi="Courier New" w:cs="Courier New"/>
      <w:sz w:val="20"/>
      <w:szCs w:val="20"/>
    </w:rPr>
  </w:style>
  <w:style w:type="paragraph" w:styleId="ListContinue">
    <w:name w:val="List Continue"/>
    <w:basedOn w:val="Normal"/>
    <w:semiHidden/>
    <w:rsid w:val="000560CF"/>
    <w:pPr>
      <w:spacing w:after="120"/>
      <w:ind w:left="283"/>
    </w:pPr>
  </w:style>
  <w:style w:type="paragraph" w:styleId="ListContinue2">
    <w:name w:val="List Continue 2"/>
    <w:basedOn w:val="Normal"/>
    <w:semiHidden/>
    <w:rsid w:val="000560CF"/>
    <w:pPr>
      <w:spacing w:after="120"/>
      <w:ind w:left="566"/>
    </w:pPr>
  </w:style>
  <w:style w:type="paragraph" w:styleId="ListContinue3">
    <w:name w:val="List Continue 3"/>
    <w:basedOn w:val="Normal"/>
    <w:semiHidden/>
    <w:rsid w:val="000560CF"/>
    <w:pPr>
      <w:spacing w:after="120"/>
      <w:ind w:left="849"/>
    </w:pPr>
  </w:style>
  <w:style w:type="paragraph" w:styleId="ListContinue4">
    <w:name w:val="List Continue 4"/>
    <w:basedOn w:val="Normal"/>
    <w:semiHidden/>
    <w:rsid w:val="000560CF"/>
    <w:pPr>
      <w:spacing w:after="120"/>
      <w:ind w:left="1132"/>
    </w:pPr>
  </w:style>
  <w:style w:type="paragraph" w:styleId="ListContinue5">
    <w:name w:val="List Continue 5"/>
    <w:basedOn w:val="Normal"/>
    <w:semiHidden/>
    <w:rsid w:val="000560CF"/>
    <w:pPr>
      <w:spacing w:after="120"/>
      <w:ind w:left="1415"/>
    </w:pPr>
  </w:style>
  <w:style w:type="character" w:styleId="HTMLDefinition">
    <w:name w:val="HTML Definition"/>
    <w:basedOn w:val="DefaultParagraphFont"/>
    <w:semiHidden/>
    <w:rsid w:val="000560CF"/>
    <w:rPr>
      <w:i/>
      <w:iCs/>
    </w:rPr>
  </w:style>
  <w:style w:type="paragraph" w:styleId="HTMLAddress">
    <w:name w:val="HTML Address"/>
    <w:basedOn w:val="Normal"/>
    <w:link w:val="HTMLAddressChar"/>
    <w:rsid w:val="000560CF"/>
    <w:rPr>
      <w:i/>
      <w:iCs/>
    </w:rPr>
  </w:style>
  <w:style w:type="paragraph" w:styleId="EnvelopeAddress">
    <w:name w:val="envelope address"/>
    <w:basedOn w:val="Normal"/>
    <w:semiHidden/>
    <w:rsid w:val="000560CF"/>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0560CF"/>
    <w:rPr>
      <w:rFonts w:ascii="Courier New" w:hAnsi="Courier New" w:cs="Courier New"/>
    </w:rPr>
  </w:style>
  <w:style w:type="paragraph" w:styleId="MessageHeader">
    <w:name w:val="Message Header"/>
    <w:basedOn w:val="Normal"/>
    <w:link w:val="MessageHeaderChar"/>
    <w:semiHidden/>
    <w:rsid w:val="000560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link w:val="NoteHeadingChar"/>
    <w:semiHidden/>
    <w:rsid w:val="000560CF"/>
  </w:style>
  <w:style w:type="character" w:styleId="Emphasis">
    <w:name w:val="Emphasis"/>
    <w:basedOn w:val="DefaultParagraphFont"/>
    <w:rsid w:val="000560CF"/>
    <w:rPr>
      <w:i/>
      <w:iCs/>
    </w:rPr>
  </w:style>
  <w:style w:type="paragraph" w:styleId="Date">
    <w:name w:val="Date"/>
    <w:basedOn w:val="Normal"/>
    <w:next w:val="Normal"/>
    <w:link w:val="DateChar"/>
    <w:semiHidden/>
    <w:rsid w:val="000560CF"/>
  </w:style>
  <w:style w:type="paragraph" w:styleId="Signature">
    <w:name w:val="Signature"/>
    <w:basedOn w:val="Normal"/>
    <w:link w:val="SignatureChar"/>
    <w:semiHidden/>
    <w:rsid w:val="000560CF"/>
    <w:pPr>
      <w:ind w:left="4252"/>
    </w:pPr>
  </w:style>
  <w:style w:type="paragraph" w:styleId="E-mailSignature">
    <w:name w:val="E-mail Signature"/>
    <w:basedOn w:val="Normal"/>
    <w:link w:val="E-mailSignatureChar"/>
    <w:semiHidden/>
    <w:rsid w:val="000560CF"/>
  </w:style>
  <w:style w:type="character" w:styleId="Hyperlink">
    <w:name w:val="Hyperlink"/>
    <w:basedOn w:val="DefaultParagraphFont"/>
    <w:rsid w:val="009D59FB"/>
    <w:rPr>
      <w:color w:val="0000FF"/>
      <w:u w:val="none"/>
    </w:rPr>
  </w:style>
  <w:style w:type="character" w:styleId="FollowedHyperlink">
    <w:name w:val="FollowedHyperlink"/>
    <w:basedOn w:val="DefaultParagraphFont"/>
    <w:rsid w:val="009D59FB"/>
    <w:rPr>
      <w:color w:val="0000FF"/>
      <w:u w:val="none"/>
    </w:rPr>
  </w:style>
  <w:style w:type="paragraph" w:styleId="HTMLPreformatted">
    <w:name w:val="HTML Preformatted"/>
    <w:basedOn w:val="Normal"/>
    <w:link w:val="HTMLPreformattedChar"/>
    <w:semiHidden/>
    <w:rsid w:val="000560CF"/>
    <w:rPr>
      <w:rFonts w:ascii="Courier New" w:hAnsi="Courier New" w:cs="Courier New"/>
    </w:rPr>
  </w:style>
  <w:style w:type="paragraph" w:styleId="List">
    <w:name w:val="List"/>
    <w:basedOn w:val="Normal"/>
    <w:semiHidden/>
    <w:rsid w:val="000560CF"/>
    <w:pPr>
      <w:ind w:left="283" w:hanging="283"/>
    </w:pPr>
  </w:style>
  <w:style w:type="paragraph" w:styleId="List2">
    <w:name w:val="List 2"/>
    <w:basedOn w:val="Normal"/>
    <w:semiHidden/>
    <w:rsid w:val="000560CF"/>
    <w:pPr>
      <w:ind w:left="566" w:hanging="283"/>
    </w:pPr>
  </w:style>
  <w:style w:type="paragraph" w:styleId="List3">
    <w:name w:val="List 3"/>
    <w:basedOn w:val="Normal"/>
    <w:semiHidden/>
    <w:rsid w:val="000560CF"/>
    <w:pPr>
      <w:ind w:left="849" w:hanging="283"/>
    </w:pPr>
  </w:style>
  <w:style w:type="paragraph" w:styleId="List4">
    <w:name w:val="List 4"/>
    <w:basedOn w:val="Normal"/>
    <w:semiHidden/>
    <w:rsid w:val="000560CF"/>
    <w:pPr>
      <w:ind w:left="1132" w:hanging="283"/>
    </w:pPr>
  </w:style>
  <w:style w:type="paragraph" w:styleId="List5">
    <w:name w:val="List 5"/>
    <w:basedOn w:val="Normal"/>
    <w:semiHidden/>
    <w:rsid w:val="000560CF"/>
    <w:pPr>
      <w:ind w:left="1415" w:hanging="283"/>
    </w:pPr>
  </w:style>
  <w:style w:type="paragraph" w:styleId="ListNumber">
    <w:name w:val="List Number"/>
    <w:basedOn w:val="Normal"/>
    <w:semiHidden/>
    <w:rsid w:val="000560CF"/>
    <w:pPr>
      <w:numPr>
        <w:numId w:val="6"/>
      </w:numPr>
    </w:pPr>
  </w:style>
  <w:style w:type="paragraph" w:styleId="ListNumber2">
    <w:name w:val="List Number 2"/>
    <w:basedOn w:val="Normal"/>
    <w:semiHidden/>
    <w:rsid w:val="000560CF"/>
    <w:pPr>
      <w:numPr>
        <w:numId w:val="7"/>
      </w:numPr>
    </w:pPr>
  </w:style>
  <w:style w:type="paragraph" w:styleId="ListNumber3">
    <w:name w:val="List Number 3"/>
    <w:basedOn w:val="Normal"/>
    <w:semiHidden/>
    <w:rsid w:val="000560CF"/>
    <w:pPr>
      <w:numPr>
        <w:numId w:val="8"/>
      </w:numPr>
    </w:pPr>
  </w:style>
  <w:style w:type="paragraph" w:styleId="ListNumber4">
    <w:name w:val="List Number 4"/>
    <w:basedOn w:val="Normal"/>
    <w:semiHidden/>
    <w:rsid w:val="000560CF"/>
    <w:pPr>
      <w:numPr>
        <w:numId w:val="9"/>
      </w:numPr>
    </w:pPr>
  </w:style>
  <w:style w:type="paragraph" w:styleId="ListNumber5">
    <w:name w:val="List Number 5"/>
    <w:basedOn w:val="Normal"/>
    <w:semiHidden/>
    <w:rsid w:val="000560CF"/>
    <w:pPr>
      <w:numPr>
        <w:numId w:val="10"/>
      </w:numPr>
    </w:pPr>
  </w:style>
  <w:style w:type="paragraph" w:styleId="ListBullet">
    <w:name w:val="List Bullet"/>
    <w:basedOn w:val="Normal"/>
    <w:semiHidden/>
    <w:rsid w:val="000560CF"/>
    <w:pPr>
      <w:numPr>
        <w:numId w:val="11"/>
      </w:numPr>
    </w:pPr>
  </w:style>
  <w:style w:type="paragraph" w:styleId="ListBullet2">
    <w:name w:val="List Bullet 2"/>
    <w:basedOn w:val="Normal"/>
    <w:semiHidden/>
    <w:rsid w:val="000560CF"/>
    <w:pPr>
      <w:numPr>
        <w:numId w:val="12"/>
      </w:numPr>
    </w:pPr>
  </w:style>
  <w:style w:type="paragraph" w:styleId="ListBullet3">
    <w:name w:val="List Bullet 3"/>
    <w:basedOn w:val="Normal"/>
    <w:semiHidden/>
    <w:rsid w:val="000560CF"/>
    <w:pPr>
      <w:numPr>
        <w:numId w:val="13"/>
      </w:numPr>
    </w:pPr>
  </w:style>
  <w:style w:type="paragraph" w:styleId="ListBullet4">
    <w:name w:val="List Bullet 4"/>
    <w:basedOn w:val="Normal"/>
    <w:rsid w:val="000560CF"/>
    <w:pPr>
      <w:numPr>
        <w:numId w:val="14"/>
      </w:numPr>
    </w:pPr>
  </w:style>
  <w:style w:type="paragraph" w:styleId="ListBullet5">
    <w:name w:val="List Bullet 5"/>
    <w:basedOn w:val="Normal"/>
    <w:semiHidden/>
    <w:rsid w:val="000560CF"/>
    <w:pPr>
      <w:numPr>
        <w:numId w:val="15"/>
      </w:numPr>
    </w:pPr>
  </w:style>
  <w:style w:type="character" w:styleId="HTMLTypewriter">
    <w:name w:val="HTML Typewriter"/>
    <w:basedOn w:val="DefaultParagraphFont"/>
    <w:semiHidden/>
    <w:rsid w:val="000560CF"/>
    <w:rPr>
      <w:rFonts w:ascii="Courier New" w:hAnsi="Courier New" w:cs="Courier New"/>
      <w:sz w:val="20"/>
      <w:szCs w:val="20"/>
    </w:rPr>
  </w:style>
  <w:style w:type="paragraph" w:styleId="NormalWeb">
    <w:name w:val="Normal (Web)"/>
    <w:basedOn w:val="Normal"/>
    <w:semiHidden/>
    <w:rsid w:val="000560CF"/>
    <w:rPr>
      <w:sz w:val="24"/>
      <w:szCs w:val="24"/>
    </w:rPr>
  </w:style>
  <w:style w:type="character" w:styleId="LineNumber">
    <w:name w:val="line number"/>
    <w:basedOn w:val="DefaultParagraphFont"/>
    <w:semiHidden/>
    <w:rsid w:val="000560CF"/>
  </w:style>
  <w:style w:type="character" w:styleId="PageNumber">
    <w:name w:val="page number"/>
    <w:aliases w:val="7_G"/>
    <w:basedOn w:val="DefaultParagraphFont"/>
    <w:qFormat/>
    <w:rsid w:val="000560CF"/>
    <w:rPr>
      <w:b/>
      <w:sz w:val="18"/>
    </w:rPr>
  </w:style>
  <w:style w:type="character" w:styleId="EndnoteReference">
    <w:name w:val="endnote reference"/>
    <w:aliases w:val="1_G"/>
    <w:basedOn w:val="FootnoteReference"/>
    <w:qFormat/>
    <w:rsid w:val="000560CF"/>
    <w:rPr>
      <w:rFonts w:ascii="Times New Roman" w:hAnsi="Times New Roman"/>
      <w:sz w:val="18"/>
      <w:vertAlign w:val="superscript"/>
    </w:rPr>
  </w:style>
  <w:style w:type="paragraph" w:styleId="EnvelopeReturn">
    <w:name w:val="envelope return"/>
    <w:basedOn w:val="Normal"/>
    <w:semiHidden/>
    <w:rsid w:val="000560CF"/>
    <w:rPr>
      <w:rFonts w:ascii="Arial" w:hAnsi="Arial" w:cs="Arial"/>
    </w:rPr>
  </w:style>
  <w:style w:type="paragraph" w:styleId="Salutation">
    <w:name w:val="Salutation"/>
    <w:basedOn w:val="Normal"/>
    <w:next w:val="Normal"/>
    <w:link w:val="SalutationChar"/>
    <w:semiHidden/>
    <w:rsid w:val="000560CF"/>
  </w:style>
  <w:style w:type="paragraph" w:styleId="BodyTextIndent2">
    <w:name w:val="Body Text Indent 2"/>
    <w:basedOn w:val="Normal"/>
    <w:link w:val="BodyTextIndent2Char"/>
    <w:semiHidden/>
    <w:rsid w:val="000560CF"/>
    <w:pPr>
      <w:spacing w:after="120" w:line="480" w:lineRule="auto"/>
      <w:ind w:left="283"/>
    </w:pPr>
  </w:style>
  <w:style w:type="paragraph" w:styleId="BodyTextIndent3">
    <w:name w:val="Body Text Indent 3"/>
    <w:basedOn w:val="Normal"/>
    <w:link w:val="BodyTextIndent3Char"/>
    <w:semiHidden/>
    <w:rsid w:val="000560CF"/>
    <w:pPr>
      <w:spacing w:after="120"/>
      <w:ind w:left="283"/>
    </w:pPr>
    <w:rPr>
      <w:sz w:val="16"/>
      <w:szCs w:val="16"/>
    </w:rPr>
  </w:style>
  <w:style w:type="paragraph" w:styleId="BodyTextIndent">
    <w:name w:val="Body Text Indent"/>
    <w:basedOn w:val="Normal"/>
    <w:link w:val="BodyTextIndentChar"/>
    <w:semiHidden/>
    <w:rsid w:val="000560CF"/>
    <w:pPr>
      <w:spacing w:after="120"/>
      <w:ind w:left="283"/>
    </w:pPr>
  </w:style>
  <w:style w:type="paragraph" w:styleId="NormalIndent">
    <w:name w:val="Normal Indent"/>
    <w:basedOn w:val="Normal"/>
    <w:semiHidden/>
    <w:rsid w:val="000560CF"/>
    <w:pPr>
      <w:ind w:left="567"/>
    </w:pPr>
  </w:style>
  <w:style w:type="paragraph" w:styleId="Subtitle">
    <w:name w:val="Subtitle"/>
    <w:basedOn w:val="Normal"/>
    <w:link w:val="SubtitleChar"/>
    <w:rsid w:val="000560CF"/>
    <w:pPr>
      <w:spacing w:after="60"/>
      <w:jc w:val="center"/>
      <w:outlineLvl w:val="1"/>
    </w:pPr>
    <w:rPr>
      <w:rFonts w:ascii="Arial" w:hAnsi="Arial" w:cs="Arial"/>
      <w:sz w:val="24"/>
      <w:szCs w:val="24"/>
    </w:rPr>
  </w:style>
  <w:style w:type="table" w:styleId="TableSimple1">
    <w:name w:val="Table Simple 1"/>
    <w:basedOn w:val="TableNormal"/>
    <w:rsid w:val="000560C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560C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560C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560CF"/>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560C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560C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560C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0560C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560C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560C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560C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560C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560C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560C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560C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560C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560C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560C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0560C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560C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560C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0560C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560C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560C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560C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560C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560C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0560C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0560C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0560C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0560C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560C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560C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0560C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560CF"/>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560C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0560CF"/>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560CF"/>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560CF"/>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0560CF"/>
    <w:rPr>
      <w:rFonts w:ascii="Courier New" w:hAnsi="Courier New" w:cs="Courier New"/>
      <w:sz w:val="20"/>
      <w:szCs w:val="20"/>
    </w:rPr>
  </w:style>
  <w:style w:type="paragraph" w:styleId="BlockText">
    <w:name w:val="Block Text"/>
    <w:basedOn w:val="Normal"/>
    <w:rsid w:val="000560CF"/>
    <w:pPr>
      <w:spacing w:after="120"/>
      <w:ind w:left="1440" w:right="1440"/>
    </w:pPr>
  </w:style>
  <w:style w:type="character" w:styleId="Strong">
    <w:name w:val="Strong"/>
    <w:basedOn w:val="DefaultParagraphFont"/>
    <w:rsid w:val="000560CF"/>
    <w:rPr>
      <w:b/>
      <w:bCs/>
    </w:rPr>
  </w:style>
  <w:style w:type="paragraph" w:styleId="BodyText">
    <w:name w:val="Body Text"/>
    <w:basedOn w:val="Normal"/>
    <w:link w:val="BodyTextChar"/>
    <w:rsid w:val="000560CF"/>
    <w:pPr>
      <w:spacing w:after="120"/>
    </w:pPr>
  </w:style>
  <w:style w:type="paragraph" w:styleId="BodyText2">
    <w:name w:val="Body Text 2"/>
    <w:basedOn w:val="Normal"/>
    <w:link w:val="BodyText2Char"/>
    <w:semiHidden/>
    <w:rsid w:val="000560CF"/>
    <w:pPr>
      <w:spacing w:after="120" w:line="480" w:lineRule="auto"/>
    </w:pPr>
  </w:style>
  <w:style w:type="paragraph" w:styleId="BodyText3">
    <w:name w:val="Body Text 3"/>
    <w:basedOn w:val="Normal"/>
    <w:link w:val="BodyText3Char"/>
    <w:rsid w:val="000560CF"/>
    <w:pPr>
      <w:spacing w:after="120"/>
    </w:pPr>
    <w:rPr>
      <w:sz w:val="16"/>
      <w:szCs w:val="16"/>
    </w:rPr>
  </w:style>
  <w:style w:type="paragraph" w:styleId="BodyTextFirstIndent">
    <w:name w:val="Body Text First Indent"/>
    <w:basedOn w:val="BodyText"/>
    <w:link w:val="BodyTextFirstIndentChar"/>
    <w:semiHidden/>
    <w:rsid w:val="000560CF"/>
    <w:pPr>
      <w:ind w:firstLine="210"/>
    </w:pPr>
  </w:style>
  <w:style w:type="paragraph" w:styleId="BodyTextFirstIndent2">
    <w:name w:val="Body Text First Indent 2"/>
    <w:basedOn w:val="BodyTextIndent"/>
    <w:link w:val="BodyTextFirstIndent2Char"/>
    <w:semiHidden/>
    <w:rsid w:val="000560CF"/>
    <w:pPr>
      <w:ind w:firstLine="210"/>
    </w:pPr>
  </w:style>
  <w:style w:type="paragraph" w:styleId="EndnoteText">
    <w:name w:val="endnote text"/>
    <w:aliases w:val="2_G"/>
    <w:basedOn w:val="FootnoteText"/>
    <w:link w:val="EndnoteTextChar"/>
    <w:qFormat/>
    <w:rsid w:val="000560CF"/>
  </w:style>
  <w:style w:type="paragraph" w:styleId="PlainText">
    <w:name w:val="Plain Text"/>
    <w:basedOn w:val="Normal"/>
    <w:link w:val="PlainTextChar"/>
    <w:semiHidden/>
    <w:rsid w:val="000560CF"/>
    <w:rPr>
      <w:rFonts w:ascii="Courier New" w:hAnsi="Courier New" w:cs="Courier New"/>
    </w:rPr>
  </w:style>
  <w:style w:type="paragraph" w:styleId="Title">
    <w:name w:val="Title"/>
    <w:basedOn w:val="Normal"/>
    <w:link w:val="TitleChar"/>
    <w:rsid w:val="000560CF"/>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0560CF"/>
    <w:rPr>
      <w:i/>
      <w:iCs/>
    </w:rPr>
  </w:style>
  <w:style w:type="paragraph" w:customStyle="1" w:styleId="Bullet1G">
    <w:name w:val="_Bullet 1_G"/>
    <w:basedOn w:val="Normal"/>
    <w:qFormat/>
    <w:rsid w:val="000560CF"/>
    <w:pPr>
      <w:numPr>
        <w:numId w:val="1"/>
      </w:numPr>
      <w:spacing w:after="120"/>
      <w:ind w:right="1134"/>
      <w:jc w:val="both"/>
    </w:pPr>
    <w:rPr>
      <w:lang w:eastAsia="en-US"/>
    </w:rPr>
  </w:style>
  <w:style w:type="paragraph" w:customStyle="1" w:styleId="Bullet2G">
    <w:name w:val="_Bullet 2_G"/>
    <w:basedOn w:val="Normal"/>
    <w:qFormat/>
    <w:rsid w:val="000560CF"/>
    <w:pPr>
      <w:numPr>
        <w:numId w:val="2"/>
      </w:numPr>
      <w:spacing w:after="120"/>
      <w:ind w:right="1134"/>
      <w:jc w:val="both"/>
    </w:pPr>
  </w:style>
  <w:style w:type="paragraph" w:styleId="BalloonText">
    <w:name w:val="Balloon Text"/>
    <w:basedOn w:val="Normal"/>
    <w:link w:val="BalloonTextChar"/>
    <w:rsid w:val="00AE3F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E3F83"/>
    <w:rPr>
      <w:rFonts w:ascii="Tahoma" w:hAnsi="Tahoma" w:cs="Tahoma"/>
      <w:sz w:val="16"/>
      <w:szCs w:val="16"/>
      <w:lang w:val="es-ES" w:eastAsia="es-ES"/>
    </w:rPr>
  </w:style>
  <w:style w:type="character" w:styleId="IntenseEmphasis">
    <w:name w:val="Intense Emphasis"/>
    <w:uiPriority w:val="21"/>
    <w:semiHidden/>
    <w:rsid w:val="00FB2EFC"/>
    <w:rPr>
      <w:b/>
      <w:bCs/>
      <w:i/>
      <w:iCs/>
      <w:color w:val="4F81BD"/>
    </w:rPr>
  </w:style>
  <w:style w:type="paragraph" w:styleId="IntenseQuote">
    <w:name w:val="Intense Quote"/>
    <w:basedOn w:val="Normal"/>
    <w:next w:val="Normal"/>
    <w:link w:val="IntenseQuoteChar"/>
    <w:uiPriority w:val="30"/>
    <w:semiHidden/>
    <w:rsid w:val="00FB2EF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semiHidden/>
    <w:rsid w:val="00FB2EFC"/>
    <w:rPr>
      <w:b/>
      <w:bCs/>
      <w:i/>
      <w:iCs/>
      <w:color w:val="4F81BD"/>
      <w:lang w:val="es-ES" w:eastAsia="es-ES"/>
    </w:rPr>
  </w:style>
  <w:style w:type="character" w:customStyle="1" w:styleId="Heading1Char">
    <w:name w:val="Heading 1 Char"/>
    <w:aliases w:val="Table_G Char,Cuadro_G Char"/>
    <w:basedOn w:val="DefaultParagraphFont"/>
    <w:link w:val="Heading1"/>
    <w:rsid w:val="00FB2EFC"/>
    <w:rPr>
      <w:rFonts w:cs="Arial"/>
      <w:bCs/>
      <w:szCs w:val="32"/>
      <w:lang w:val="es-ES" w:eastAsia="es-ES"/>
    </w:rPr>
  </w:style>
  <w:style w:type="character" w:styleId="CommentReference">
    <w:name w:val="annotation reference"/>
    <w:semiHidden/>
    <w:rsid w:val="00FB2EFC"/>
    <w:rPr>
      <w:sz w:val="6"/>
    </w:rPr>
  </w:style>
  <w:style w:type="paragraph" w:styleId="CommentText">
    <w:name w:val="annotation text"/>
    <w:basedOn w:val="Normal"/>
    <w:link w:val="CommentTextChar"/>
    <w:semiHidden/>
    <w:rsid w:val="00FB2EFC"/>
    <w:pPr>
      <w:suppressAutoHyphens/>
    </w:pPr>
    <w:rPr>
      <w:lang w:val="en-GB" w:eastAsia="en-US"/>
    </w:rPr>
  </w:style>
  <w:style w:type="character" w:customStyle="1" w:styleId="CommentTextChar">
    <w:name w:val="Comment Text Char"/>
    <w:basedOn w:val="DefaultParagraphFont"/>
    <w:link w:val="CommentText"/>
    <w:semiHidden/>
    <w:rsid w:val="00FB2EFC"/>
    <w:rPr>
      <w:lang w:val="en-GB" w:eastAsia="en-US"/>
    </w:rPr>
  </w:style>
  <w:style w:type="character" w:customStyle="1" w:styleId="MessageHeaderChar">
    <w:name w:val="Message Header Char"/>
    <w:basedOn w:val="DefaultParagraphFont"/>
    <w:link w:val="MessageHeader"/>
    <w:semiHidden/>
    <w:rsid w:val="00FB2EFC"/>
    <w:rPr>
      <w:rFonts w:ascii="Arial" w:hAnsi="Arial" w:cs="Arial"/>
      <w:sz w:val="24"/>
      <w:szCs w:val="24"/>
      <w:shd w:val="pct20" w:color="auto" w:fill="auto"/>
      <w:lang w:val="es-ES" w:eastAsia="es-ES"/>
    </w:rPr>
  </w:style>
  <w:style w:type="character" w:customStyle="1" w:styleId="NoteHeadingChar">
    <w:name w:val="Note Heading Char"/>
    <w:basedOn w:val="DefaultParagraphFont"/>
    <w:link w:val="NoteHeading"/>
    <w:semiHidden/>
    <w:rsid w:val="00FB2EFC"/>
    <w:rPr>
      <w:lang w:val="es-ES" w:eastAsia="es-ES"/>
    </w:rPr>
  </w:style>
  <w:style w:type="character" w:customStyle="1" w:styleId="DateChar">
    <w:name w:val="Date Char"/>
    <w:basedOn w:val="DefaultParagraphFont"/>
    <w:link w:val="Date"/>
    <w:semiHidden/>
    <w:rsid w:val="00FB2EFC"/>
    <w:rPr>
      <w:lang w:val="es-ES" w:eastAsia="es-ES"/>
    </w:rPr>
  </w:style>
  <w:style w:type="character" w:customStyle="1" w:styleId="SignatureChar">
    <w:name w:val="Signature Char"/>
    <w:basedOn w:val="DefaultParagraphFont"/>
    <w:link w:val="Signature"/>
    <w:semiHidden/>
    <w:rsid w:val="00FB2EFC"/>
    <w:rPr>
      <w:lang w:val="es-ES" w:eastAsia="es-ES"/>
    </w:rPr>
  </w:style>
  <w:style w:type="character" w:customStyle="1" w:styleId="BodyText3Char">
    <w:name w:val="Body Text 3 Char"/>
    <w:basedOn w:val="DefaultParagraphFont"/>
    <w:link w:val="BodyText3"/>
    <w:rsid w:val="00FB2EFC"/>
    <w:rPr>
      <w:sz w:val="16"/>
      <w:szCs w:val="16"/>
      <w:lang w:val="es-ES" w:eastAsia="es-ES"/>
    </w:rPr>
  </w:style>
  <w:style w:type="character" w:customStyle="1" w:styleId="BodyTextChar">
    <w:name w:val="Body Text Char"/>
    <w:basedOn w:val="DefaultParagraphFont"/>
    <w:link w:val="BodyText"/>
    <w:rsid w:val="00FB2EFC"/>
    <w:rPr>
      <w:lang w:val="es-ES" w:eastAsia="es-ES"/>
    </w:rPr>
  </w:style>
  <w:style w:type="character" w:customStyle="1" w:styleId="FootnoteTextChar">
    <w:name w:val="Footnote Text Char"/>
    <w:aliases w:val="5_G Char"/>
    <w:basedOn w:val="DefaultParagraphFont"/>
    <w:link w:val="FootnoteText"/>
    <w:rsid w:val="00FB2EFC"/>
    <w:rPr>
      <w:sz w:val="18"/>
      <w:lang w:val="es-ES" w:eastAsia="es-ES"/>
    </w:rPr>
  </w:style>
  <w:style w:type="character" w:customStyle="1" w:styleId="E-mailSignatureChar">
    <w:name w:val="E-mail Signature Char"/>
    <w:basedOn w:val="DefaultParagraphFont"/>
    <w:link w:val="E-mailSignature"/>
    <w:semiHidden/>
    <w:rsid w:val="00FB2EFC"/>
    <w:rPr>
      <w:lang w:val="es-ES" w:eastAsia="es-ES"/>
    </w:rPr>
  </w:style>
  <w:style w:type="character" w:customStyle="1" w:styleId="Heading2Char">
    <w:name w:val="Heading 2 Char"/>
    <w:link w:val="Heading2"/>
    <w:rsid w:val="00FB2EFC"/>
    <w:rPr>
      <w:rFonts w:cs="Arial"/>
      <w:bCs/>
      <w:iCs/>
      <w:szCs w:val="28"/>
      <w:lang w:val="es-ES" w:eastAsia="es-ES"/>
    </w:rPr>
  </w:style>
  <w:style w:type="character" w:customStyle="1" w:styleId="Heading7Char">
    <w:name w:val="Heading 7 Char"/>
    <w:link w:val="Heading7"/>
    <w:rsid w:val="00FB2EFC"/>
    <w:rPr>
      <w:sz w:val="24"/>
      <w:szCs w:val="24"/>
      <w:lang w:val="es-ES" w:eastAsia="es-ES"/>
    </w:rPr>
  </w:style>
  <w:style w:type="character" w:customStyle="1" w:styleId="HTMLPreformattedChar">
    <w:name w:val="HTML Preformatted Char"/>
    <w:basedOn w:val="DefaultParagraphFont"/>
    <w:link w:val="HTMLPreformatted"/>
    <w:semiHidden/>
    <w:rsid w:val="00FB2EFC"/>
    <w:rPr>
      <w:rFonts w:ascii="Courier New" w:hAnsi="Courier New" w:cs="Courier New"/>
      <w:lang w:val="es-ES" w:eastAsia="es-ES"/>
    </w:rPr>
  </w:style>
  <w:style w:type="paragraph" w:styleId="Revision">
    <w:name w:val="Revision"/>
    <w:hidden/>
    <w:uiPriority w:val="99"/>
    <w:semiHidden/>
    <w:rsid w:val="00FB2EFC"/>
    <w:rPr>
      <w:lang w:val="en-GB" w:eastAsia="en-US"/>
    </w:rPr>
  </w:style>
  <w:style w:type="character" w:customStyle="1" w:styleId="SalutationChar">
    <w:name w:val="Salutation Char"/>
    <w:basedOn w:val="DefaultParagraphFont"/>
    <w:link w:val="Salutation"/>
    <w:semiHidden/>
    <w:rsid w:val="00FB2EFC"/>
    <w:rPr>
      <w:lang w:val="es-ES" w:eastAsia="es-ES"/>
    </w:rPr>
  </w:style>
  <w:style w:type="paragraph" w:styleId="ListParagraph">
    <w:name w:val="List Paragraph"/>
    <w:basedOn w:val="Normal"/>
    <w:uiPriority w:val="34"/>
    <w:qFormat/>
    <w:rsid w:val="00FB2EFC"/>
    <w:pPr>
      <w:spacing w:after="200" w:line="276" w:lineRule="auto"/>
      <w:ind w:left="720"/>
      <w:contextualSpacing/>
    </w:pPr>
    <w:rPr>
      <w:rFonts w:ascii="Calibri" w:eastAsia="Calibri" w:hAnsi="Calibri"/>
      <w:sz w:val="22"/>
      <w:szCs w:val="22"/>
      <w:lang w:val="sv-SE" w:eastAsia="en-US"/>
    </w:rPr>
  </w:style>
  <w:style w:type="character" w:customStyle="1" w:styleId="HTMLAddressChar">
    <w:name w:val="HTML Address Char"/>
    <w:basedOn w:val="DefaultParagraphFont"/>
    <w:link w:val="HTMLAddress"/>
    <w:rsid w:val="00FB2EFC"/>
    <w:rPr>
      <w:i/>
      <w:iCs/>
      <w:lang w:val="es-ES" w:eastAsia="es-ES"/>
    </w:rPr>
  </w:style>
  <w:style w:type="character" w:customStyle="1" w:styleId="BodyTextIndent2Char">
    <w:name w:val="Body Text Indent 2 Char"/>
    <w:basedOn w:val="DefaultParagraphFont"/>
    <w:link w:val="BodyTextIndent2"/>
    <w:semiHidden/>
    <w:rsid w:val="00FB2EFC"/>
    <w:rPr>
      <w:lang w:val="es-ES" w:eastAsia="es-ES"/>
    </w:rPr>
  </w:style>
  <w:style w:type="character" w:customStyle="1" w:styleId="BodyTextIndent3Char">
    <w:name w:val="Body Text Indent 3 Char"/>
    <w:basedOn w:val="DefaultParagraphFont"/>
    <w:link w:val="BodyTextIndent3"/>
    <w:semiHidden/>
    <w:rsid w:val="00FB2EFC"/>
    <w:rPr>
      <w:sz w:val="16"/>
      <w:szCs w:val="16"/>
      <w:lang w:val="es-ES" w:eastAsia="es-ES"/>
    </w:rPr>
  </w:style>
  <w:style w:type="character" w:customStyle="1" w:styleId="BodyTextIndentChar">
    <w:name w:val="Body Text Indent Char"/>
    <w:basedOn w:val="DefaultParagraphFont"/>
    <w:link w:val="BodyTextIndent"/>
    <w:semiHidden/>
    <w:rsid w:val="00FB2EFC"/>
    <w:rPr>
      <w:lang w:val="es-ES" w:eastAsia="es-ES"/>
    </w:rPr>
  </w:style>
  <w:style w:type="character" w:customStyle="1" w:styleId="HeaderChar">
    <w:name w:val="Header Char"/>
    <w:aliases w:val="6_G Char"/>
    <w:basedOn w:val="DefaultParagraphFont"/>
    <w:link w:val="Header"/>
    <w:rsid w:val="00FB2EFC"/>
    <w:rPr>
      <w:b/>
      <w:sz w:val="18"/>
      <w:lang w:val="es-ES" w:eastAsia="es-ES"/>
    </w:rPr>
  </w:style>
  <w:style w:type="character" w:customStyle="1" w:styleId="FooterChar">
    <w:name w:val="Footer Char"/>
    <w:aliases w:val="3_G Char"/>
    <w:basedOn w:val="DefaultParagraphFont"/>
    <w:link w:val="Footer"/>
    <w:rsid w:val="00FB2EFC"/>
    <w:rPr>
      <w:sz w:val="16"/>
      <w:lang w:val="es-ES" w:eastAsia="es-ES"/>
    </w:rPr>
  </w:style>
  <w:style w:type="paragraph" w:styleId="CommentSubject">
    <w:name w:val="annotation subject"/>
    <w:basedOn w:val="CommentText"/>
    <w:next w:val="CommentText"/>
    <w:link w:val="CommentSubjectChar"/>
    <w:rsid w:val="00FB2EFC"/>
    <w:rPr>
      <w:b/>
      <w:bCs/>
    </w:rPr>
  </w:style>
  <w:style w:type="character" w:customStyle="1" w:styleId="CommentSubjectChar">
    <w:name w:val="Comment Subject Char"/>
    <w:basedOn w:val="CommentTextChar"/>
    <w:link w:val="CommentSubject"/>
    <w:rsid w:val="00FB2EFC"/>
    <w:rPr>
      <w:b/>
      <w:bCs/>
      <w:lang w:val="en-GB" w:eastAsia="en-US"/>
    </w:rPr>
  </w:style>
  <w:style w:type="character" w:customStyle="1" w:styleId="SubtitleChar">
    <w:name w:val="Subtitle Char"/>
    <w:basedOn w:val="DefaultParagraphFont"/>
    <w:link w:val="Subtitle"/>
    <w:rsid w:val="00FB2EFC"/>
    <w:rPr>
      <w:rFonts w:ascii="Arial" w:hAnsi="Arial" w:cs="Arial"/>
      <w:sz w:val="24"/>
      <w:szCs w:val="24"/>
      <w:lang w:val="es-ES" w:eastAsia="es-ES"/>
    </w:rPr>
  </w:style>
  <w:style w:type="character" w:customStyle="1" w:styleId="BodyText2Char">
    <w:name w:val="Body Text 2 Char"/>
    <w:basedOn w:val="DefaultParagraphFont"/>
    <w:link w:val="BodyText2"/>
    <w:semiHidden/>
    <w:rsid w:val="00FB2EFC"/>
    <w:rPr>
      <w:lang w:val="es-ES" w:eastAsia="es-ES"/>
    </w:rPr>
  </w:style>
  <w:style w:type="character" w:customStyle="1" w:styleId="ClosingChar">
    <w:name w:val="Closing Char"/>
    <w:basedOn w:val="DefaultParagraphFont"/>
    <w:link w:val="Closing"/>
    <w:rsid w:val="00FB2EFC"/>
    <w:rPr>
      <w:lang w:val="es-ES" w:eastAsia="es-ES"/>
    </w:rPr>
  </w:style>
  <w:style w:type="character" w:customStyle="1" w:styleId="BodyTextFirstIndentChar">
    <w:name w:val="Body Text First Indent Char"/>
    <w:basedOn w:val="BodyTextChar"/>
    <w:link w:val="BodyTextFirstIndent"/>
    <w:semiHidden/>
    <w:rsid w:val="00FB2EFC"/>
    <w:rPr>
      <w:lang w:val="es-ES" w:eastAsia="es-ES"/>
    </w:rPr>
  </w:style>
  <w:style w:type="character" w:customStyle="1" w:styleId="BodyTextFirstIndent2Char">
    <w:name w:val="Body Text First Indent 2 Char"/>
    <w:basedOn w:val="BodyTextIndentChar"/>
    <w:link w:val="BodyTextFirstIndent2"/>
    <w:semiHidden/>
    <w:rsid w:val="00FB2EFC"/>
    <w:rPr>
      <w:lang w:val="es-ES" w:eastAsia="es-ES"/>
    </w:rPr>
  </w:style>
  <w:style w:type="character" w:customStyle="1" w:styleId="EndnoteTextChar">
    <w:name w:val="Endnote Text Char"/>
    <w:aliases w:val="2_G Char"/>
    <w:basedOn w:val="DefaultParagraphFont"/>
    <w:link w:val="EndnoteText"/>
    <w:rsid w:val="00FB2EFC"/>
    <w:rPr>
      <w:sz w:val="18"/>
      <w:lang w:val="es-ES" w:eastAsia="es-ES"/>
    </w:rPr>
  </w:style>
  <w:style w:type="character" w:customStyle="1" w:styleId="PlainTextChar">
    <w:name w:val="Plain Text Char"/>
    <w:basedOn w:val="DefaultParagraphFont"/>
    <w:link w:val="PlainText"/>
    <w:semiHidden/>
    <w:rsid w:val="00FB2EFC"/>
    <w:rPr>
      <w:rFonts w:ascii="Courier New" w:hAnsi="Courier New" w:cs="Courier New"/>
      <w:lang w:val="es-ES" w:eastAsia="es-ES"/>
    </w:rPr>
  </w:style>
  <w:style w:type="character" w:customStyle="1" w:styleId="TitleChar">
    <w:name w:val="Title Char"/>
    <w:basedOn w:val="DefaultParagraphFont"/>
    <w:link w:val="Title"/>
    <w:rsid w:val="00FB2EFC"/>
    <w:rPr>
      <w:rFonts w:ascii="Arial" w:hAnsi="Arial" w:cs="Arial"/>
      <w:b/>
      <w:bCs/>
      <w:kern w:val="28"/>
      <w:sz w:val="32"/>
      <w:szCs w:val="32"/>
      <w:lang w:val="es-ES" w:eastAsia="es-ES"/>
    </w:rPr>
  </w:style>
  <w:style w:type="character" w:customStyle="1" w:styleId="SingleTxtGChar">
    <w:name w:val="_ Single Txt_G Char"/>
    <w:link w:val="SingleTxtG"/>
    <w:qFormat/>
    <w:rsid w:val="00FB2EFC"/>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91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11.jpeg"/><Relationship Id="rId28"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7.pn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9.jpe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15.gif"/><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3814F-343B-4325-A58B-591FE1E1A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6689</Words>
  <Characters>38132</Characters>
  <Application>Microsoft Office Word</Application>
  <DocSecurity>0</DocSecurity>
  <Lines>317</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ST/SG/AC.10/44/Add.3</vt:lpstr>
      <vt:lpstr>ST/SG/AC.10/44/Add.3</vt:lpstr>
    </vt:vector>
  </TitlesOfParts>
  <Company>ECE-ISU</Company>
  <LinksUpToDate>false</LinksUpToDate>
  <CharactersWithSpaces>44732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ST/SG/AC.10/44/Add.3</dc:title>
  <dc:creator>Carlos Ariel BRAGUNDE LOPEZ</dc:creator>
  <cp:lastModifiedBy>Laurence Berthet</cp:lastModifiedBy>
  <cp:revision>3</cp:revision>
  <cp:lastPrinted>2017-03-23T09:42:00Z</cp:lastPrinted>
  <dcterms:created xsi:type="dcterms:W3CDTF">2017-03-23T09:42:00Z</dcterms:created>
  <dcterms:modified xsi:type="dcterms:W3CDTF">2017-03-23T09:42:00Z</dcterms:modified>
</cp:coreProperties>
</file>