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C5031" w:rsidTr="00704F70">
        <w:trPr>
          <w:trHeight w:val="851"/>
        </w:trPr>
        <w:tc>
          <w:tcPr>
            <w:tcW w:w="1259" w:type="dxa"/>
            <w:tcBorders>
              <w:top w:val="nil"/>
              <w:left w:val="nil"/>
              <w:bottom w:val="single" w:sz="4" w:space="0" w:color="auto"/>
              <w:right w:val="nil"/>
            </w:tcBorders>
            <w:shd w:val="clear" w:color="auto" w:fill="auto"/>
          </w:tcPr>
          <w:p w:rsidR="00E26401" w:rsidRPr="008C5031" w:rsidRDefault="00E26401" w:rsidP="00704F70">
            <w:pPr>
              <w:spacing w:after="80" w:line="340" w:lineRule="exact"/>
            </w:pPr>
          </w:p>
          <w:p w:rsidR="00446DE4" w:rsidRPr="008C5031" w:rsidRDefault="00446DE4" w:rsidP="00E26401">
            <w:pPr>
              <w:jc w:val="center"/>
            </w:pPr>
          </w:p>
        </w:tc>
        <w:tc>
          <w:tcPr>
            <w:tcW w:w="2236" w:type="dxa"/>
            <w:tcBorders>
              <w:top w:val="nil"/>
              <w:left w:val="nil"/>
              <w:bottom w:val="single" w:sz="4" w:space="0" w:color="auto"/>
              <w:right w:val="nil"/>
            </w:tcBorders>
            <w:shd w:val="clear" w:color="auto" w:fill="auto"/>
            <w:vAlign w:val="bottom"/>
          </w:tcPr>
          <w:p w:rsidR="00446DE4" w:rsidRPr="008C5031" w:rsidRDefault="00B3317B" w:rsidP="00704F70">
            <w:pPr>
              <w:spacing w:after="80" w:line="340" w:lineRule="exact"/>
              <w:rPr>
                <w:sz w:val="28"/>
                <w:szCs w:val="28"/>
              </w:rPr>
            </w:pPr>
            <w:r w:rsidRPr="008C503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8C5031" w:rsidRDefault="00704F70" w:rsidP="00A81D27">
            <w:pPr>
              <w:jc w:val="right"/>
            </w:pPr>
            <w:r w:rsidRPr="008C5031">
              <w:rPr>
                <w:sz w:val="40"/>
              </w:rPr>
              <w:t>ST</w:t>
            </w:r>
            <w:r w:rsidRPr="008C5031">
              <w:t>/SG/AC.10/</w:t>
            </w:r>
            <w:r w:rsidR="00A81D27" w:rsidRPr="008C5031">
              <w:t>44</w:t>
            </w:r>
            <w:r w:rsidRPr="008C5031">
              <w:t>/Add.3</w:t>
            </w:r>
          </w:p>
        </w:tc>
      </w:tr>
      <w:tr w:rsidR="003107FA" w:rsidRPr="008C5031" w:rsidTr="00704F70">
        <w:trPr>
          <w:trHeight w:val="2835"/>
        </w:trPr>
        <w:tc>
          <w:tcPr>
            <w:tcW w:w="1259" w:type="dxa"/>
            <w:tcBorders>
              <w:top w:val="single" w:sz="4" w:space="0" w:color="auto"/>
              <w:left w:val="nil"/>
              <w:bottom w:val="single" w:sz="12" w:space="0" w:color="auto"/>
              <w:right w:val="nil"/>
            </w:tcBorders>
            <w:shd w:val="clear" w:color="auto" w:fill="auto"/>
          </w:tcPr>
          <w:p w:rsidR="003107FA" w:rsidRPr="008C5031" w:rsidRDefault="007F5FD1" w:rsidP="00704F70">
            <w:pPr>
              <w:spacing w:before="120"/>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65pt;height:47.35pt;visibility:visible">
                  <v:imagedata r:id="rId9" o:title="_unlogo"/>
                </v:shape>
              </w:pict>
            </w:r>
          </w:p>
        </w:tc>
        <w:tc>
          <w:tcPr>
            <w:tcW w:w="5450" w:type="dxa"/>
            <w:gridSpan w:val="2"/>
            <w:tcBorders>
              <w:top w:val="single" w:sz="4" w:space="0" w:color="auto"/>
              <w:left w:val="nil"/>
              <w:bottom w:val="single" w:sz="12" w:space="0" w:color="auto"/>
              <w:right w:val="nil"/>
            </w:tcBorders>
            <w:shd w:val="clear" w:color="auto" w:fill="auto"/>
          </w:tcPr>
          <w:p w:rsidR="003107FA" w:rsidRPr="008C5031" w:rsidRDefault="00D96CC5" w:rsidP="00704F70">
            <w:pPr>
              <w:spacing w:before="120" w:line="420" w:lineRule="exact"/>
              <w:rPr>
                <w:b/>
                <w:sz w:val="40"/>
                <w:szCs w:val="40"/>
              </w:rPr>
            </w:pPr>
            <w:r w:rsidRPr="008C503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Pr="00923524" w:rsidRDefault="00704F70" w:rsidP="00704F70">
            <w:pPr>
              <w:spacing w:before="240" w:line="240" w:lineRule="exact"/>
            </w:pPr>
            <w:r w:rsidRPr="00923524">
              <w:t>Distr.: General</w:t>
            </w:r>
          </w:p>
          <w:p w:rsidR="00704F70" w:rsidRPr="00923524" w:rsidRDefault="00923524" w:rsidP="00704F70">
            <w:pPr>
              <w:spacing w:line="240" w:lineRule="exact"/>
            </w:pPr>
            <w:r w:rsidRPr="00923524">
              <w:t>7</w:t>
            </w:r>
            <w:r w:rsidR="00704F70" w:rsidRPr="00923524">
              <w:t xml:space="preserve"> </w:t>
            </w:r>
            <w:r w:rsidR="005C29C6" w:rsidRPr="00923524">
              <w:t xml:space="preserve">February </w:t>
            </w:r>
            <w:r w:rsidR="00B647D4" w:rsidRPr="00923524">
              <w:t>2017</w:t>
            </w:r>
          </w:p>
          <w:p w:rsidR="00704F70" w:rsidRPr="00923524" w:rsidRDefault="007757C3" w:rsidP="00704F70">
            <w:pPr>
              <w:spacing w:line="240" w:lineRule="exact"/>
            </w:pPr>
            <w:r w:rsidRPr="00923524">
              <w:t>English</w:t>
            </w:r>
          </w:p>
          <w:p w:rsidR="00704F70" w:rsidRPr="008C5031" w:rsidRDefault="00704F70" w:rsidP="00C514F7">
            <w:pPr>
              <w:spacing w:line="240" w:lineRule="exact"/>
            </w:pPr>
            <w:r w:rsidRPr="00923524">
              <w:t>Original: English</w:t>
            </w:r>
            <w:r w:rsidR="00C514F7" w:rsidRPr="00923524">
              <w:t xml:space="preserve"> and French</w:t>
            </w:r>
          </w:p>
        </w:tc>
      </w:tr>
    </w:tbl>
    <w:p w:rsidR="009F0F06" w:rsidRPr="008C5031" w:rsidRDefault="009F0F06" w:rsidP="009F0F06">
      <w:pPr>
        <w:spacing w:before="120"/>
        <w:rPr>
          <w:b/>
          <w:sz w:val="24"/>
          <w:szCs w:val="24"/>
        </w:rPr>
      </w:pPr>
      <w:r w:rsidRPr="008C5031">
        <w:rPr>
          <w:b/>
          <w:sz w:val="24"/>
          <w:szCs w:val="24"/>
        </w:rPr>
        <w:t>Committee of Experts on the Transport of Dangerous Goods</w:t>
      </w:r>
      <w:r w:rsidRPr="008C5031">
        <w:rPr>
          <w:b/>
          <w:sz w:val="24"/>
          <w:szCs w:val="24"/>
        </w:rPr>
        <w:br/>
        <w:t>and on the Globally Harmonized System of Classification</w:t>
      </w:r>
      <w:r w:rsidRPr="008C5031">
        <w:rPr>
          <w:b/>
          <w:sz w:val="24"/>
          <w:szCs w:val="24"/>
        </w:rPr>
        <w:br/>
        <w:t>and Labelling of Chemicals</w:t>
      </w:r>
    </w:p>
    <w:p w:rsidR="00C514F7" w:rsidRPr="008C5031" w:rsidRDefault="00C514F7" w:rsidP="00C514F7">
      <w:pPr>
        <w:pStyle w:val="HChG"/>
        <w:rPr>
          <w:bCs/>
        </w:rPr>
      </w:pPr>
      <w:r w:rsidRPr="008C5031">
        <w:rPr>
          <w:bCs/>
        </w:rPr>
        <w:tab/>
      </w:r>
      <w:r w:rsidRPr="008C5031">
        <w:rPr>
          <w:bCs/>
        </w:rPr>
        <w:tab/>
        <w:t xml:space="preserve">Report of the Committee of Experts on the Transport of Dangerous Goods and on the Globally Harmonized System of Classification and Labelling of Chemicals on its </w:t>
      </w:r>
      <w:r w:rsidR="00A81D27" w:rsidRPr="008C5031">
        <w:rPr>
          <w:bCs/>
        </w:rPr>
        <w:t>eight</w:t>
      </w:r>
      <w:r w:rsidR="00B647D4" w:rsidRPr="008C5031">
        <w:rPr>
          <w:bCs/>
        </w:rPr>
        <w:t>h</w:t>
      </w:r>
      <w:r w:rsidRPr="008C5031">
        <w:rPr>
          <w:bCs/>
        </w:rPr>
        <w:t xml:space="preserve"> session</w:t>
      </w:r>
    </w:p>
    <w:p w:rsidR="00C514F7" w:rsidRPr="008C5031" w:rsidRDefault="00C514F7" w:rsidP="00C514F7">
      <w:r w:rsidRPr="008C5031">
        <w:tab/>
      </w:r>
      <w:r w:rsidRPr="008C5031">
        <w:tab/>
        <w:t xml:space="preserve">held in Geneva on </w:t>
      </w:r>
      <w:r w:rsidR="00A81D27" w:rsidRPr="008C5031">
        <w:t>9</w:t>
      </w:r>
      <w:r w:rsidRPr="008C5031">
        <w:t xml:space="preserve"> December </w:t>
      </w:r>
      <w:r w:rsidR="00A81D27" w:rsidRPr="008C5031">
        <w:t>2016</w:t>
      </w:r>
    </w:p>
    <w:p w:rsidR="00C514F7" w:rsidRPr="008C5031" w:rsidRDefault="00C514F7" w:rsidP="001C1919">
      <w:pPr>
        <w:pStyle w:val="H1G"/>
      </w:pPr>
      <w:r w:rsidRPr="008C5031">
        <w:tab/>
      </w:r>
      <w:r w:rsidRPr="008C5031">
        <w:tab/>
        <w:t>Addendum</w:t>
      </w:r>
    </w:p>
    <w:p w:rsidR="00C514F7" w:rsidRPr="008C5031" w:rsidRDefault="00C514F7" w:rsidP="001C1919">
      <w:pPr>
        <w:pStyle w:val="H1G"/>
      </w:pPr>
      <w:r w:rsidRPr="008C5031">
        <w:tab/>
      </w:r>
      <w:r w:rsidRPr="008C5031">
        <w:tab/>
        <w:t>Annex III</w:t>
      </w:r>
    </w:p>
    <w:p w:rsidR="00C514F7" w:rsidRPr="008C5031" w:rsidRDefault="00C514F7" w:rsidP="001C1919">
      <w:pPr>
        <w:pStyle w:val="H1G"/>
      </w:pPr>
      <w:r w:rsidRPr="008C5031">
        <w:tab/>
      </w:r>
      <w:r w:rsidRPr="008C5031">
        <w:tab/>
        <w:t xml:space="preserve">Amendments to the </w:t>
      </w:r>
      <w:r w:rsidR="00A81D27" w:rsidRPr="008C5031">
        <w:t>sixth</w:t>
      </w:r>
      <w:r w:rsidRPr="008C5031">
        <w:t xml:space="preserve"> revised edition of the Globally Harmonized System of Classification and Labelling of Chemi</w:t>
      </w:r>
      <w:r w:rsidR="00A81D27" w:rsidRPr="008C5031">
        <w:t>cals (GHS) (ST/SG/AC.10/30/Rev.6</w:t>
      </w:r>
      <w:r w:rsidRPr="008C5031">
        <w:t>)</w:t>
      </w:r>
    </w:p>
    <w:p w:rsidR="00C04807" w:rsidRPr="008C5031" w:rsidRDefault="00C04807" w:rsidP="00C04807">
      <w:r w:rsidRPr="008C5031">
        <w:tab/>
      </w:r>
      <w:r w:rsidRPr="008C5031">
        <w:tab/>
      </w:r>
    </w:p>
    <w:p w:rsidR="00C04807" w:rsidRPr="008C5031" w:rsidRDefault="00C04807" w:rsidP="00C04807">
      <w:r w:rsidRPr="008C5031">
        <w:tab/>
      </w:r>
      <w:r w:rsidRPr="008C5031">
        <w:tab/>
      </w:r>
    </w:p>
    <w:p w:rsidR="006B07BA" w:rsidRPr="008C5031" w:rsidRDefault="006B07BA" w:rsidP="006B07BA"/>
    <w:p w:rsidR="00501EC6" w:rsidRPr="008C5031" w:rsidRDefault="001C1919" w:rsidP="00570136">
      <w:pPr>
        <w:pStyle w:val="H1G"/>
      </w:pPr>
      <w:r w:rsidRPr="008C5031">
        <w:br w:type="page"/>
      </w:r>
      <w:r w:rsidR="00AD4F50" w:rsidRPr="008C5031">
        <w:lastRenderedPageBreak/>
        <w:tab/>
      </w:r>
      <w:r w:rsidR="00AD4F50" w:rsidRPr="008C5031">
        <w:tab/>
      </w:r>
      <w:r w:rsidR="00501EC6" w:rsidRPr="008C5031">
        <w:t>Chapter 1.2</w:t>
      </w:r>
    </w:p>
    <w:p w:rsidR="00501EC6" w:rsidRPr="008C5031" w:rsidRDefault="00501EC6" w:rsidP="00501EC6">
      <w:pPr>
        <w:pStyle w:val="SingleTxtG"/>
      </w:pPr>
      <w:r w:rsidRPr="008C5031">
        <w:t>Delete the definitions of “Skin corrosion”, “Skin irritation”, “Serious eye damage”, “Eye irritation”, “Dermal corrosion” and “Dermal irritation”.</w:t>
      </w:r>
    </w:p>
    <w:p w:rsidR="00501EC6" w:rsidRPr="008C5031" w:rsidRDefault="00501EC6" w:rsidP="00501EC6">
      <w:pPr>
        <w:pStyle w:val="SingleTxtG"/>
      </w:pPr>
      <w:r w:rsidRPr="008C5031">
        <w:t>Amend the definition of “</w:t>
      </w:r>
      <w:r w:rsidRPr="008C5031">
        <w:rPr>
          <w:iCs/>
        </w:rPr>
        <w:t>Respiratory sensitizer</w:t>
      </w:r>
      <w:r w:rsidRPr="008C5031">
        <w:t>” to read as follows:</w:t>
      </w:r>
    </w:p>
    <w:p w:rsidR="00501EC6" w:rsidRPr="008C5031" w:rsidRDefault="00501EC6" w:rsidP="00501EC6">
      <w:pPr>
        <w:pStyle w:val="SingleTxtG"/>
      </w:pPr>
      <w:r w:rsidRPr="008C5031">
        <w:t>“</w:t>
      </w:r>
      <w:r w:rsidRPr="008C5031">
        <w:rPr>
          <w:b/>
          <w:i/>
          <w:iCs/>
        </w:rPr>
        <w:t>Respiratory sensitizer</w:t>
      </w:r>
      <w:r w:rsidRPr="008C5031">
        <w:t xml:space="preserve"> </w:t>
      </w:r>
      <w:r w:rsidRPr="008C5031">
        <w:rPr>
          <w:bCs/>
        </w:rPr>
        <w:t xml:space="preserve">means </w:t>
      </w:r>
      <w:r w:rsidRPr="008C5031">
        <w:t>a substance or mixture that induces hypersensitivity of the airways occurring after inhalation of the substance or mixture;”.”</w:t>
      </w:r>
    </w:p>
    <w:p w:rsidR="00501EC6" w:rsidRPr="008C5031" w:rsidRDefault="00501EC6" w:rsidP="00501EC6">
      <w:pPr>
        <w:pStyle w:val="SingleTxtG"/>
      </w:pPr>
      <w:r w:rsidRPr="008C5031">
        <w:t xml:space="preserve">In the definition of “Skin sensitizer” replace “a substance” </w:t>
      </w:r>
      <w:r w:rsidR="008C5031" w:rsidRPr="008C5031">
        <w:t>with</w:t>
      </w:r>
      <w:r w:rsidRPr="008C5031">
        <w:t xml:space="preserve"> “a substance or mixture”.</w:t>
      </w:r>
    </w:p>
    <w:p w:rsidR="00501EC6" w:rsidRPr="008C5031" w:rsidRDefault="00501EC6" w:rsidP="00501EC6">
      <w:pPr>
        <w:pStyle w:val="H1G"/>
      </w:pPr>
      <w:r w:rsidRPr="008C5031">
        <w:tab/>
      </w:r>
      <w:r w:rsidRPr="008C5031">
        <w:tab/>
        <w:t>Chapter 1.5</w:t>
      </w:r>
    </w:p>
    <w:p w:rsidR="00D5079D" w:rsidRPr="008C5031" w:rsidRDefault="00D5079D" w:rsidP="00D570CA">
      <w:pPr>
        <w:pStyle w:val="SingleTxtG"/>
        <w:ind w:left="2268" w:hanging="1134"/>
      </w:pPr>
      <w:r w:rsidRPr="008C5031">
        <w:t>Table 1.5.1</w:t>
      </w:r>
      <w:r w:rsidRPr="008C5031">
        <w:tab/>
        <w:t>For the hazard class “Aspiration hazard”, categ</w:t>
      </w:r>
      <w:r w:rsidR="008C5031" w:rsidRPr="008C5031">
        <w:t>ories 1 and 2, replace the text in the column “Cut-off value/concentration limit” with “ </w:t>
      </w:r>
      <w:r w:rsidR="008C5031" w:rsidRPr="008C5031">
        <w:rPr>
          <w:color w:val="000000"/>
          <w:szCs w:val="22"/>
        </w:rPr>
        <w:sym w:font="Symbol" w:char="F0B3"/>
      </w:r>
      <w:r w:rsidR="008C5031" w:rsidRPr="008C5031">
        <w:rPr>
          <w:color w:val="000000"/>
          <w:szCs w:val="22"/>
        </w:rPr>
        <w:t xml:space="preserve"> 1.0%</w:t>
      </w:r>
      <w:r w:rsidR="008C5031">
        <w:rPr>
          <w:color w:val="000000"/>
          <w:szCs w:val="22"/>
        </w:rPr>
        <w:t>”</w:t>
      </w:r>
      <w:r w:rsidR="008C5031" w:rsidRPr="008C5031">
        <w:rPr>
          <w:color w:val="000000"/>
          <w:szCs w:val="22"/>
        </w:rPr>
        <w:t> .</w:t>
      </w:r>
    </w:p>
    <w:p w:rsidR="00501EC6" w:rsidRPr="008C5031" w:rsidRDefault="00501EC6" w:rsidP="00501EC6">
      <w:pPr>
        <w:pStyle w:val="SingleTxtG"/>
      </w:pPr>
      <w:r w:rsidRPr="008C5031">
        <w:t>1.5.3.3.1</w:t>
      </w:r>
      <w:r w:rsidRPr="008C5031">
        <w:tab/>
        <w:t>Add the following sentence at the end of the paragraph:</w:t>
      </w:r>
    </w:p>
    <w:p w:rsidR="00501EC6" w:rsidRPr="008C5031" w:rsidRDefault="00501EC6" w:rsidP="00501EC6">
      <w:pPr>
        <w:pStyle w:val="SingleTxtG"/>
        <w:ind w:left="2268"/>
      </w:pPr>
      <w:r w:rsidRPr="008C5031">
        <w:t>“Guidance on the preparation of SDS’s under the requirements of the GHS can be found in Annex 4.”.</w:t>
      </w:r>
    </w:p>
    <w:p w:rsidR="00501EC6" w:rsidRPr="008C5031" w:rsidRDefault="00501EC6" w:rsidP="00466162">
      <w:pPr>
        <w:pStyle w:val="SingleTxtG"/>
      </w:pPr>
      <w:r w:rsidRPr="008C5031">
        <w:t>1.5.3.3.3</w:t>
      </w:r>
      <w:r w:rsidRPr="008C5031">
        <w:tab/>
        <w:t>Delete. Current paragraph 1.5.3.3.4 becomes new paragraph 1.5.3.3.3.</w:t>
      </w:r>
    </w:p>
    <w:p w:rsidR="008C444B" w:rsidRPr="008C5031" w:rsidRDefault="008C444B" w:rsidP="00AA23CC">
      <w:pPr>
        <w:pStyle w:val="SingleTxtG"/>
        <w:ind w:left="2268" w:hanging="1134"/>
      </w:pPr>
      <w:r w:rsidRPr="008C5031">
        <w:t xml:space="preserve">1.5.3.3.3 </w:t>
      </w:r>
      <w:r w:rsidR="00D666E0">
        <w:tab/>
      </w:r>
      <w:r w:rsidRPr="008C5031">
        <w:t>(new, former 1</w:t>
      </w:r>
      <w:r w:rsidR="00933084">
        <w:t>.</w:t>
      </w:r>
      <w:r w:rsidR="00D666E0">
        <w:t xml:space="preserve">5.3.3.4) </w:t>
      </w:r>
      <w:r w:rsidR="009D4460" w:rsidRPr="008C5031">
        <w:t xml:space="preserve">Amend the end of the </w:t>
      </w:r>
      <w:r w:rsidRPr="008C5031">
        <w:t>second sentence</w:t>
      </w:r>
      <w:r w:rsidR="009D4460" w:rsidRPr="008C5031">
        <w:t xml:space="preserve"> to read</w:t>
      </w:r>
      <w:r w:rsidR="006513AC">
        <w:t xml:space="preserve">  as follows: “…</w:t>
      </w:r>
      <w:r w:rsidR="00933084">
        <w:t xml:space="preserve">when such cargoes are </w:t>
      </w:r>
      <w:r w:rsidRPr="008C5031">
        <w:t>transported in bulk according to IMO instruments”.</w:t>
      </w:r>
    </w:p>
    <w:p w:rsidR="00AA23CC" w:rsidRPr="008C5031" w:rsidRDefault="00AA23CC" w:rsidP="00AA23CC">
      <w:pPr>
        <w:pStyle w:val="SingleTxtG"/>
      </w:pPr>
      <w:r w:rsidRPr="008C5031">
        <w:t>Table 1.5.2</w:t>
      </w:r>
      <w:r w:rsidRPr="008C5031">
        <w:tab/>
        <w:t>Amend item (f) under section 14 “Transport information” to read as follows:</w:t>
      </w:r>
    </w:p>
    <w:p w:rsidR="00AA23CC" w:rsidRPr="008C5031" w:rsidRDefault="00AA23CC" w:rsidP="00AA23CC">
      <w:pPr>
        <w:pStyle w:val="SingleTxtG"/>
      </w:pPr>
      <w:r w:rsidRPr="008C5031">
        <w:tab/>
      </w:r>
      <w:r w:rsidRPr="008C5031">
        <w:tab/>
        <w:t xml:space="preserve">“(f) </w:t>
      </w:r>
      <w:r w:rsidRPr="008C5031">
        <w:tab/>
        <w:t>transport in bulk according to IMO instruments”.</w:t>
      </w:r>
    </w:p>
    <w:p w:rsidR="006359CE" w:rsidRPr="008C5031" w:rsidRDefault="00501EC6" w:rsidP="006359CE">
      <w:pPr>
        <w:pStyle w:val="H1G"/>
      </w:pPr>
      <w:r w:rsidRPr="008C5031">
        <w:tab/>
      </w:r>
      <w:r w:rsidRPr="008C5031">
        <w:tab/>
      </w:r>
      <w:r w:rsidR="006359CE" w:rsidRPr="008C5031">
        <w:t>Chapter 2.1</w:t>
      </w:r>
    </w:p>
    <w:p w:rsidR="00DA0640" w:rsidRPr="008C5031" w:rsidRDefault="00DA0640" w:rsidP="00BE1308">
      <w:pPr>
        <w:spacing w:after="240"/>
      </w:pPr>
      <w:r w:rsidRPr="008C5031">
        <w:tab/>
      </w:r>
      <w:r w:rsidRPr="008C5031">
        <w:tab/>
        <w:t>2.1.1.2 (c)</w:t>
      </w:r>
      <w:r w:rsidR="00BE1308" w:rsidRPr="008C5031">
        <w:t xml:space="preserve"> and note </w:t>
      </w:r>
      <w:r w:rsidR="00FB1E2D" w:rsidRPr="008C5031">
        <w:t>“</w:t>
      </w:r>
      <w:r w:rsidR="00BE1308" w:rsidRPr="008C5031">
        <w:t>b</w:t>
      </w:r>
      <w:r w:rsidR="00FB1E2D" w:rsidRPr="008C5031">
        <w:t>”</w:t>
      </w:r>
      <w:r w:rsidR="00BE1308" w:rsidRPr="008C5031">
        <w:t xml:space="preserve"> under table 2.1.1</w:t>
      </w:r>
      <w:r w:rsidRPr="008C5031">
        <w:tab/>
      </w:r>
      <w:r w:rsidR="00BE1308" w:rsidRPr="008C5031">
        <w:tab/>
        <w:t>Remove the comma after “practical”.</w:t>
      </w:r>
    </w:p>
    <w:p w:rsidR="00AD4F50" w:rsidRPr="008C5031" w:rsidRDefault="00AD4F50" w:rsidP="00AD4F50">
      <w:pPr>
        <w:pStyle w:val="H1G"/>
      </w:pPr>
      <w:r w:rsidRPr="008C5031">
        <w:tab/>
      </w:r>
      <w:r w:rsidRPr="008C5031">
        <w:tab/>
        <w:t>Chapter 2.2</w:t>
      </w:r>
    </w:p>
    <w:p w:rsidR="00C322B1" w:rsidRPr="008C5031" w:rsidRDefault="006F3781" w:rsidP="006F3781">
      <w:pPr>
        <w:spacing w:after="240"/>
      </w:pPr>
      <w:r w:rsidRPr="008C5031">
        <w:tab/>
      </w:r>
      <w:r w:rsidRPr="008C5031">
        <w:tab/>
        <w:t>2.2.2</w:t>
      </w:r>
      <w:r w:rsidRPr="008C5031">
        <w:tab/>
      </w:r>
      <w:r w:rsidRPr="008C5031">
        <w:tab/>
        <w:t>Amend to read as follows:</w:t>
      </w:r>
    </w:p>
    <w:p w:rsidR="006F3781" w:rsidRPr="008C5031" w:rsidRDefault="006F3781" w:rsidP="00466162">
      <w:pPr>
        <w:pStyle w:val="SingleTxtG"/>
        <w:ind w:left="2268"/>
      </w:pPr>
      <w:r w:rsidRPr="008C5031">
        <w:t>“</w:t>
      </w:r>
      <w:r w:rsidRPr="008C5031">
        <w:rPr>
          <w:b/>
        </w:rPr>
        <w:t>2.2.2</w:t>
      </w:r>
      <w:r w:rsidRPr="008C5031">
        <w:rPr>
          <w:b/>
        </w:rPr>
        <w:tab/>
      </w:r>
      <w:r w:rsidR="00F0532A" w:rsidRPr="008C5031">
        <w:rPr>
          <w:b/>
        </w:rPr>
        <w:tab/>
      </w:r>
      <w:r w:rsidRPr="008C5031">
        <w:rPr>
          <w:b/>
        </w:rPr>
        <w:t>Classification criteria</w:t>
      </w:r>
      <w:r w:rsidRPr="008C5031">
        <w:t xml:space="preserve"> </w:t>
      </w:r>
    </w:p>
    <w:p w:rsidR="006F3781" w:rsidRPr="008C5031" w:rsidRDefault="006F3781" w:rsidP="00466162">
      <w:pPr>
        <w:pStyle w:val="SingleTxtG"/>
        <w:ind w:left="2268"/>
      </w:pPr>
      <w:r w:rsidRPr="008C5031">
        <w:t>2.2.2.1</w:t>
      </w:r>
      <w:r w:rsidR="00F0532A" w:rsidRPr="008C5031">
        <w:tab/>
      </w:r>
      <w:r w:rsidRPr="008C5031">
        <w:tab/>
        <w:t>A flammable gas is classified in Category 1A, 1B or 2 according to the following table. Flammable gases that are pyrophoric and/or chemically unstable are always classified in Category 1A.</w:t>
      </w:r>
      <w:bookmarkStart w:id="0" w:name="_GoBack"/>
      <w:bookmarkEnd w:id="0"/>
    </w:p>
    <w:p w:rsidR="006F3781" w:rsidRPr="008C5031" w:rsidRDefault="006F3781" w:rsidP="00D570CA">
      <w:pPr>
        <w:pStyle w:val="BodyText"/>
        <w:keepNext/>
        <w:keepLines/>
        <w:spacing w:after="160"/>
        <w:jc w:val="center"/>
        <w:rPr>
          <w:b/>
        </w:rPr>
      </w:pPr>
      <w:r w:rsidRPr="008C5031">
        <w:rPr>
          <w:b/>
        </w:rPr>
        <w:lastRenderedPageBreak/>
        <w:t>Table 2.2.1:  Criteria for categorisation of flammable gases</w:t>
      </w:r>
    </w:p>
    <w:tbl>
      <w:tblPr>
        <w:tblW w:w="7371"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1134"/>
        <w:gridCol w:w="425"/>
        <w:gridCol w:w="5103"/>
      </w:tblGrid>
      <w:tr w:rsidR="006F3781" w:rsidRPr="008C5031" w:rsidTr="001F0B38">
        <w:tc>
          <w:tcPr>
            <w:tcW w:w="2268" w:type="dxa"/>
            <w:gridSpan w:val="3"/>
          </w:tcPr>
          <w:p w:rsidR="006F3781" w:rsidRPr="008C5031" w:rsidRDefault="006F3781" w:rsidP="00D570CA">
            <w:pPr>
              <w:pStyle w:val="BodyText"/>
              <w:keepNext/>
              <w:keepLines/>
              <w:tabs>
                <w:tab w:val="left" w:pos="1134"/>
                <w:tab w:val="left" w:pos="1701"/>
                <w:tab w:val="left" w:pos="2268"/>
                <w:tab w:val="left" w:pos="2835"/>
                <w:tab w:val="left" w:pos="3402"/>
                <w:tab w:val="left" w:pos="3969"/>
                <w:tab w:val="left" w:pos="4536"/>
              </w:tabs>
              <w:spacing w:before="40" w:after="40"/>
              <w:ind w:right="-26"/>
              <w:jc w:val="center"/>
              <w:rPr>
                <w:b/>
                <w:sz w:val="18"/>
              </w:rPr>
            </w:pPr>
            <w:r w:rsidRPr="008C5031">
              <w:rPr>
                <w:b/>
                <w:sz w:val="18"/>
              </w:rPr>
              <w:t>Category</w:t>
            </w:r>
          </w:p>
        </w:tc>
        <w:tc>
          <w:tcPr>
            <w:tcW w:w="5103" w:type="dxa"/>
          </w:tcPr>
          <w:p w:rsidR="006F3781" w:rsidRPr="008C5031" w:rsidRDefault="006F3781" w:rsidP="00D570CA">
            <w:pPr>
              <w:pStyle w:val="BodyText"/>
              <w:keepNext/>
              <w:keepLines/>
              <w:tabs>
                <w:tab w:val="left" w:pos="1134"/>
                <w:tab w:val="left" w:pos="1701"/>
                <w:tab w:val="left" w:pos="2268"/>
                <w:tab w:val="left" w:pos="2835"/>
                <w:tab w:val="left" w:pos="3402"/>
                <w:tab w:val="left" w:pos="3969"/>
                <w:tab w:val="left" w:pos="4536"/>
              </w:tabs>
              <w:spacing w:before="40" w:after="40"/>
              <w:ind w:right="-26"/>
              <w:jc w:val="center"/>
              <w:rPr>
                <w:b/>
                <w:bCs/>
                <w:sz w:val="18"/>
              </w:rPr>
            </w:pPr>
            <w:r w:rsidRPr="008C5031">
              <w:rPr>
                <w:b/>
                <w:sz w:val="18"/>
              </w:rPr>
              <w:t>Criteria</w:t>
            </w:r>
          </w:p>
        </w:tc>
      </w:tr>
      <w:tr w:rsidR="006F3781" w:rsidRPr="008C5031" w:rsidTr="001F0B38">
        <w:tc>
          <w:tcPr>
            <w:tcW w:w="709" w:type="dxa"/>
            <w:vMerge w:val="restart"/>
            <w:vAlign w:val="center"/>
          </w:tcPr>
          <w:p w:rsidR="006F3781" w:rsidRPr="008C5031" w:rsidRDefault="006F3781" w:rsidP="00D570CA">
            <w:pPr>
              <w:pStyle w:val="BodyText"/>
              <w:keepNext/>
              <w:keepLines/>
              <w:tabs>
                <w:tab w:val="left" w:pos="1134"/>
                <w:tab w:val="left" w:pos="1701"/>
                <w:tab w:val="left" w:pos="2268"/>
                <w:tab w:val="left" w:pos="2835"/>
                <w:tab w:val="left" w:pos="3402"/>
                <w:tab w:val="left" w:pos="3969"/>
                <w:tab w:val="left" w:pos="4536"/>
              </w:tabs>
              <w:spacing w:before="40" w:after="40"/>
              <w:jc w:val="center"/>
              <w:rPr>
                <w:b/>
                <w:bCs/>
                <w:sz w:val="18"/>
              </w:rPr>
            </w:pPr>
            <w:r w:rsidRPr="008C5031">
              <w:rPr>
                <w:b/>
                <w:sz w:val="18"/>
              </w:rPr>
              <w:t>1A</w:t>
            </w:r>
          </w:p>
        </w:tc>
        <w:tc>
          <w:tcPr>
            <w:tcW w:w="1559" w:type="dxa"/>
            <w:gridSpan w:val="2"/>
            <w:vAlign w:val="center"/>
          </w:tcPr>
          <w:p w:rsidR="006F3781" w:rsidRPr="008C5031" w:rsidRDefault="006F3781" w:rsidP="00D570CA">
            <w:pPr>
              <w:pStyle w:val="BodyText"/>
              <w:keepNext/>
              <w:keepLines/>
              <w:tabs>
                <w:tab w:val="left" w:pos="1134"/>
                <w:tab w:val="left" w:pos="1701"/>
                <w:tab w:val="left" w:pos="2268"/>
                <w:tab w:val="left" w:pos="2835"/>
                <w:tab w:val="left" w:pos="3402"/>
                <w:tab w:val="left" w:pos="3969"/>
                <w:tab w:val="left" w:pos="4536"/>
              </w:tabs>
              <w:spacing w:before="40" w:after="40"/>
              <w:ind w:right="-26"/>
              <w:rPr>
                <w:b/>
                <w:sz w:val="18"/>
              </w:rPr>
            </w:pPr>
            <w:r w:rsidRPr="008C5031">
              <w:rPr>
                <w:b/>
                <w:sz w:val="18"/>
              </w:rPr>
              <w:t>Flammable gas</w:t>
            </w:r>
          </w:p>
        </w:tc>
        <w:tc>
          <w:tcPr>
            <w:tcW w:w="5103" w:type="dxa"/>
          </w:tcPr>
          <w:p w:rsidR="006F3781" w:rsidRPr="008C5031" w:rsidRDefault="006F3781" w:rsidP="00D570CA">
            <w:pPr>
              <w:pStyle w:val="BodyText3"/>
              <w:keepNext/>
              <w:keepLines/>
              <w:tabs>
                <w:tab w:val="left" w:pos="3969"/>
                <w:tab w:val="left" w:pos="4536"/>
              </w:tabs>
              <w:spacing w:before="40" w:after="40"/>
              <w:ind w:right="-26"/>
              <w:rPr>
                <w:sz w:val="18"/>
              </w:rPr>
            </w:pPr>
            <w:r w:rsidRPr="008C5031">
              <w:rPr>
                <w:sz w:val="18"/>
              </w:rPr>
              <w:t>Gases, which at 20 °C and a standard pressure of 101.3 kPa:</w:t>
            </w:r>
          </w:p>
          <w:p w:rsidR="006F3781" w:rsidRPr="008C5031" w:rsidRDefault="006F3781" w:rsidP="00D570CA">
            <w:pPr>
              <w:keepNext/>
              <w:keepLines/>
              <w:tabs>
                <w:tab w:val="left" w:pos="1134"/>
                <w:tab w:val="left" w:pos="1701"/>
                <w:tab w:val="left" w:pos="2268"/>
                <w:tab w:val="left" w:pos="2835"/>
                <w:tab w:val="left" w:pos="3402"/>
                <w:tab w:val="left" w:pos="3969"/>
                <w:tab w:val="left" w:pos="4536"/>
              </w:tabs>
              <w:spacing w:before="40" w:after="40"/>
              <w:ind w:left="354" w:right="-26" w:hanging="354"/>
              <w:rPr>
                <w:sz w:val="18"/>
              </w:rPr>
            </w:pPr>
            <w:r w:rsidRPr="008C5031">
              <w:rPr>
                <w:sz w:val="18"/>
              </w:rPr>
              <w:t>(a)</w:t>
            </w:r>
            <w:r w:rsidRPr="008C5031">
              <w:rPr>
                <w:sz w:val="18"/>
              </w:rPr>
              <w:tab/>
              <w:t>are ignitable when in a mixture of 13% or less by volume in air; or</w:t>
            </w:r>
          </w:p>
          <w:p w:rsidR="006F3781" w:rsidRPr="008C5031" w:rsidRDefault="006F3781" w:rsidP="00D570CA">
            <w:pPr>
              <w:keepNext/>
              <w:keepLines/>
              <w:tabs>
                <w:tab w:val="left" w:pos="1134"/>
                <w:tab w:val="left" w:pos="1701"/>
                <w:tab w:val="left" w:pos="2268"/>
                <w:tab w:val="left" w:pos="2835"/>
                <w:tab w:val="left" w:pos="3402"/>
                <w:tab w:val="left" w:pos="3969"/>
                <w:tab w:val="left" w:pos="4536"/>
              </w:tabs>
              <w:spacing w:before="40" w:after="40"/>
              <w:ind w:left="354" w:right="-26" w:hanging="354"/>
              <w:rPr>
                <w:sz w:val="18"/>
              </w:rPr>
            </w:pPr>
            <w:r w:rsidRPr="008C5031">
              <w:rPr>
                <w:sz w:val="18"/>
              </w:rPr>
              <w:t>(b)</w:t>
            </w:r>
            <w:r w:rsidRPr="008C5031">
              <w:rPr>
                <w:sz w:val="18"/>
              </w:rPr>
              <w:tab/>
              <w:t xml:space="preserve">have a flammable range with air of at least 12 percentage points regardless of the lower </w:t>
            </w:r>
            <w:r w:rsidR="00AA4F27" w:rsidRPr="008C5031">
              <w:rPr>
                <w:sz w:val="18"/>
              </w:rPr>
              <w:t xml:space="preserve">flammability </w:t>
            </w:r>
            <w:r w:rsidRPr="008C5031">
              <w:rPr>
                <w:sz w:val="18"/>
              </w:rPr>
              <w:t>limit</w:t>
            </w:r>
          </w:p>
          <w:p w:rsidR="006F3781" w:rsidRPr="008C5031" w:rsidRDefault="006F3781" w:rsidP="00D570CA">
            <w:pPr>
              <w:keepNext/>
              <w:keepLines/>
              <w:tabs>
                <w:tab w:val="left" w:pos="1134"/>
                <w:tab w:val="left" w:pos="1701"/>
                <w:tab w:val="left" w:pos="2268"/>
                <w:tab w:val="left" w:pos="2835"/>
                <w:tab w:val="left" w:pos="3402"/>
                <w:tab w:val="left" w:pos="3969"/>
                <w:tab w:val="left" w:pos="4536"/>
              </w:tabs>
              <w:spacing w:before="40" w:after="40"/>
              <w:ind w:right="-26"/>
              <w:rPr>
                <w:sz w:val="18"/>
              </w:rPr>
            </w:pPr>
            <w:r w:rsidRPr="008C5031">
              <w:rPr>
                <w:sz w:val="18"/>
              </w:rPr>
              <w:t xml:space="preserve">unless data shows they meet the criteria </w:t>
            </w:r>
            <w:r w:rsidR="00AA4F27" w:rsidRPr="008C5031">
              <w:rPr>
                <w:sz w:val="18"/>
              </w:rPr>
              <w:t>for C</w:t>
            </w:r>
            <w:r w:rsidRPr="008C5031">
              <w:rPr>
                <w:sz w:val="18"/>
              </w:rPr>
              <w:t xml:space="preserve">ategory 1B </w:t>
            </w:r>
          </w:p>
        </w:tc>
      </w:tr>
      <w:tr w:rsidR="006F3781" w:rsidRPr="008C5031" w:rsidTr="001F0B38">
        <w:tc>
          <w:tcPr>
            <w:tcW w:w="709" w:type="dxa"/>
            <w:vMerge/>
          </w:tcPr>
          <w:p w:rsidR="006F3781" w:rsidRPr="008C5031" w:rsidRDefault="006F3781" w:rsidP="00D570CA">
            <w:pPr>
              <w:pStyle w:val="BodyText"/>
              <w:keepNext/>
              <w:keepLines/>
              <w:tabs>
                <w:tab w:val="left" w:pos="1134"/>
                <w:tab w:val="left" w:pos="1701"/>
                <w:tab w:val="left" w:pos="2268"/>
                <w:tab w:val="left" w:pos="2835"/>
                <w:tab w:val="left" w:pos="3402"/>
                <w:tab w:val="left" w:pos="3969"/>
                <w:tab w:val="left" w:pos="4536"/>
              </w:tabs>
              <w:spacing w:before="40" w:after="40"/>
              <w:jc w:val="center"/>
              <w:rPr>
                <w:b/>
                <w:sz w:val="18"/>
              </w:rPr>
            </w:pPr>
          </w:p>
        </w:tc>
        <w:tc>
          <w:tcPr>
            <w:tcW w:w="1559" w:type="dxa"/>
            <w:gridSpan w:val="2"/>
          </w:tcPr>
          <w:p w:rsidR="006F3781" w:rsidRPr="008C5031" w:rsidRDefault="006F3781" w:rsidP="00D570CA">
            <w:pPr>
              <w:keepNext/>
              <w:keepLines/>
              <w:tabs>
                <w:tab w:val="left" w:pos="1134"/>
                <w:tab w:val="left" w:pos="1701"/>
                <w:tab w:val="left" w:pos="2268"/>
                <w:tab w:val="left" w:pos="2835"/>
                <w:tab w:val="left" w:pos="3402"/>
                <w:tab w:val="left" w:pos="3969"/>
                <w:tab w:val="left" w:pos="4536"/>
              </w:tabs>
              <w:spacing w:before="40" w:after="40"/>
              <w:ind w:right="-26"/>
              <w:rPr>
                <w:b/>
                <w:sz w:val="18"/>
              </w:rPr>
            </w:pPr>
            <w:r w:rsidRPr="008C5031">
              <w:rPr>
                <w:b/>
                <w:sz w:val="18"/>
              </w:rPr>
              <w:t>Pyrophoric gas</w:t>
            </w:r>
          </w:p>
        </w:tc>
        <w:tc>
          <w:tcPr>
            <w:tcW w:w="5103" w:type="dxa"/>
          </w:tcPr>
          <w:p w:rsidR="006F3781" w:rsidRPr="008C5031" w:rsidRDefault="006F3781" w:rsidP="00D570CA">
            <w:pPr>
              <w:keepNext/>
              <w:keepLines/>
              <w:tabs>
                <w:tab w:val="left" w:pos="1134"/>
                <w:tab w:val="left" w:pos="1701"/>
                <w:tab w:val="left" w:pos="2268"/>
                <w:tab w:val="left" w:pos="2835"/>
                <w:tab w:val="left" w:pos="3402"/>
                <w:tab w:val="left" w:pos="3969"/>
                <w:tab w:val="left" w:pos="4536"/>
              </w:tabs>
              <w:spacing w:before="40" w:after="40"/>
              <w:ind w:right="-26"/>
              <w:rPr>
                <w:sz w:val="18"/>
              </w:rPr>
            </w:pPr>
            <w:r w:rsidRPr="008C5031">
              <w:rPr>
                <w:sz w:val="18"/>
              </w:rPr>
              <w:t>Flammable gas</w:t>
            </w:r>
            <w:r w:rsidR="006B67EB" w:rsidRPr="008C5031">
              <w:rPr>
                <w:sz w:val="18"/>
              </w:rPr>
              <w:t>es</w:t>
            </w:r>
            <w:r w:rsidRPr="008C5031">
              <w:rPr>
                <w:sz w:val="18"/>
              </w:rPr>
              <w:t xml:space="preserve"> that ignite spontaneously in air at a temperature of 54 ºC or below</w:t>
            </w:r>
          </w:p>
        </w:tc>
      </w:tr>
      <w:tr w:rsidR="001F0B38" w:rsidRPr="008C5031" w:rsidTr="001F0B38">
        <w:tc>
          <w:tcPr>
            <w:tcW w:w="709" w:type="dxa"/>
            <w:vMerge/>
          </w:tcPr>
          <w:p w:rsidR="006F3781" w:rsidRPr="008C5031" w:rsidRDefault="006F3781" w:rsidP="00D570CA">
            <w:pPr>
              <w:pStyle w:val="BodyText"/>
              <w:keepNext/>
              <w:keepLines/>
              <w:tabs>
                <w:tab w:val="left" w:pos="1134"/>
                <w:tab w:val="left" w:pos="1701"/>
                <w:tab w:val="left" w:pos="2268"/>
                <w:tab w:val="left" w:pos="2835"/>
                <w:tab w:val="left" w:pos="3402"/>
                <w:tab w:val="left" w:pos="3969"/>
                <w:tab w:val="left" w:pos="4536"/>
              </w:tabs>
              <w:spacing w:before="40" w:after="40"/>
              <w:jc w:val="center"/>
              <w:rPr>
                <w:b/>
                <w:sz w:val="18"/>
              </w:rPr>
            </w:pPr>
          </w:p>
        </w:tc>
        <w:tc>
          <w:tcPr>
            <w:tcW w:w="1134" w:type="dxa"/>
            <w:vMerge w:val="restart"/>
            <w:vAlign w:val="center"/>
          </w:tcPr>
          <w:p w:rsidR="006F3781" w:rsidRPr="008C5031" w:rsidRDefault="006F3781" w:rsidP="00D570CA">
            <w:pPr>
              <w:keepNext/>
              <w:keepLines/>
              <w:tabs>
                <w:tab w:val="left" w:pos="1134"/>
                <w:tab w:val="left" w:pos="1701"/>
                <w:tab w:val="left" w:pos="2268"/>
                <w:tab w:val="left" w:pos="2835"/>
                <w:tab w:val="left" w:pos="3402"/>
                <w:tab w:val="left" w:pos="3969"/>
                <w:tab w:val="left" w:pos="4536"/>
              </w:tabs>
              <w:spacing w:before="40" w:after="40"/>
              <w:ind w:right="-26"/>
              <w:rPr>
                <w:b/>
                <w:sz w:val="18"/>
              </w:rPr>
            </w:pPr>
            <w:r w:rsidRPr="008C5031">
              <w:rPr>
                <w:b/>
                <w:sz w:val="18"/>
              </w:rPr>
              <w:t>Chemically unstable gas</w:t>
            </w:r>
          </w:p>
        </w:tc>
        <w:tc>
          <w:tcPr>
            <w:tcW w:w="425" w:type="dxa"/>
          </w:tcPr>
          <w:p w:rsidR="006F3781" w:rsidRPr="008C5031" w:rsidRDefault="006F3781" w:rsidP="00D570CA">
            <w:pPr>
              <w:keepNext/>
              <w:keepLines/>
              <w:tabs>
                <w:tab w:val="left" w:pos="1134"/>
                <w:tab w:val="left" w:pos="1701"/>
                <w:tab w:val="left" w:pos="2268"/>
                <w:tab w:val="left" w:pos="2835"/>
                <w:tab w:val="left" w:pos="3402"/>
                <w:tab w:val="left" w:pos="3969"/>
                <w:tab w:val="left" w:pos="4536"/>
              </w:tabs>
              <w:spacing w:before="40" w:after="40"/>
              <w:ind w:right="-26"/>
              <w:jc w:val="center"/>
              <w:rPr>
                <w:b/>
                <w:sz w:val="18"/>
              </w:rPr>
            </w:pPr>
            <w:r w:rsidRPr="008C5031">
              <w:rPr>
                <w:b/>
                <w:sz w:val="18"/>
              </w:rPr>
              <w:t>A</w:t>
            </w:r>
          </w:p>
        </w:tc>
        <w:tc>
          <w:tcPr>
            <w:tcW w:w="5103" w:type="dxa"/>
          </w:tcPr>
          <w:p w:rsidR="006F3781" w:rsidRPr="008C5031" w:rsidRDefault="006F3781" w:rsidP="00D570CA">
            <w:pPr>
              <w:keepNext/>
              <w:keepLines/>
              <w:tabs>
                <w:tab w:val="left" w:pos="1134"/>
                <w:tab w:val="left" w:pos="1701"/>
                <w:tab w:val="left" w:pos="2268"/>
                <w:tab w:val="left" w:pos="2835"/>
                <w:tab w:val="left" w:pos="3402"/>
                <w:tab w:val="left" w:pos="3969"/>
                <w:tab w:val="left" w:pos="4536"/>
              </w:tabs>
              <w:spacing w:before="40" w:after="40"/>
              <w:ind w:right="-26"/>
              <w:rPr>
                <w:sz w:val="18"/>
              </w:rPr>
            </w:pPr>
            <w:r w:rsidRPr="008C5031">
              <w:rPr>
                <w:bCs/>
                <w:sz w:val="18"/>
              </w:rPr>
              <w:t>Flammable gases which are chemically unstable at 20°C and a standard pressure of 101.3 kPa</w:t>
            </w:r>
          </w:p>
        </w:tc>
      </w:tr>
      <w:tr w:rsidR="006F3781" w:rsidRPr="008C5031" w:rsidTr="001F0B38">
        <w:tc>
          <w:tcPr>
            <w:tcW w:w="709" w:type="dxa"/>
            <w:vMerge/>
          </w:tcPr>
          <w:p w:rsidR="006F3781" w:rsidRPr="008C5031" w:rsidRDefault="006F3781" w:rsidP="00D570CA">
            <w:pPr>
              <w:pStyle w:val="BodyText"/>
              <w:keepNext/>
              <w:keepLines/>
              <w:tabs>
                <w:tab w:val="left" w:pos="1134"/>
                <w:tab w:val="left" w:pos="1701"/>
                <w:tab w:val="left" w:pos="2268"/>
                <w:tab w:val="left" w:pos="2835"/>
                <w:tab w:val="left" w:pos="3402"/>
                <w:tab w:val="left" w:pos="3969"/>
                <w:tab w:val="left" w:pos="4536"/>
              </w:tabs>
              <w:spacing w:before="40" w:after="40"/>
              <w:jc w:val="center"/>
              <w:rPr>
                <w:b/>
                <w:sz w:val="18"/>
              </w:rPr>
            </w:pPr>
          </w:p>
        </w:tc>
        <w:tc>
          <w:tcPr>
            <w:tcW w:w="1134" w:type="dxa"/>
            <w:vMerge/>
          </w:tcPr>
          <w:p w:rsidR="006F3781" w:rsidRPr="008C5031" w:rsidRDefault="006F3781" w:rsidP="00D570CA">
            <w:pPr>
              <w:keepNext/>
              <w:keepLines/>
              <w:tabs>
                <w:tab w:val="left" w:pos="1134"/>
                <w:tab w:val="left" w:pos="1701"/>
                <w:tab w:val="left" w:pos="2268"/>
                <w:tab w:val="left" w:pos="2835"/>
                <w:tab w:val="left" w:pos="3402"/>
                <w:tab w:val="left" w:pos="3969"/>
                <w:tab w:val="left" w:pos="4536"/>
              </w:tabs>
              <w:spacing w:before="40" w:after="40"/>
              <w:ind w:right="-26"/>
              <w:rPr>
                <w:b/>
                <w:sz w:val="18"/>
              </w:rPr>
            </w:pPr>
          </w:p>
        </w:tc>
        <w:tc>
          <w:tcPr>
            <w:tcW w:w="425" w:type="dxa"/>
          </w:tcPr>
          <w:p w:rsidR="006F3781" w:rsidRPr="008C5031" w:rsidRDefault="006F3781" w:rsidP="00D570CA">
            <w:pPr>
              <w:keepNext/>
              <w:keepLines/>
              <w:tabs>
                <w:tab w:val="left" w:pos="1134"/>
                <w:tab w:val="left" w:pos="1701"/>
                <w:tab w:val="left" w:pos="2268"/>
                <w:tab w:val="left" w:pos="2835"/>
                <w:tab w:val="left" w:pos="3402"/>
                <w:tab w:val="left" w:pos="3969"/>
                <w:tab w:val="left" w:pos="4536"/>
              </w:tabs>
              <w:spacing w:before="40" w:after="40"/>
              <w:ind w:right="-26"/>
              <w:jc w:val="center"/>
              <w:rPr>
                <w:b/>
                <w:sz w:val="18"/>
              </w:rPr>
            </w:pPr>
            <w:r w:rsidRPr="008C5031">
              <w:rPr>
                <w:b/>
                <w:sz w:val="18"/>
              </w:rPr>
              <w:t>B</w:t>
            </w:r>
          </w:p>
        </w:tc>
        <w:tc>
          <w:tcPr>
            <w:tcW w:w="5103" w:type="dxa"/>
          </w:tcPr>
          <w:p w:rsidR="006F3781" w:rsidRPr="008C5031" w:rsidRDefault="006F3781" w:rsidP="00D570CA">
            <w:pPr>
              <w:keepNext/>
              <w:keepLines/>
              <w:tabs>
                <w:tab w:val="left" w:pos="1134"/>
                <w:tab w:val="left" w:pos="1701"/>
                <w:tab w:val="left" w:pos="2268"/>
                <w:tab w:val="left" w:pos="2835"/>
                <w:tab w:val="left" w:pos="3402"/>
                <w:tab w:val="left" w:pos="3969"/>
                <w:tab w:val="left" w:pos="4536"/>
              </w:tabs>
              <w:spacing w:before="40" w:after="40"/>
              <w:ind w:right="-26"/>
              <w:rPr>
                <w:sz w:val="18"/>
              </w:rPr>
            </w:pPr>
            <w:r w:rsidRPr="008C5031">
              <w:rPr>
                <w:sz w:val="18"/>
              </w:rPr>
              <w:t>Flammable gases which are chemically unstable at a temperature greater than 20°C and/or a pressure greater than 101.3 kPa</w:t>
            </w:r>
          </w:p>
        </w:tc>
      </w:tr>
      <w:tr w:rsidR="006F3781" w:rsidRPr="008C5031" w:rsidTr="001F0B38">
        <w:tc>
          <w:tcPr>
            <w:tcW w:w="709" w:type="dxa"/>
            <w:vAlign w:val="center"/>
          </w:tcPr>
          <w:p w:rsidR="006F3781" w:rsidRPr="008C5031" w:rsidRDefault="006F3781" w:rsidP="00D570CA">
            <w:pPr>
              <w:pStyle w:val="BodyText"/>
              <w:keepNext/>
              <w:keepLines/>
              <w:tabs>
                <w:tab w:val="left" w:pos="1134"/>
                <w:tab w:val="left" w:pos="1701"/>
                <w:tab w:val="left" w:pos="2268"/>
                <w:tab w:val="left" w:pos="2835"/>
                <w:tab w:val="left" w:pos="3402"/>
                <w:tab w:val="left" w:pos="3969"/>
                <w:tab w:val="left" w:pos="4536"/>
              </w:tabs>
              <w:spacing w:before="40" w:after="40"/>
              <w:jc w:val="center"/>
              <w:rPr>
                <w:b/>
                <w:sz w:val="18"/>
              </w:rPr>
            </w:pPr>
            <w:r w:rsidRPr="008C5031">
              <w:rPr>
                <w:b/>
                <w:sz w:val="18"/>
              </w:rPr>
              <w:t>1B</w:t>
            </w:r>
          </w:p>
        </w:tc>
        <w:tc>
          <w:tcPr>
            <w:tcW w:w="1559" w:type="dxa"/>
            <w:gridSpan w:val="2"/>
            <w:vAlign w:val="center"/>
          </w:tcPr>
          <w:p w:rsidR="006F3781" w:rsidRPr="008C5031" w:rsidRDefault="006F3781" w:rsidP="00D570CA">
            <w:pPr>
              <w:keepNext/>
              <w:keepLines/>
              <w:tabs>
                <w:tab w:val="left" w:pos="1134"/>
                <w:tab w:val="left" w:pos="1701"/>
                <w:tab w:val="left" w:pos="2268"/>
                <w:tab w:val="left" w:pos="2835"/>
                <w:tab w:val="left" w:pos="3402"/>
                <w:tab w:val="left" w:pos="3969"/>
                <w:tab w:val="left" w:pos="4536"/>
              </w:tabs>
              <w:spacing w:before="40" w:after="40"/>
              <w:ind w:right="-26"/>
              <w:rPr>
                <w:b/>
                <w:sz w:val="18"/>
              </w:rPr>
            </w:pPr>
            <w:r w:rsidRPr="008C5031">
              <w:rPr>
                <w:b/>
                <w:sz w:val="18"/>
                <w:lang w:eastAsia="ja-JP"/>
              </w:rPr>
              <w:t>Flammable gas</w:t>
            </w:r>
          </w:p>
        </w:tc>
        <w:tc>
          <w:tcPr>
            <w:tcW w:w="5103" w:type="dxa"/>
          </w:tcPr>
          <w:p w:rsidR="006F3781" w:rsidRPr="008C5031" w:rsidRDefault="006F3781" w:rsidP="00D570CA">
            <w:pPr>
              <w:pStyle w:val="BodyText3"/>
              <w:keepNext/>
              <w:keepLines/>
              <w:tabs>
                <w:tab w:val="left" w:pos="3969"/>
                <w:tab w:val="left" w:pos="4536"/>
              </w:tabs>
              <w:suppressAutoHyphens w:val="0"/>
              <w:spacing w:before="40" w:after="40" w:line="240" w:lineRule="auto"/>
              <w:ind w:right="-26"/>
              <w:rPr>
                <w:sz w:val="18"/>
                <w:szCs w:val="20"/>
              </w:rPr>
            </w:pPr>
            <w:r w:rsidRPr="008C5031">
              <w:rPr>
                <w:sz w:val="18"/>
                <w:szCs w:val="20"/>
              </w:rPr>
              <w:t>Gases which meet the flammability criteria for Category 1A, but which are not pyrophoric, nor chemically unstable, and which have at least either:</w:t>
            </w:r>
          </w:p>
          <w:p w:rsidR="006F3781" w:rsidRPr="008C5031" w:rsidRDefault="006F3781" w:rsidP="00D570CA">
            <w:pPr>
              <w:keepNext/>
              <w:keepLines/>
              <w:tabs>
                <w:tab w:val="left" w:pos="1134"/>
                <w:tab w:val="left" w:pos="1701"/>
                <w:tab w:val="left" w:pos="2268"/>
                <w:tab w:val="left" w:pos="2835"/>
                <w:tab w:val="left" w:pos="3402"/>
                <w:tab w:val="left" w:pos="3969"/>
                <w:tab w:val="left" w:pos="4536"/>
              </w:tabs>
              <w:spacing w:before="40" w:after="40"/>
              <w:ind w:left="354" w:right="-26" w:hanging="354"/>
              <w:rPr>
                <w:sz w:val="18"/>
              </w:rPr>
            </w:pPr>
            <w:r w:rsidRPr="008C5031">
              <w:rPr>
                <w:sz w:val="18"/>
              </w:rPr>
              <w:t>(a)</w:t>
            </w:r>
            <w:r w:rsidRPr="008C5031">
              <w:rPr>
                <w:sz w:val="18"/>
              </w:rPr>
              <w:tab/>
              <w:t>a lower flammability limit of more than 6% by volume in air; or</w:t>
            </w:r>
          </w:p>
          <w:p w:rsidR="006F3781" w:rsidRPr="008C5031" w:rsidRDefault="006F3781" w:rsidP="00D570CA">
            <w:pPr>
              <w:keepNext/>
              <w:keepLines/>
              <w:tabs>
                <w:tab w:val="left" w:pos="1134"/>
                <w:tab w:val="left" w:pos="1701"/>
                <w:tab w:val="left" w:pos="2268"/>
                <w:tab w:val="left" w:pos="2835"/>
                <w:tab w:val="left" w:pos="3402"/>
                <w:tab w:val="left" w:pos="3969"/>
                <w:tab w:val="left" w:pos="4536"/>
              </w:tabs>
              <w:spacing w:before="40" w:after="40"/>
              <w:ind w:left="354" w:right="-26" w:hanging="354"/>
              <w:rPr>
                <w:sz w:val="18"/>
              </w:rPr>
            </w:pPr>
            <w:r w:rsidRPr="008C5031">
              <w:rPr>
                <w:sz w:val="18"/>
              </w:rPr>
              <w:t>(b)</w:t>
            </w:r>
            <w:r w:rsidRPr="008C5031">
              <w:rPr>
                <w:sz w:val="18"/>
              </w:rPr>
              <w:tab/>
              <w:t>a fundamental burning velocity of less than 10 cm/s;</w:t>
            </w:r>
          </w:p>
        </w:tc>
      </w:tr>
      <w:tr w:rsidR="006F3781" w:rsidRPr="008C5031" w:rsidTr="001F0B38">
        <w:tc>
          <w:tcPr>
            <w:tcW w:w="709" w:type="dxa"/>
            <w:vAlign w:val="center"/>
          </w:tcPr>
          <w:p w:rsidR="006F3781" w:rsidRPr="008C5031" w:rsidRDefault="006F3781" w:rsidP="00D570CA">
            <w:pPr>
              <w:pStyle w:val="BodyText"/>
              <w:keepNext/>
              <w:keepLines/>
              <w:tabs>
                <w:tab w:val="left" w:pos="1134"/>
                <w:tab w:val="left" w:pos="1701"/>
                <w:tab w:val="left" w:pos="2268"/>
                <w:tab w:val="left" w:pos="2835"/>
                <w:tab w:val="left" w:pos="3402"/>
                <w:tab w:val="left" w:pos="3969"/>
                <w:tab w:val="left" w:pos="4536"/>
              </w:tabs>
              <w:spacing w:before="40" w:after="40"/>
              <w:jc w:val="center"/>
              <w:rPr>
                <w:b/>
                <w:bCs/>
                <w:sz w:val="18"/>
              </w:rPr>
            </w:pPr>
            <w:r w:rsidRPr="008C5031">
              <w:rPr>
                <w:b/>
                <w:sz w:val="18"/>
              </w:rPr>
              <w:t>2</w:t>
            </w:r>
          </w:p>
        </w:tc>
        <w:tc>
          <w:tcPr>
            <w:tcW w:w="1559" w:type="dxa"/>
            <w:gridSpan w:val="2"/>
            <w:vAlign w:val="center"/>
          </w:tcPr>
          <w:p w:rsidR="006F3781" w:rsidRPr="008C5031" w:rsidRDefault="006F3781" w:rsidP="00D570CA">
            <w:pPr>
              <w:keepNext/>
              <w:keepLines/>
              <w:tabs>
                <w:tab w:val="left" w:pos="1134"/>
                <w:tab w:val="left" w:pos="1701"/>
                <w:tab w:val="left" w:pos="2268"/>
                <w:tab w:val="left" w:pos="2835"/>
                <w:tab w:val="left" w:pos="3402"/>
                <w:tab w:val="left" w:pos="3969"/>
                <w:tab w:val="left" w:pos="4536"/>
              </w:tabs>
              <w:spacing w:before="40" w:after="40"/>
              <w:ind w:right="-26"/>
              <w:rPr>
                <w:b/>
                <w:sz w:val="18"/>
              </w:rPr>
            </w:pPr>
            <w:r w:rsidRPr="008C5031">
              <w:rPr>
                <w:b/>
                <w:sz w:val="18"/>
                <w:lang w:eastAsia="ja-JP"/>
              </w:rPr>
              <w:t>Flammable gas</w:t>
            </w:r>
          </w:p>
        </w:tc>
        <w:tc>
          <w:tcPr>
            <w:tcW w:w="5103" w:type="dxa"/>
          </w:tcPr>
          <w:p w:rsidR="006F3781" w:rsidRPr="008C5031" w:rsidRDefault="006F3781" w:rsidP="00F96721">
            <w:pPr>
              <w:keepNext/>
              <w:keepLines/>
              <w:tabs>
                <w:tab w:val="left" w:pos="1134"/>
                <w:tab w:val="left" w:pos="1701"/>
                <w:tab w:val="left" w:pos="2268"/>
                <w:tab w:val="left" w:pos="2835"/>
                <w:tab w:val="left" w:pos="3402"/>
                <w:tab w:val="left" w:pos="3969"/>
                <w:tab w:val="left" w:pos="4536"/>
              </w:tabs>
              <w:spacing w:before="40" w:after="40"/>
              <w:ind w:right="-26"/>
              <w:rPr>
                <w:sz w:val="18"/>
              </w:rPr>
            </w:pPr>
            <w:r w:rsidRPr="008C5031">
              <w:rPr>
                <w:sz w:val="18"/>
              </w:rPr>
              <w:t>Gases, other than those of Category 1A or 1B, which, at 20 °C and a standard pressure of 101.3 kPa, have a flammable range while mixed in air</w:t>
            </w:r>
          </w:p>
        </w:tc>
      </w:tr>
    </w:tbl>
    <w:p w:rsidR="006F3781" w:rsidRPr="008C5031" w:rsidRDefault="006F3781" w:rsidP="001F0B38">
      <w:pPr>
        <w:pStyle w:val="SingleTxtG"/>
        <w:spacing w:before="240"/>
        <w:ind w:left="2268"/>
        <w:rPr>
          <w:i/>
        </w:rPr>
      </w:pPr>
      <w:r w:rsidRPr="008C5031">
        <w:rPr>
          <w:b/>
          <w:bCs/>
          <w:i/>
        </w:rPr>
        <w:t>NOTE 1</w:t>
      </w:r>
      <w:r w:rsidRPr="008C5031">
        <w:rPr>
          <w:i/>
        </w:rPr>
        <w:t xml:space="preserve">: </w:t>
      </w:r>
      <w:r w:rsidRPr="008C5031">
        <w:rPr>
          <w:i/>
        </w:rPr>
        <w:tab/>
        <w:t>Ammonia and methyl bromide may be regarded as special cases for some regulatory purposes.</w:t>
      </w:r>
    </w:p>
    <w:p w:rsidR="006F3781" w:rsidRPr="008C5031" w:rsidRDefault="006F3781" w:rsidP="001F0B38">
      <w:pPr>
        <w:pStyle w:val="SingleTxtG"/>
        <w:ind w:left="2268"/>
        <w:rPr>
          <w:bCs/>
          <w:i/>
        </w:rPr>
      </w:pPr>
      <w:r w:rsidRPr="008C5031">
        <w:rPr>
          <w:b/>
          <w:i/>
        </w:rPr>
        <w:t>NOTE 2:</w:t>
      </w:r>
      <w:r w:rsidRPr="008C5031">
        <w:rPr>
          <w:i/>
        </w:rPr>
        <w:t xml:space="preserve"> </w:t>
      </w:r>
      <w:r w:rsidRPr="008C5031">
        <w:rPr>
          <w:i/>
        </w:rPr>
        <w:tab/>
        <w:t xml:space="preserve">Aerosols should not be classified as flammable gases. </w:t>
      </w:r>
      <w:r w:rsidRPr="008C5031">
        <w:rPr>
          <w:bCs/>
          <w:i/>
        </w:rPr>
        <w:t xml:space="preserve">See Chapter 2.3. </w:t>
      </w:r>
    </w:p>
    <w:p w:rsidR="006F3781" w:rsidRPr="008C5031" w:rsidRDefault="006F3781" w:rsidP="001F0B38">
      <w:pPr>
        <w:pStyle w:val="SingleTxtG"/>
        <w:ind w:left="2268"/>
        <w:rPr>
          <w:b/>
          <w:i/>
        </w:rPr>
      </w:pPr>
      <w:r w:rsidRPr="008C5031">
        <w:rPr>
          <w:b/>
          <w:i/>
        </w:rPr>
        <w:t>NOTE 3:</w:t>
      </w:r>
      <w:r w:rsidRPr="008C5031">
        <w:rPr>
          <w:b/>
          <w:i/>
        </w:rPr>
        <w:tab/>
        <w:t xml:space="preserve"> </w:t>
      </w:r>
      <w:r w:rsidRPr="008C5031">
        <w:rPr>
          <w:i/>
        </w:rPr>
        <w:t>In the absence of data allowing classification into Category 1B, a flammable gas that meets the criteria for Category 1A is classified per default in Category 1A.</w:t>
      </w:r>
    </w:p>
    <w:p w:rsidR="006F3781" w:rsidRPr="008C5031" w:rsidRDefault="006F3781" w:rsidP="001F0B38">
      <w:pPr>
        <w:pStyle w:val="SingleTxtG"/>
        <w:ind w:left="2268"/>
        <w:rPr>
          <w:bCs/>
          <w:i/>
        </w:rPr>
      </w:pPr>
      <w:r w:rsidRPr="008C5031">
        <w:rPr>
          <w:b/>
          <w:bCs/>
          <w:i/>
        </w:rPr>
        <w:t xml:space="preserve">NOTE 4: </w:t>
      </w:r>
      <w:r w:rsidRPr="008C5031">
        <w:rPr>
          <w:b/>
          <w:bCs/>
          <w:i/>
        </w:rPr>
        <w:tab/>
      </w:r>
      <w:r w:rsidRPr="008C5031">
        <w:rPr>
          <w:bCs/>
          <w:i/>
        </w:rPr>
        <w:t>Spontaneous ignition for pyrophoric gases is not always immediate, and there may be a delay.</w:t>
      </w:r>
    </w:p>
    <w:p w:rsidR="00F0532A" w:rsidRPr="008C5031" w:rsidRDefault="006F3781" w:rsidP="001F0B38">
      <w:pPr>
        <w:pStyle w:val="SingleTxtG"/>
        <w:ind w:left="2268"/>
        <w:rPr>
          <w:bCs/>
          <w:i/>
        </w:rPr>
      </w:pPr>
      <w:r w:rsidRPr="008C5031">
        <w:rPr>
          <w:b/>
          <w:bCs/>
          <w:i/>
        </w:rPr>
        <w:t xml:space="preserve">NOTE 5: </w:t>
      </w:r>
      <w:r w:rsidRPr="008C5031">
        <w:rPr>
          <w:b/>
          <w:bCs/>
          <w:i/>
        </w:rPr>
        <w:tab/>
      </w:r>
      <w:r w:rsidRPr="008C5031">
        <w:rPr>
          <w:bCs/>
          <w:i/>
        </w:rPr>
        <w:t>In the absence of data on its pyrophoricity, a flammable gas mixture should be classified as a pyrophoric gas if it contains more than 1% (by volume) of pyrophoric component(s).</w:t>
      </w:r>
      <w:r w:rsidR="00F0532A" w:rsidRPr="008C5031">
        <w:rPr>
          <w:bCs/>
          <w:i/>
        </w:rPr>
        <w:t>”</w:t>
      </w:r>
      <w:r w:rsidR="007D7616">
        <w:rPr>
          <w:bCs/>
          <w:i/>
        </w:rPr>
        <w:t>.</w:t>
      </w:r>
    </w:p>
    <w:p w:rsidR="00F0532A" w:rsidRPr="008C5031" w:rsidRDefault="00F0532A" w:rsidP="00F0532A">
      <w:pPr>
        <w:pStyle w:val="SingleTxtG"/>
      </w:pPr>
      <w:r w:rsidRPr="008C5031">
        <w:t>2.2.3</w:t>
      </w:r>
      <w:r w:rsidRPr="008C5031">
        <w:tab/>
      </w:r>
      <w:r w:rsidRPr="008C5031">
        <w:tab/>
        <w:t>Amend to read as follows:</w:t>
      </w:r>
    </w:p>
    <w:p w:rsidR="00F0532A" w:rsidRPr="008C5031" w:rsidRDefault="00F0532A" w:rsidP="001F0B38">
      <w:pPr>
        <w:pStyle w:val="SingleTxtG"/>
        <w:ind w:left="2268"/>
      </w:pPr>
      <w:r w:rsidRPr="008C5031">
        <w:t>“</w:t>
      </w:r>
      <w:r w:rsidRPr="008C5031">
        <w:rPr>
          <w:b/>
        </w:rPr>
        <w:t>2.2.3</w:t>
      </w:r>
      <w:r w:rsidRPr="008C5031">
        <w:tab/>
      </w:r>
      <w:r w:rsidRPr="008C5031">
        <w:tab/>
      </w:r>
      <w:r w:rsidRPr="008C5031">
        <w:rPr>
          <w:b/>
        </w:rPr>
        <w:t>Hazard communication</w:t>
      </w:r>
    </w:p>
    <w:p w:rsidR="00F0532A" w:rsidRPr="008C5031" w:rsidRDefault="00F0532A" w:rsidP="001F0B38">
      <w:pPr>
        <w:pStyle w:val="SingleTxtG"/>
        <w:ind w:left="2268"/>
      </w:pPr>
      <w:r w:rsidRPr="008C5031">
        <w:t>2.2.3.1</w:t>
      </w:r>
      <w:r w:rsidRPr="008C5031">
        <w:tab/>
      </w:r>
      <w:r w:rsidRPr="008C5031">
        <w:tab/>
        <w:t xml:space="preserve">General and specific considerations concerning labelling requirements are provided in </w:t>
      </w:r>
      <w:r w:rsidRPr="008C5031">
        <w:rPr>
          <w:i/>
          <w:iCs/>
        </w:rPr>
        <w:t>Hazard communication: Labelling</w:t>
      </w:r>
      <w:r w:rsidR="007D58C0">
        <w:t xml:space="preserve"> (Chapter </w:t>
      </w:r>
      <w:r w:rsidRPr="008C5031">
        <w:t>1.4). Annex 1 contains summary tables about classification and labelling. Annex 3 contains examples of precautionary statements and pictograms which can be used where allowed by the competent authority.</w:t>
      </w:r>
    </w:p>
    <w:p w:rsidR="00F0532A" w:rsidRPr="008C5031" w:rsidRDefault="00F0532A" w:rsidP="00D570CA">
      <w:pPr>
        <w:pStyle w:val="BodyText"/>
        <w:keepNext/>
        <w:keepLines/>
        <w:spacing w:after="160"/>
        <w:ind w:left="1134"/>
        <w:jc w:val="center"/>
        <w:rPr>
          <w:b/>
        </w:rPr>
      </w:pPr>
      <w:r w:rsidRPr="008C5031">
        <w:rPr>
          <w:b/>
        </w:rPr>
        <w:lastRenderedPageBreak/>
        <w:t>Table 2.2.</w:t>
      </w:r>
      <w:r w:rsidR="00EB1FF9" w:rsidRPr="008C5031">
        <w:rPr>
          <w:b/>
        </w:rPr>
        <w:t>2</w:t>
      </w:r>
      <w:r w:rsidRPr="008C5031">
        <w:rPr>
          <w:b/>
        </w:rPr>
        <w:t>:  Label elements for flammable gases</w:t>
      </w:r>
    </w:p>
    <w:tbl>
      <w:tblPr>
        <w:tblW w:w="9213"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4"/>
        <w:gridCol w:w="1275"/>
        <w:gridCol w:w="1276"/>
        <w:gridCol w:w="1418"/>
        <w:gridCol w:w="1454"/>
        <w:gridCol w:w="1239"/>
        <w:gridCol w:w="1417"/>
      </w:tblGrid>
      <w:tr w:rsidR="00A52BE5" w:rsidRPr="008C5031" w:rsidTr="00D570CA">
        <w:tc>
          <w:tcPr>
            <w:tcW w:w="1134" w:type="dxa"/>
            <w:vMerge w:val="restart"/>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rPr>
                <w:b/>
                <w:sz w:val="18"/>
                <w:szCs w:val="16"/>
              </w:rPr>
            </w:pPr>
          </w:p>
        </w:tc>
        <w:tc>
          <w:tcPr>
            <w:tcW w:w="1275" w:type="dxa"/>
            <w:vMerge w:val="restart"/>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r w:rsidRPr="008C5031">
              <w:rPr>
                <w:b/>
                <w:sz w:val="18"/>
                <w:szCs w:val="16"/>
              </w:rPr>
              <w:t>Category 1A</w:t>
            </w:r>
          </w:p>
        </w:tc>
        <w:tc>
          <w:tcPr>
            <w:tcW w:w="4148" w:type="dxa"/>
            <w:gridSpan w:val="3"/>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r w:rsidRPr="008C5031">
              <w:rPr>
                <w:b/>
                <w:sz w:val="18"/>
                <w:szCs w:val="16"/>
              </w:rPr>
              <w:t>Gases categorized as 1A by meeting pyrophoric or unstable gas A/B criteria</w:t>
            </w:r>
          </w:p>
        </w:tc>
        <w:tc>
          <w:tcPr>
            <w:tcW w:w="1239" w:type="dxa"/>
            <w:vMerge w:val="restart"/>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r w:rsidRPr="008C5031">
              <w:rPr>
                <w:b/>
                <w:sz w:val="18"/>
                <w:szCs w:val="16"/>
              </w:rPr>
              <w:t>Category 1B</w:t>
            </w:r>
          </w:p>
        </w:tc>
        <w:tc>
          <w:tcPr>
            <w:tcW w:w="1417" w:type="dxa"/>
            <w:vMerge w:val="restart"/>
            <w:shd w:val="clear" w:color="auto" w:fill="FFFFFF"/>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r w:rsidRPr="008C5031">
              <w:rPr>
                <w:b/>
                <w:sz w:val="18"/>
                <w:szCs w:val="16"/>
              </w:rPr>
              <w:t xml:space="preserve">Category </w:t>
            </w:r>
            <w:r w:rsidRPr="008C5031">
              <w:rPr>
                <w:b/>
                <w:sz w:val="18"/>
                <w:szCs w:val="16"/>
              </w:rPr>
              <w:br/>
              <w:t>2</w:t>
            </w:r>
          </w:p>
        </w:tc>
      </w:tr>
      <w:tr w:rsidR="00D570CA" w:rsidRPr="008C5031" w:rsidTr="00D570CA">
        <w:trPr>
          <w:trHeight w:val="200"/>
        </w:trPr>
        <w:tc>
          <w:tcPr>
            <w:tcW w:w="1134" w:type="dxa"/>
            <w:vMerge/>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rPr>
                <w:b/>
                <w:sz w:val="18"/>
                <w:szCs w:val="16"/>
              </w:rPr>
            </w:pPr>
          </w:p>
        </w:tc>
        <w:tc>
          <w:tcPr>
            <w:tcW w:w="1275" w:type="dxa"/>
            <w:vMerge/>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c>
          <w:tcPr>
            <w:tcW w:w="1276" w:type="dxa"/>
            <w:vMerge w:val="restart"/>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r w:rsidRPr="008C5031">
              <w:rPr>
                <w:b/>
                <w:sz w:val="18"/>
                <w:szCs w:val="16"/>
              </w:rPr>
              <w:t>Pyrophoric gas</w:t>
            </w:r>
          </w:p>
        </w:tc>
        <w:tc>
          <w:tcPr>
            <w:tcW w:w="2872" w:type="dxa"/>
            <w:gridSpan w:val="2"/>
            <w:tcBorders>
              <w:bottom w:val="single" w:sz="4" w:space="0" w:color="auto"/>
            </w:tcBorders>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r w:rsidRPr="008C5031">
              <w:rPr>
                <w:b/>
                <w:sz w:val="18"/>
                <w:szCs w:val="16"/>
              </w:rPr>
              <w:t>Chemically unstable gas</w:t>
            </w:r>
          </w:p>
        </w:tc>
        <w:tc>
          <w:tcPr>
            <w:tcW w:w="1239" w:type="dxa"/>
            <w:vMerge/>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c>
          <w:tcPr>
            <w:tcW w:w="1417" w:type="dxa"/>
            <w:vMerge/>
            <w:shd w:val="clear" w:color="auto" w:fill="FFFFFF"/>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r>
      <w:tr w:rsidR="00D570CA" w:rsidRPr="008C5031" w:rsidTr="00D570CA">
        <w:trPr>
          <w:trHeight w:val="158"/>
        </w:trPr>
        <w:tc>
          <w:tcPr>
            <w:tcW w:w="1134" w:type="dxa"/>
            <w:vMerge/>
            <w:tcBorders>
              <w:bottom w:val="single" w:sz="4" w:space="0" w:color="auto"/>
            </w:tcBorders>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rPr>
                <w:b/>
                <w:sz w:val="18"/>
                <w:szCs w:val="16"/>
              </w:rPr>
            </w:pPr>
          </w:p>
        </w:tc>
        <w:tc>
          <w:tcPr>
            <w:tcW w:w="1275" w:type="dxa"/>
            <w:vMerge/>
            <w:tcBorders>
              <w:bottom w:val="single" w:sz="4" w:space="0" w:color="auto"/>
            </w:tcBorders>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c>
          <w:tcPr>
            <w:tcW w:w="1276" w:type="dxa"/>
            <w:vMerge/>
            <w:tcBorders>
              <w:bottom w:val="single" w:sz="4" w:space="0" w:color="auto"/>
            </w:tcBorders>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c>
          <w:tcPr>
            <w:tcW w:w="1418" w:type="dxa"/>
            <w:tcBorders>
              <w:bottom w:val="single" w:sz="4" w:space="0" w:color="auto"/>
            </w:tcBorders>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line="240" w:lineRule="auto"/>
              <w:jc w:val="center"/>
              <w:rPr>
                <w:b/>
                <w:sz w:val="18"/>
                <w:szCs w:val="16"/>
              </w:rPr>
            </w:pPr>
            <w:r w:rsidRPr="008C5031">
              <w:rPr>
                <w:b/>
                <w:sz w:val="18"/>
                <w:szCs w:val="16"/>
              </w:rPr>
              <w:t>Category A</w:t>
            </w:r>
          </w:p>
        </w:tc>
        <w:tc>
          <w:tcPr>
            <w:tcW w:w="1454" w:type="dxa"/>
            <w:tcBorders>
              <w:bottom w:val="single" w:sz="4" w:space="0" w:color="auto"/>
            </w:tcBorders>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line="240" w:lineRule="auto"/>
              <w:jc w:val="center"/>
              <w:rPr>
                <w:b/>
                <w:sz w:val="18"/>
                <w:szCs w:val="16"/>
              </w:rPr>
            </w:pPr>
            <w:r w:rsidRPr="008C5031">
              <w:rPr>
                <w:b/>
                <w:sz w:val="18"/>
                <w:szCs w:val="16"/>
              </w:rPr>
              <w:t>Category B</w:t>
            </w:r>
          </w:p>
        </w:tc>
        <w:tc>
          <w:tcPr>
            <w:tcW w:w="1239" w:type="dxa"/>
            <w:vMerge/>
            <w:tcBorders>
              <w:bottom w:val="single" w:sz="4" w:space="0" w:color="auto"/>
            </w:tcBorders>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c>
          <w:tcPr>
            <w:tcW w:w="1417" w:type="dxa"/>
            <w:vMerge/>
            <w:tcBorders>
              <w:bottom w:val="single" w:sz="4" w:space="0" w:color="auto"/>
            </w:tcBorders>
            <w:shd w:val="clear" w:color="auto" w:fill="FFFFFF"/>
          </w:tcPr>
          <w:p w:rsidR="00A52BE5" w:rsidRPr="008C5031" w:rsidRDefault="00A52BE5" w:rsidP="00D570CA">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r>
      <w:tr w:rsidR="00D570CA" w:rsidRPr="008C5031" w:rsidTr="00D570CA">
        <w:tc>
          <w:tcPr>
            <w:tcW w:w="1134"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rPr>
                <w:b/>
                <w:sz w:val="18"/>
                <w:szCs w:val="16"/>
              </w:rPr>
            </w:pPr>
            <w:r w:rsidRPr="008C5031">
              <w:rPr>
                <w:b/>
                <w:sz w:val="18"/>
                <w:szCs w:val="16"/>
              </w:rPr>
              <w:t>Symbol</w:t>
            </w:r>
          </w:p>
        </w:tc>
        <w:tc>
          <w:tcPr>
            <w:tcW w:w="1275"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8C5031">
              <w:rPr>
                <w:sz w:val="18"/>
                <w:szCs w:val="16"/>
              </w:rPr>
              <w:t>Flame</w:t>
            </w:r>
          </w:p>
        </w:tc>
        <w:tc>
          <w:tcPr>
            <w:tcW w:w="1276"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8C5031">
              <w:rPr>
                <w:sz w:val="18"/>
                <w:szCs w:val="16"/>
              </w:rPr>
              <w:t>Flame</w:t>
            </w:r>
          </w:p>
        </w:tc>
        <w:tc>
          <w:tcPr>
            <w:tcW w:w="1418"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i/>
                <w:sz w:val="18"/>
                <w:szCs w:val="16"/>
              </w:rPr>
            </w:pPr>
            <w:r w:rsidRPr="008C5031">
              <w:rPr>
                <w:sz w:val="18"/>
                <w:szCs w:val="16"/>
              </w:rPr>
              <w:t>Flame</w:t>
            </w:r>
          </w:p>
        </w:tc>
        <w:tc>
          <w:tcPr>
            <w:tcW w:w="1454"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i/>
                <w:sz w:val="18"/>
                <w:szCs w:val="16"/>
              </w:rPr>
            </w:pPr>
            <w:r w:rsidRPr="008C5031">
              <w:rPr>
                <w:sz w:val="18"/>
                <w:szCs w:val="16"/>
              </w:rPr>
              <w:t>Flame</w:t>
            </w:r>
          </w:p>
        </w:tc>
        <w:tc>
          <w:tcPr>
            <w:tcW w:w="1239"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8C5031">
              <w:rPr>
                <w:sz w:val="18"/>
                <w:szCs w:val="16"/>
              </w:rPr>
              <w:t>Flame</w:t>
            </w:r>
          </w:p>
        </w:tc>
        <w:tc>
          <w:tcPr>
            <w:tcW w:w="1417" w:type="dxa"/>
            <w:shd w:val="clear" w:color="auto" w:fill="FFFFFF"/>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i/>
                <w:sz w:val="18"/>
                <w:szCs w:val="16"/>
              </w:rPr>
            </w:pPr>
            <w:r w:rsidRPr="008C5031">
              <w:rPr>
                <w:i/>
                <w:sz w:val="18"/>
                <w:szCs w:val="16"/>
              </w:rPr>
              <w:t>No symbol</w:t>
            </w:r>
          </w:p>
        </w:tc>
      </w:tr>
      <w:tr w:rsidR="00D570CA" w:rsidRPr="008C5031" w:rsidTr="00D570CA">
        <w:tc>
          <w:tcPr>
            <w:tcW w:w="1134"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rPr>
                <w:b/>
                <w:sz w:val="18"/>
                <w:szCs w:val="16"/>
              </w:rPr>
            </w:pPr>
            <w:r w:rsidRPr="008C5031">
              <w:rPr>
                <w:b/>
                <w:sz w:val="18"/>
                <w:szCs w:val="16"/>
              </w:rPr>
              <w:t>Signal word</w:t>
            </w:r>
          </w:p>
        </w:tc>
        <w:tc>
          <w:tcPr>
            <w:tcW w:w="1275"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8C5031">
              <w:rPr>
                <w:sz w:val="18"/>
                <w:szCs w:val="16"/>
              </w:rPr>
              <w:t>Danger</w:t>
            </w:r>
          </w:p>
        </w:tc>
        <w:tc>
          <w:tcPr>
            <w:tcW w:w="1276"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i/>
                <w:iCs/>
                <w:sz w:val="18"/>
                <w:szCs w:val="16"/>
              </w:rPr>
            </w:pPr>
            <w:r w:rsidRPr="008C5031">
              <w:rPr>
                <w:sz w:val="18"/>
                <w:szCs w:val="16"/>
              </w:rPr>
              <w:t>Danger</w:t>
            </w:r>
          </w:p>
        </w:tc>
        <w:tc>
          <w:tcPr>
            <w:tcW w:w="1418"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i/>
                <w:iCs/>
                <w:sz w:val="18"/>
                <w:szCs w:val="16"/>
              </w:rPr>
            </w:pPr>
            <w:r w:rsidRPr="008C5031">
              <w:rPr>
                <w:sz w:val="18"/>
                <w:szCs w:val="16"/>
              </w:rPr>
              <w:t>Danger</w:t>
            </w:r>
          </w:p>
        </w:tc>
        <w:tc>
          <w:tcPr>
            <w:tcW w:w="1454"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8C5031">
              <w:rPr>
                <w:sz w:val="18"/>
                <w:szCs w:val="16"/>
              </w:rPr>
              <w:t>Danger</w:t>
            </w:r>
          </w:p>
        </w:tc>
        <w:tc>
          <w:tcPr>
            <w:tcW w:w="1239"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iCs/>
                <w:sz w:val="18"/>
                <w:szCs w:val="16"/>
              </w:rPr>
            </w:pPr>
            <w:r w:rsidRPr="008C5031">
              <w:rPr>
                <w:iCs/>
                <w:sz w:val="18"/>
                <w:szCs w:val="16"/>
              </w:rPr>
              <w:t>Danger</w:t>
            </w:r>
          </w:p>
        </w:tc>
        <w:tc>
          <w:tcPr>
            <w:tcW w:w="1417" w:type="dxa"/>
            <w:shd w:val="clear" w:color="auto" w:fill="FFFFFF"/>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i/>
                <w:iCs/>
                <w:sz w:val="18"/>
                <w:szCs w:val="16"/>
              </w:rPr>
            </w:pPr>
            <w:r w:rsidRPr="008C5031">
              <w:rPr>
                <w:sz w:val="18"/>
                <w:szCs w:val="16"/>
              </w:rPr>
              <w:t>Warning</w:t>
            </w:r>
          </w:p>
        </w:tc>
      </w:tr>
      <w:tr w:rsidR="00D570CA" w:rsidRPr="008C5031" w:rsidTr="00D570CA">
        <w:tc>
          <w:tcPr>
            <w:tcW w:w="1134"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rPr>
                <w:b/>
                <w:sz w:val="18"/>
                <w:szCs w:val="16"/>
              </w:rPr>
            </w:pPr>
            <w:r w:rsidRPr="008C5031">
              <w:rPr>
                <w:b/>
                <w:sz w:val="18"/>
                <w:szCs w:val="16"/>
              </w:rPr>
              <w:t>Hazard statement</w:t>
            </w:r>
          </w:p>
        </w:tc>
        <w:tc>
          <w:tcPr>
            <w:tcW w:w="1275"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8C5031">
              <w:rPr>
                <w:sz w:val="18"/>
                <w:szCs w:val="16"/>
              </w:rPr>
              <w:t>Extremely flammable gas</w:t>
            </w:r>
          </w:p>
        </w:tc>
        <w:tc>
          <w:tcPr>
            <w:tcW w:w="1276"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bCs/>
                <w:iCs/>
                <w:sz w:val="18"/>
                <w:szCs w:val="16"/>
              </w:rPr>
            </w:pPr>
            <w:r w:rsidRPr="008C5031">
              <w:rPr>
                <w:sz w:val="18"/>
                <w:szCs w:val="16"/>
              </w:rPr>
              <w:t>Extremely flammable gas.</w:t>
            </w:r>
          </w:p>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8C5031">
              <w:rPr>
                <w:bCs/>
                <w:iCs/>
                <w:sz w:val="18"/>
                <w:szCs w:val="16"/>
              </w:rPr>
              <w:t>May ignite spontaneously if exposed to air</w:t>
            </w:r>
          </w:p>
        </w:tc>
        <w:tc>
          <w:tcPr>
            <w:tcW w:w="1418"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8C5031">
              <w:rPr>
                <w:sz w:val="18"/>
                <w:szCs w:val="16"/>
              </w:rPr>
              <w:t>Extremely flammable gas.</w:t>
            </w:r>
          </w:p>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8C5031">
              <w:rPr>
                <w:sz w:val="18"/>
                <w:szCs w:val="16"/>
              </w:rPr>
              <w:t>May react explosively even in the absence of air</w:t>
            </w:r>
          </w:p>
        </w:tc>
        <w:tc>
          <w:tcPr>
            <w:tcW w:w="1454"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8C5031">
              <w:rPr>
                <w:sz w:val="18"/>
                <w:szCs w:val="16"/>
              </w:rPr>
              <w:t>Extremely flammable gas.</w:t>
            </w:r>
          </w:p>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8C5031">
              <w:rPr>
                <w:sz w:val="18"/>
                <w:szCs w:val="16"/>
              </w:rPr>
              <w:t>May react explosively even in the absence of air at elevated pressure and/or temperature</w:t>
            </w:r>
          </w:p>
        </w:tc>
        <w:tc>
          <w:tcPr>
            <w:tcW w:w="1239" w:type="dxa"/>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8C5031">
              <w:rPr>
                <w:sz w:val="18"/>
                <w:szCs w:val="16"/>
              </w:rPr>
              <w:t>Flammable gas</w:t>
            </w:r>
          </w:p>
        </w:tc>
        <w:tc>
          <w:tcPr>
            <w:tcW w:w="1417" w:type="dxa"/>
            <w:shd w:val="clear" w:color="auto" w:fill="FFFFFF"/>
          </w:tcPr>
          <w:p w:rsidR="00F0532A" w:rsidRPr="008C5031" w:rsidRDefault="00F0532A" w:rsidP="00D570CA">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8C5031">
              <w:rPr>
                <w:sz w:val="18"/>
                <w:szCs w:val="16"/>
              </w:rPr>
              <w:t>Flammable gas</w:t>
            </w:r>
          </w:p>
        </w:tc>
      </w:tr>
    </w:tbl>
    <w:p w:rsidR="00F0532A" w:rsidRPr="008C5031" w:rsidRDefault="00F0532A" w:rsidP="00466162">
      <w:pPr>
        <w:pStyle w:val="SingleTxtG"/>
        <w:spacing w:before="240"/>
        <w:ind w:left="2268"/>
      </w:pPr>
      <w:r w:rsidRPr="008C5031">
        <w:t>2.2.3.2</w:t>
      </w:r>
      <w:r w:rsidRPr="008C5031">
        <w:tab/>
      </w:r>
      <w:r w:rsidR="00466162" w:rsidRPr="008C5031">
        <w:tab/>
      </w:r>
      <w:r w:rsidRPr="008C5031">
        <w:t>If a flammable gas or gas mixture is classified as pyrophoric and/or chemically unstable, then all relevant classification(s) should be communicated on the safety data sheet as specified in Annex 4, and the relevant hazard communication elements included on the label.</w:t>
      </w:r>
      <w:r w:rsidR="00466162" w:rsidRPr="008C5031">
        <w:t>”</w:t>
      </w:r>
      <w:r w:rsidR="007D7616">
        <w:t>.</w:t>
      </w:r>
    </w:p>
    <w:p w:rsidR="00466162" w:rsidRPr="008C5031" w:rsidRDefault="00466162" w:rsidP="004A166E">
      <w:pPr>
        <w:pStyle w:val="SingleTxtG"/>
        <w:tabs>
          <w:tab w:val="left" w:pos="2268"/>
        </w:tabs>
        <w:spacing w:before="240"/>
      </w:pPr>
      <w:r w:rsidRPr="008C5031">
        <w:t>2.2.4.1</w:t>
      </w:r>
      <w:r w:rsidRPr="008C5031">
        <w:tab/>
      </w:r>
      <w:r w:rsidRPr="008C5031">
        <w:tab/>
        <w:t>Amend to read as follows:</w:t>
      </w:r>
    </w:p>
    <w:p w:rsidR="000C11E1" w:rsidRPr="008C5031" w:rsidRDefault="00466162" w:rsidP="000C11E1">
      <w:pPr>
        <w:pStyle w:val="GHSHeading4"/>
        <w:keepNext w:val="0"/>
        <w:keepLines w:val="0"/>
        <w:tabs>
          <w:tab w:val="clear" w:pos="1985"/>
          <w:tab w:val="clear" w:pos="2552"/>
          <w:tab w:val="clear" w:pos="3119"/>
          <w:tab w:val="clear" w:pos="3686"/>
        </w:tabs>
        <w:spacing w:before="200" w:after="160"/>
        <w:ind w:left="1368" w:hanging="1368"/>
        <w:rPr>
          <w:sz w:val="20"/>
          <w:szCs w:val="20"/>
        </w:rPr>
      </w:pPr>
      <w:r w:rsidRPr="008C5031">
        <w:tab/>
      </w:r>
      <w:r w:rsidR="000C11E1" w:rsidRPr="008C5031">
        <w:tab/>
      </w:r>
      <w:r w:rsidR="000C11E1" w:rsidRPr="008C5031">
        <w:tab/>
      </w:r>
      <w:r w:rsidR="000C11E1" w:rsidRPr="008C5031">
        <w:tab/>
        <w:t>“</w:t>
      </w:r>
      <w:r w:rsidR="000C11E1" w:rsidRPr="008C5031">
        <w:rPr>
          <w:sz w:val="20"/>
          <w:szCs w:val="20"/>
        </w:rPr>
        <w:t>2.2.4.1</w:t>
      </w:r>
      <w:r w:rsidR="000C11E1" w:rsidRPr="008C5031">
        <w:rPr>
          <w:sz w:val="20"/>
          <w:szCs w:val="20"/>
        </w:rPr>
        <w:tab/>
      </w:r>
      <w:r w:rsidR="000C11E1" w:rsidRPr="008C5031">
        <w:rPr>
          <w:i/>
          <w:iCs/>
          <w:sz w:val="20"/>
          <w:szCs w:val="20"/>
        </w:rPr>
        <w:t>Decision logic</w:t>
      </w:r>
      <w:r w:rsidR="000C11E1" w:rsidRPr="008C5031">
        <w:rPr>
          <w:sz w:val="20"/>
          <w:szCs w:val="20"/>
        </w:rPr>
        <w:t xml:space="preserve"> </w:t>
      </w:r>
      <w:r w:rsidR="000C11E1" w:rsidRPr="008C5031">
        <w:rPr>
          <w:i/>
          <w:iCs/>
          <w:sz w:val="20"/>
          <w:szCs w:val="20"/>
        </w:rPr>
        <w:t xml:space="preserve">for flammable gases </w:t>
      </w:r>
    </w:p>
    <w:p w:rsidR="00466162" w:rsidRPr="008C5031" w:rsidRDefault="000C11E1" w:rsidP="00466162">
      <w:pPr>
        <w:pStyle w:val="SingleTxtG"/>
        <w:ind w:left="2268"/>
      </w:pPr>
      <w:r w:rsidRPr="008C5031">
        <w:tab/>
      </w:r>
      <w:r w:rsidRPr="008C5031">
        <w:tab/>
      </w:r>
      <w:r w:rsidRPr="008C5031">
        <w:tab/>
      </w:r>
      <w:r w:rsidR="00466162" w:rsidRPr="008C5031">
        <w:t>To classify a flammable gas, data on its flammability, on its ability to ignite in air and on its chemical instability are required. In case of categorisation in Category 1B, data on its lower flammability limit or its fundamental burning velocity are required. The classification is according to decision logic 2.2.</w:t>
      </w:r>
    </w:p>
    <w:p w:rsidR="000C11E1" w:rsidRPr="008C5031" w:rsidRDefault="000C11E1" w:rsidP="004B7E78">
      <w:pPr>
        <w:pStyle w:val="SingleTxtG"/>
        <w:ind w:left="709"/>
        <w:rPr>
          <w:b/>
          <w:i/>
        </w:rPr>
      </w:pPr>
      <w:r w:rsidRPr="008C5031">
        <w:br w:type="page"/>
      </w:r>
      <w:r w:rsidR="00454CBC" w:rsidRPr="008C5031">
        <w:rPr>
          <w:b/>
          <w:i/>
        </w:rPr>
        <w:lastRenderedPageBreak/>
        <w:t>Decision logic 2.2</w:t>
      </w:r>
    </w:p>
    <w:p w:rsidR="000C11E1" w:rsidRPr="008C5031" w:rsidRDefault="007F5FD1" w:rsidP="000C11E1">
      <w:pPr>
        <w:keepNext/>
        <w:keepLines/>
        <w:tabs>
          <w:tab w:val="left" w:pos="1418"/>
        </w:tabs>
        <w:spacing w:after="240"/>
        <w:rPr>
          <w:b/>
          <w:bCs/>
          <w:color w:val="FFFFFF"/>
          <w:szCs w:val="22"/>
          <w:lang w:eastAsia="fr-FR"/>
        </w:rPr>
      </w:pPr>
      <w:r>
        <w:rPr>
          <w:b/>
          <w:bCs/>
          <w:noProof/>
          <w:color w:val="000000"/>
          <w:szCs w:val="22"/>
          <w:lang w:eastAsia="zh-CN"/>
        </w:rPr>
        <w:pict>
          <v:group id="_x0000_s1304" style="position:absolute;margin-left:15.1pt;margin-top:6.4pt;width:449.55pt;height:562.35pt;z-index:251701248" coordorigin="1436,2189" coordsize="8991,1124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243" type="#_x0000_t67" style="position:absolute;left:7266;top:3284;width:576;height:667;rotation:-9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" adj="14696,5000">
              <v:shadow on="t" offset="6pt,6pt"/>
              <v:textbox style="mso-fit-shape-to-text:t" inset="1mm,1mm,1mm,1mm">
                <w:txbxContent>
                  <w:p w:rsidR="007F5FD1" w:rsidRPr="001A6104" w:rsidRDefault="007F5FD1" w:rsidP="000C11E1">
                    <w:pPr>
                      <w:jc w:val="center"/>
                      <w:rPr>
                        <w:sz w:val="18"/>
                        <w:szCs w:val="18"/>
                      </w:rPr>
                    </w:pPr>
                    <w:r w:rsidRPr="001A6104">
                      <w:rPr>
                        <w:sz w:val="18"/>
                        <w:szCs w:val="18"/>
                        <w:lang w:val="fr-CH"/>
                      </w:rPr>
                      <w:t>No</w:t>
                    </w:r>
                  </w:p>
                </w:txbxContent>
              </v:textbox>
            </v:shape>
            <v:shape id="AutoShape 13" o:spid="_x0000_s1244" type="#_x0000_t67" style="position:absolute;left:7309;top:5863;width:576;height:667;rotation:-9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" adj="14549,5000">
              <v:shadow on="t" offset="6pt,6pt"/>
              <v:textbox style="mso-fit-shape-to-text:t" inset="1mm,1mm,1mm,1mm">
                <w:txbxContent>
                  <w:p w:rsidR="007F5FD1" w:rsidRPr="001A6104" w:rsidRDefault="007F5FD1" w:rsidP="000C11E1">
                    <w:pPr>
                      <w:jc w:val="center"/>
                      <w:rPr>
                        <w:sz w:val="18"/>
                        <w:szCs w:val="18"/>
                      </w:rPr>
                    </w:pPr>
                    <w:proofErr w:type="spellStart"/>
                    <w:r w:rsidRPr="001A6104">
                      <w:rPr>
                        <w:sz w:val="18"/>
                        <w:szCs w:val="18"/>
                        <w:lang w:val="fr-CH"/>
                      </w:rPr>
                      <w:t>Yes</w:t>
                    </w:r>
                    <w:proofErr w:type="spellEnd"/>
                  </w:p>
                </w:txbxContent>
              </v:textbox>
            </v:shape>
            <v:shape id="AutoShape 13" o:spid="_x0000_s1245" type="#_x0000_t67" style="position:absolute;left:7468;top:7829;width:576;height:667;rotation:-9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" adj="14674,5000">
              <v:shadow on="t" offset="6pt,6pt"/>
              <v:textbox style="mso-fit-shape-to-text:t" inset="1mm,1mm,1mm,1mm">
                <w:txbxContent>
                  <w:p w:rsidR="007F5FD1" w:rsidRPr="001A6104" w:rsidRDefault="007F5FD1" w:rsidP="000C11E1">
                    <w:pPr>
                      <w:jc w:val="center"/>
                      <w:rPr>
                        <w:sz w:val="18"/>
                        <w:szCs w:val="18"/>
                      </w:rPr>
                    </w:pPr>
                    <w:proofErr w:type="spellStart"/>
                    <w:r w:rsidRPr="001A6104">
                      <w:rPr>
                        <w:sz w:val="18"/>
                        <w:szCs w:val="18"/>
                        <w:lang w:val="fr-CH"/>
                      </w:rPr>
                      <w:t>Yes</w:t>
                    </w:r>
                    <w:proofErr w:type="spellEnd"/>
                  </w:p>
                </w:txbxContent>
              </v:textbox>
            </v:shape>
            <v:shape id="AutoShape 13" o:spid="_x0000_s1246" type="#_x0000_t67" style="position:absolute;left:4196;top:2831;width:1099;height:40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uKMUA&#10;AADbAAAADwAAAGRycy9kb3ducmV2LnhtbESP0WrCQBRE34X+w3ILvkjdNNq0pK7SKoLiS5P2Ay7Z&#10;2yQ0ezfNrjH+vSsIPg4zc4ZZrAbTiJ46V1tW8DyNQBAXVtdcKvj53j69gXAeWWNjmRScycFq+TBa&#10;YKrtiTPqc1+KAGGXooLK+zaV0hUVGXRT2xIH79d2Bn2QXSl1h6cAN42MoyiRBmsOCxW2tK6o+MuP&#10;RkHy+fLqsv3/hjazQ55Nvky/m8dKjR+Hj3cQngZ/D9/aO61gHsP1S/g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q4oxQAAANsAAAAPAAAAAAAAAAAAAAAAAJgCAABkcnMv&#10;ZG93bnJldi54bWxQSwUGAAAAAAQABAD1AAAAigMAAAAA&#10;" adj="16543,5000">
              <v:shadow on="t" offset="6pt,6pt"/>
              <v:textbox style="mso-fit-shape-to-text:t" inset="1mm,1mm,1mm,1mm">
                <w:txbxContent>
                  <w:p w:rsidR="007F5FD1" w:rsidRPr="00196671" w:rsidRDefault="007F5FD1" w:rsidP="000C11E1">
                    <w:pPr>
                      <w:pStyle w:val="BodyText"/>
                      <w:jc w:val="center"/>
                      <w:rPr>
                        <w:sz w:val="8"/>
                        <w:szCs w:val="8"/>
                      </w:rPr>
                    </w:pPr>
                  </w:p>
                </w:txbxContent>
              </v:textbox>
            </v:shape>
            <v:shapetype id="_x0000_t202" coordsize="21600,21600" o:spt="202" path="m,l,21600r21600,l21600,xe">
              <v:stroke joinstyle="miter"/>
              <v:path gradientshapeok="t" o:connecttype="rect"/>
            </v:shapetype>
            <v:shape id="_x0000_s1247" type="#_x0000_t202" style="position:absolute;left:2936;top:2189;width:3674;height:44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9McA&#10;AADbAAAADwAAAGRycy9kb3ducmV2LnhtbESPT2vCQBTE70K/w/IK3nTjn4qm2UgQKp5aTeuht0f2&#10;NQnNvk2zq8Z+elco9DjMzG+YZN2bRpypc7VlBZNxBIK4sLrmUsHH+8toCcJ5ZI2NZVJwJQfr9GGQ&#10;YKzthQ90zn0pAoRdjAoq79tYSldUZNCNbUscvC/bGfRBdqXUHV4C3DRyGkULabDmsFBhS5uKiu/8&#10;ZBQ8bbP2OP1dziY/++yzeJOvm9XhpNTwsc+eQXjq/X/4r73TCuYLuH8JP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Py/THAAAA2wAAAA8AAAAAAAAAAAAAAAAAmAIAAGRy&#10;cy9kb3ducmV2LnhtbFBLBQYAAAAABAAEAPUAAACMAwAAAAA=&#10;">
              <v:shadow on="t" offset="6pt,6pt"/>
              <v:textbox style="mso-fit-shape-to-text:t" inset="1mm,1mm,1mm,1mm">
                <w:txbxContent>
                  <w:p w:rsidR="007F5FD1" w:rsidRPr="001A6104" w:rsidRDefault="007F5FD1" w:rsidP="000C11E1">
                    <w:pPr>
                      <w:spacing w:before="40" w:after="40"/>
                      <w:jc w:val="center"/>
                      <w:rPr>
                        <w:sz w:val="18"/>
                        <w:szCs w:val="18"/>
                      </w:rPr>
                    </w:pPr>
                    <w:r w:rsidRPr="001A6104">
                      <w:rPr>
                        <w:sz w:val="18"/>
                        <w:szCs w:val="18"/>
                      </w:rPr>
                      <w:t>The substance/mixture is a gas</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248" type="#_x0000_t114" style="position:absolute;left:8096;top:3368;width:2325;height:72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w/H8MA&#10;AADbAAAADwAAAGRycy9kb3ducmV2LnhtbESP0WoCMRRE3wv9h3ALvpSa7WKlbI1SioKCFVz7AZfk&#10;urt0c7MkUePfG6HQx2FmzjCzRbK9OJMPnWMFr+MCBLF2puNGwc9h9fIOIkRkg71jUnClAIv548MM&#10;K+MuvKdzHRuRIRwqVNDGOFRSBt2SxTB2A3H2js5bjFn6RhqPlwy3vSyLYiotdpwXWhzoqyX9W5+s&#10;grTcdX6j3VGn7e6bywnVJT0rNXpKnx8gIqX4H/5rr42CyRvcv+Qf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w/H8MAAADbAAAADwAAAAAAAAAAAAAAAACYAgAAZHJzL2Rv&#10;d25yZXYueG1sUEsFBgAAAAAEAAQA9QAAAIgDAAAAAA==&#10;">
              <v:shadow on="t" offset="6pt,6pt"/>
              <v:textbox style="mso-fit-shape-to-text:t" inset="1mm,1mm,1mm,1mm">
                <w:txbxContent>
                  <w:p w:rsidR="007F5FD1" w:rsidRPr="00535688" w:rsidRDefault="007F5FD1" w:rsidP="000C11E1">
                    <w:pPr>
                      <w:jc w:val="center"/>
                      <w:rPr>
                        <w:b/>
                        <w:sz w:val="18"/>
                        <w:szCs w:val="18"/>
                        <w:lang w:val="fr-CH"/>
                      </w:rPr>
                    </w:pPr>
                    <w:r w:rsidRPr="001A6104">
                      <w:rPr>
                        <w:sz w:val="18"/>
                        <w:szCs w:val="18"/>
                      </w:rPr>
                      <w:t xml:space="preserve">Not classified </w:t>
                    </w:r>
                    <w:r w:rsidRPr="001A6104">
                      <w:rPr>
                        <w:sz w:val="18"/>
                        <w:szCs w:val="18"/>
                      </w:rPr>
                      <w:br/>
                      <w:t xml:space="preserve">as </w:t>
                    </w:r>
                    <w:r>
                      <w:rPr>
                        <w:sz w:val="18"/>
                        <w:szCs w:val="18"/>
                      </w:rPr>
                      <w:t xml:space="preserve">a </w:t>
                    </w:r>
                    <w:r w:rsidRPr="001A6104">
                      <w:rPr>
                        <w:sz w:val="18"/>
                        <w:szCs w:val="18"/>
                      </w:rPr>
                      <w:t>flammable gas</w:t>
                    </w:r>
                  </w:p>
                </w:txbxContent>
              </v:textbox>
            </v:shape>
            <v:shape id="AutoShape 6" o:spid="_x0000_s1249" type="#_x0000_t67" style="position:absolute;left:4166;top:4172;width:1101;height:40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wX8UA&#10;AADbAAAADwAAAGRycy9kb3ducmV2LnhtbESP0WrCQBRE34X+w3ILfZG60VqVNBvRSkHpSxP9gEv2&#10;NgnN3k2z25j+vSsIPg4zc4ZJ1oNpRE+dqy0rmE4iEMSF1TWXCk7Hj+cVCOeRNTaWScE/OVinD6ME&#10;Y23PnFGf+1IECLsYFVTet7GUrqjIoJvYljh437Yz6IPsSqk7PAe4aeQsihbSYM1hocKW3isqfvI/&#10;o2CxfV267PC7o93LZ56Nv0y/n8+UenocNm8gPA3+Hr6191rBfArXL+EH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DBfxQAAANsAAAAPAAAAAAAAAAAAAAAAAJgCAABkcnMv&#10;ZG93bnJldi54bWxQSwUGAAAAAAQABAD1AAAAigMAAAAA&#10;" adj="16543,5000">
              <v:shadow on="t" offset="6pt,6pt"/>
              <v:textbox style="mso-fit-shape-to-text:t" inset="1mm,1mm,1mm,1mm">
                <w:txbxContent>
                  <w:p w:rsidR="007F5FD1" w:rsidRPr="000902B0" w:rsidRDefault="007F5FD1" w:rsidP="000C11E1">
                    <w:pPr>
                      <w:pStyle w:val="BodyText"/>
                      <w:jc w:val="center"/>
                      <w:rPr>
                        <w:sz w:val="18"/>
                        <w:szCs w:val="18"/>
                        <w:lang w:val="fr-CH"/>
                      </w:rPr>
                    </w:pPr>
                    <w:proofErr w:type="spellStart"/>
                    <w:r w:rsidRPr="000902B0">
                      <w:rPr>
                        <w:sz w:val="18"/>
                        <w:szCs w:val="18"/>
                        <w:lang w:val="fr-CH"/>
                      </w:rPr>
                      <w:t>Yes</w:t>
                    </w:r>
                    <w:proofErr w:type="spellEnd"/>
                  </w:p>
                </w:txbxContent>
              </v:textbox>
            </v:shape>
            <v:shape id="AutoShape 6" o:spid="_x0000_s1250" type="#_x0000_t67" style="position:absolute;left:1436;top:4496;width:1101;height:684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FcMUA&#10;AADbAAAADwAAAGRycy9kb3ducmV2LnhtbESPQWvCQBSE74X+h+UVvBTdqFQ0dZVaUHPwoFHw+pp9&#10;zYZm34bsqvHfdwsFj8PMfMPMl52txZVaXzlWMBwkIIgLpysuFZyO6/4UhA/IGmvHpOBOHpaL56c5&#10;ptrd+EDXPJQiQtinqMCE0KRS+sKQRT9wDXH0vl1rMUTZllK3eItwW8tRkkykxYrjgsGGPg0VP/nF&#10;KvjamHu+r7Z4noTV7HU3zEZvq0yp3kv38Q4iUBce4f92phWMZ/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cVwxQAAANsAAAAPAAAAAAAAAAAAAAAAAJgCAABkcnMv&#10;ZG93bnJldi54bWxQSwUGAAAAAAQABAD1AAAAigMAAAAA&#10;" adj="20787,5000">
              <v:shadow on="t" offset="6pt,6pt"/>
              <v:textbox inset="1mm,1mm,1mm,1mm">
                <w:txbxContent>
                  <w:p w:rsidR="007F5FD1" w:rsidRPr="001A6104" w:rsidRDefault="007F5FD1" w:rsidP="000C11E1">
                    <w:pPr>
                      <w:pStyle w:val="BodyText"/>
                      <w:jc w:val="center"/>
                      <w:rPr>
                        <w:sz w:val="18"/>
                        <w:szCs w:val="18"/>
                        <w:lang w:val="fr-CH"/>
                      </w:rPr>
                    </w:pPr>
                  </w:p>
                  <w:p w:rsidR="007F5FD1" w:rsidRPr="001A6104" w:rsidRDefault="007F5FD1" w:rsidP="000C11E1">
                    <w:pPr>
                      <w:pStyle w:val="BodyText"/>
                      <w:jc w:val="center"/>
                      <w:rPr>
                        <w:sz w:val="18"/>
                        <w:szCs w:val="18"/>
                        <w:lang w:val="fr-CH"/>
                      </w:rPr>
                    </w:pPr>
                  </w:p>
                  <w:p w:rsidR="007F5FD1" w:rsidRPr="001A6104" w:rsidRDefault="007F5FD1" w:rsidP="000C11E1">
                    <w:pPr>
                      <w:pStyle w:val="BodyText"/>
                      <w:jc w:val="center"/>
                      <w:rPr>
                        <w:sz w:val="18"/>
                        <w:szCs w:val="18"/>
                        <w:lang w:val="fr-CH"/>
                      </w:rPr>
                    </w:pPr>
                  </w:p>
                  <w:p w:rsidR="007F5FD1" w:rsidRPr="001A6104" w:rsidRDefault="007F5FD1" w:rsidP="000C11E1">
                    <w:pPr>
                      <w:pStyle w:val="BodyText"/>
                      <w:jc w:val="center"/>
                      <w:rPr>
                        <w:sz w:val="18"/>
                        <w:szCs w:val="18"/>
                        <w:lang w:val="fr-CH"/>
                      </w:rPr>
                    </w:pPr>
                  </w:p>
                  <w:p w:rsidR="007F5FD1" w:rsidRPr="001A6104" w:rsidRDefault="007F5FD1" w:rsidP="000C11E1">
                    <w:pPr>
                      <w:pStyle w:val="BodyText"/>
                      <w:jc w:val="center"/>
                      <w:rPr>
                        <w:sz w:val="18"/>
                        <w:szCs w:val="18"/>
                        <w:lang w:val="fr-CH"/>
                      </w:rPr>
                    </w:pPr>
                  </w:p>
                  <w:p w:rsidR="007F5FD1" w:rsidRPr="001A6104" w:rsidRDefault="007F5FD1" w:rsidP="000C11E1">
                    <w:pPr>
                      <w:pStyle w:val="BodyText"/>
                      <w:jc w:val="center"/>
                      <w:rPr>
                        <w:sz w:val="18"/>
                        <w:szCs w:val="18"/>
                        <w:lang w:val="fr-CH"/>
                      </w:rPr>
                    </w:pPr>
                  </w:p>
                  <w:p w:rsidR="007F5FD1" w:rsidRPr="001A6104" w:rsidRDefault="007F5FD1" w:rsidP="000C11E1">
                    <w:pPr>
                      <w:pStyle w:val="BodyText"/>
                      <w:jc w:val="center"/>
                      <w:rPr>
                        <w:sz w:val="18"/>
                        <w:szCs w:val="18"/>
                        <w:lang w:val="fr-CH"/>
                      </w:rPr>
                    </w:pPr>
                  </w:p>
                  <w:p w:rsidR="007F5FD1" w:rsidRPr="001A6104" w:rsidRDefault="007F5FD1" w:rsidP="000C11E1">
                    <w:pPr>
                      <w:pStyle w:val="BodyText"/>
                      <w:jc w:val="center"/>
                      <w:rPr>
                        <w:sz w:val="18"/>
                        <w:szCs w:val="18"/>
                        <w:lang w:val="fr-CH"/>
                      </w:rPr>
                    </w:pPr>
                  </w:p>
                  <w:p w:rsidR="007F5FD1" w:rsidRPr="001A6104" w:rsidRDefault="007F5FD1" w:rsidP="000C11E1">
                    <w:pPr>
                      <w:pStyle w:val="BodyText"/>
                      <w:jc w:val="center"/>
                      <w:rPr>
                        <w:sz w:val="18"/>
                        <w:szCs w:val="18"/>
                        <w:lang w:val="fr-CH"/>
                      </w:rPr>
                    </w:pPr>
                  </w:p>
                  <w:p w:rsidR="007F5FD1" w:rsidRPr="001A6104" w:rsidRDefault="007F5FD1" w:rsidP="000C11E1">
                    <w:pPr>
                      <w:pStyle w:val="BodyText"/>
                      <w:jc w:val="center"/>
                      <w:rPr>
                        <w:sz w:val="18"/>
                        <w:szCs w:val="18"/>
                        <w:lang w:val="fr-CH"/>
                      </w:rPr>
                    </w:pPr>
                  </w:p>
                  <w:p w:rsidR="007F5FD1" w:rsidRPr="001A6104" w:rsidRDefault="007F5FD1" w:rsidP="000C11E1">
                    <w:pPr>
                      <w:pStyle w:val="BodyText"/>
                      <w:jc w:val="center"/>
                      <w:rPr>
                        <w:sz w:val="18"/>
                        <w:szCs w:val="18"/>
                        <w:lang w:val="fr-CH"/>
                      </w:rPr>
                    </w:pPr>
                  </w:p>
                  <w:p w:rsidR="007F5FD1" w:rsidRPr="001A6104" w:rsidRDefault="007F5FD1" w:rsidP="000C11E1">
                    <w:pPr>
                      <w:rPr>
                        <w:lang w:val="fr-CH"/>
                      </w:rPr>
                    </w:pPr>
                  </w:p>
                  <w:p w:rsidR="007F5FD1" w:rsidRPr="001A6104" w:rsidRDefault="007F5FD1" w:rsidP="000C11E1">
                    <w:pPr>
                      <w:rPr>
                        <w:lang w:val="fr-CH"/>
                      </w:rPr>
                    </w:pPr>
                  </w:p>
                  <w:p w:rsidR="007F5FD1" w:rsidRPr="0045061A" w:rsidRDefault="007F5FD1" w:rsidP="000C11E1">
                    <w:pPr>
                      <w:pStyle w:val="BodyText"/>
                      <w:jc w:val="center"/>
                      <w:rPr>
                        <w:sz w:val="18"/>
                        <w:szCs w:val="18"/>
                        <w:lang w:val="fr-CH"/>
                      </w:rPr>
                    </w:pPr>
                    <w:r w:rsidRPr="0045061A">
                      <w:rPr>
                        <w:sz w:val="18"/>
                        <w:szCs w:val="18"/>
                        <w:lang w:val="fr-CH"/>
                      </w:rPr>
                      <w:t>No</w:t>
                    </w:r>
                  </w:p>
                </w:txbxContent>
              </v:textbox>
            </v:shape>
            <v:shape id="Freeform 40" o:spid="_x0000_s1251" style="position:absolute;left:5186;top:7841;width:1770;height:3728;rotation:90;visibility:visible" coordsize="21600,21600"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lNcEA&#10;AADbAAAADwAAAGRycy9kb3ducmV2LnhtbERPS2sCMRC+F/ofwhS81WyLaNkaRYRCwYuPUnqcbmY3&#10;q5vJkkTd/vvOQfD48b3ny8F36kIxtYENvIwLUMRVsC03Br4OH89voFJGttgFJgN/lGC5eHyYY2nD&#10;lXd02edGSQinEg24nPtS61Q58pjGoScWrg7RYxYYG20jXiXcd/q1KKbaY8vS4LCntaPqtD976T3H&#10;Ybb9rXn6sz7Wq8Zt6u9qZszoaVi9g8o05Lv45v60BiayXr7ID9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1JTXBAAAA2wAAAA8AAAAAAAAAAAAAAAAAmAIAAGRycy9kb3du&#10;cmV2LnhtbFBLBQYAAAAABAAEAPUAAACGAwAAAAA=&#10;" adj="-11796480,,5400" path="m17083,l12566,2912r2658,l15224,17360,,17360r,4240l18942,21600r,-18688l21600,2912,17083,xe">
              <v:stroke joinstyle="miter"/>
              <v:shadow on="t" offset="6pt,6pt"/>
              <v:formulas/>
              <v:path o:connecttype="custom" o:connectlocs="1769,0;1301,15015;0,100719;989,111679;1977,64443;2237,15015" o:connectangles="270,180,180,90,0,0" textboxrect="0,17362,18939,21600"/>
              <v:textbox>
                <w:txbxContent>
                  <w:p w:rsidR="007F5FD1" w:rsidRPr="001A6104" w:rsidRDefault="007F5FD1" w:rsidP="000C11E1">
                    <w:pPr>
                      <w:jc w:val="center"/>
                      <w:rPr>
                        <w:sz w:val="18"/>
                        <w:szCs w:val="18"/>
                        <w:lang w:val="fr-CH"/>
                      </w:rPr>
                    </w:pPr>
                  </w:p>
                  <w:p w:rsidR="007F5FD1" w:rsidRPr="001A6104" w:rsidRDefault="007F5FD1" w:rsidP="000C11E1">
                    <w:pPr>
                      <w:jc w:val="center"/>
                      <w:rPr>
                        <w:sz w:val="18"/>
                        <w:szCs w:val="18"/>
                        <w:lang w:val="fr-CH"/>
                      </w:rPr>
                    </w:pPr>
                  </w:p>
                  <w:p w:rsidR="007F5FD1" w:rsidRPr="001A6104" w:rsidRDefault="007F5FD1" w:rsidP="000C11E1">
                    <w:pPr>
                      <w:jc w:val="center"/>
                      <w:rPr>
                        <w:sz w:val="18"/>
                        <w:szCs w:val="18"/>
                        <w:lang w:val="fr-CH"/>
                      </w:rPr>
                    </w:pPr>
                    <w:r w:rsidRPr="001A6104">
                      <w:rPr>
                        <w:sz w:val="18"/>
                        <w:szCs w:val="18"/>
                        <w:lang w:val="fr-CH"/>
                      </w:rPr>
                      <w:t>No</w:t>
                    </w:r>
                  </w:p>
                </w:txbxContent>
              </v:textbox>
            </v:shape>
            <v:shape id="AutoShape 7" o:spid="_x0000_s1252" type="#_x0000_t114" style="position:absolute;left:8171;top:4868;width:2072;height:2153;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3jsMA&#10;AADbAAAADwAAAGRycy9kb3ducmV2LnhtbESP0WoCMRRE3wX/IdxCX6Rm3YotW6OItFChCm77AZfk&#10;urt0c7MkqaZ/3wgFH4eZOcMs18n24kw+dI4VzKYFCGLtTMeNgq/Pt4dnECEiG+wdk4JfCrBejUdL&#10;rIy78JHOdWxEhnCoUEEb41BJGXRLFsPUDcTZOzlvMWbpG2k8XjLc9rIsioW02HFeaHGgbUv6u/6x&#10;CtLrofM77U46fRz2XM6pLmmi1P1d2ryAiJTiLfzffjcKHp/g+i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R3jsMAAADbAAAADwAAAAAAAAAAAAAAAACYAgAAZHJzL2Rv&#10;d25yZXYueG1sUEsFBgAAAAAEAAQA9QAAAIgDAAAAAA==&#10;">
              <v:shadow on="t" offset="6pt,6pt"/>
              <v:textbox style="mso-fit-shape-to-text:t" inset="1mm,1mm,1mm,1mm">
                <w:txbxContent>
                  <w:p w:rsidR="007F5FD1" w:rsidRPr="001A6104" w:rsidRDefault="007F5FD1" w:rsidP="000C11E1">
                    <w:pPr>
                      <w:jc w:val="center"/>
                      <w:rPr>
                        <w:sz w:val="18"/>
                        <w:lang w:val="fr-CH"/>
                      </w:rPr>
                    </w:pPr>
                    <w:proofErr w:type="spellStart"/>
                    <w:r w:rsidRPr="001A6104">
                      <w:rPr>
                        <w:sz w:val="18"/>
                        <w:lang w:val="fr-CH"/>
                      </w:rPr>
                      <w:t>Category</w:t>
                    </w:r>
                    <w:proofErr w:type="spellEnd"/>
                    <w:r w:rsidRPr="001A6104">
                      <w:rPr>
                        <w:sz w:val="18"/>
                        <w:lang w:val="fr-CH"/>
                      </w:rPr>
                      <w:t xml:space="preserve"> 1A</w:t>
                    </w:r>
                  </w:p>
                  <w:p w:rsidR="007F5FD1" w:rsidRPr="001A6104" w:rsidRDefault="007F5FD1" w:rsidP="000C11E1">
                    <w:pPr>
                      <w:jc w:val="center"/>
                      <w:rPr>
                        <w:b/>
                        <w:noProof/>
                        <w:sz w:val="18"/>
                        <w:lang w:eastAsia="en-GB"/>
                      </w:rPr>
                    </w:pPr>
                    <w:proofErr w:type="spellStart"/>
                    <w:r w:rsidRPr="001A6104">
                      <w:rPr>
                        <w:sz w:val="18"/>
                        <w:lang w:val="fr-CH"/>
                      </w:rPr>
                      <w:t>Pyrophoric</w:t>
                    </w:r>
                    <w:proofErr w:type="spellEnd"/>
                    <w:r w:rsidRPr="001A6104">
                      <w:rPr>
                        <w:sz w:val="18"/>
                        <w:lang w:val="fr-CH"/>
                      </w:rPr>
                      <w:t xml:space="preserve"> </w:t>
                    </w:r>
                    <w:proofErr w:type="spellStart"/>
                    <w:r w:rsidRPr="001A6104">
                      <w:rPr>
                        <w:sz w:val="18"/>
                        <w:lang w:val="fr-CH"/>
                      </w:rPr>
                      <w:t>gas</w:t>
                    </w:r>
                    <w:proofErr w:type="spellEnd"/>
                    <w:r w:rsidRPr="001A6104">
                      <w:rPr>
                        <w:sz w:val="18"/>
                        <w:lang w:val="fr-CH"/>
                      </w:rPr>
                      <w:t xml:space="preserve"> and </w:t>
                    </w:r>
                    <w:proofErr w:type="spellStart"/>
                    <w:r w:rsidRPr="001A6104">
                      <w:rPr>
                        <w:sz w:val="18"/>
                        <w:lang w:val="fr-CH"/>
                      </w:rPr>
                      <w:t>chemically</w:t>
                    </w:r>
                    <w:proofErr w:type="spellEnd"/>
                    <w:r w:rsidRPr="001A6104">
                      <w:rPr>
                        <w:sz w:val="18"/>
                        <w:lang w:val="fr-CH"/>
                      </w:rPr>
                      <w:t xml:space="preserve"> </w:t>
                    </w:r>
                    <w:proofErr w:type="spellStart"/>
                    <w:r w:rsidRPr="001A6104">
                      <w:rPr>
                        <w:sz w:val="18"/>
                        <w:lang w:val="fr-CH"/>
                      </w:rPr>
                      <w:t>unstable</w:t>
                    </w:r>
                    <w:proofErr w:type="spellEnd"/>
                    <w:r w:rsidRPr="001A6104">
                      <w:rPr>
                        <w:sz w:val="18"/>
                        <w:lang w:val="fr-CH"/>
                      </w:rPr>
                      <w:t xml:space="preserve"> </w:t>
                    </w:r>
                    <w:proofErr w:type="spellStart"/>
                    <w:r w:rsidRPr="001A6104">
                      <w:rPr>
                        <w:sz w:val="18"/>
                        <w:lang w:val="fr-CH"/>
                      </w:rPr>
                      <w:t>gas</w:t>
                    </w:r>
                    <w:proofErr w:type="spellEnd"/>
                    <w:r w:rsidRPr="001A6104">
                      <w:rPr>
                        <w:sz w:val="18"/>
                        <w:lang w:val="fr-CH"/>
                      </w:rPr>
                      <w:t xml:space="preserve"> A</w:t>
                    </w:r>
                    <w:r w:rsidRPr="001A6104">
                      <w:rPr>
                        <w:sz w:val="18"/>
                        <w:lang w:val="fr-CH"/>
                      </w:rPr>
                      <w:br/>
                    </w:r>
                    <w:r>
                      <w:rPr>
                        <w:b/>
                        <w:noProof/>
                        <w:sz w:val="18"/>
                        <w:lang w:eastAsia="zh-CN"/>
                      </w:rPr>
                      <w:pict>
                        <v:shape id="Picture 7" o:spid="_x0000_i1027" type="#_x0000_t75" alt="signs04n" style="width:23pt;height:31pt;visibility:visible">
                          <v:imagedata r:id="rId10" o:title="signs04n"/>
                        </v:shape>
                      </w:pict>
                    </w:r>
                  </w:p>
                  <w:p w:rsidR="007F5FD1" w:rsidRPr="001A6104" w:rsidRDefault="007F5FD1" w:rsidP="000C11E1">
                    <w:pPr>
                      <w:spacing w:after="40"/>
                      <w:jc w:val="center"/>
                      <w:rPr>
                        <w:b/>
                        <w:sz w:val="18"/>
                        <w:lang w:val="fr-CH"/>
                      </w:rPr>
                    </w:pPr>
                    <w:r w:rsidRPr="001A6104">
                      <w:rPr>
                        <w:noProof/>
                        <w:sz w:val="18"/>
                        <w:lang w:eastAsia="en-GB"/>
                      </w:rPr>
                      <w:t>Danger</w:t>
                    </w:r>
                  </w:p>
                </w:txbxContent>
              </v:textbox>
            </v:shape>
            <v:shape id="_x0000_s1253" type="#_x0000_t202" style="position:absolute;left:1796;top:3383;width:5084;height:60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hobMUA&#10;AADbAAAADwAAAGRycy9kb3ducmV2LnhtbESPT2vCQBTE7wW/w/IEb3WjtqLRVYKg9GT9e/D2yD6T&#10;YPZtzK4a++m7hYLHYWZ+w0znjSnFnWpXWFbQ60YgiFOrC84UHPbL9xEI55E1lpZJwZMczGettynG&#10;2j54S/edz0SAsItRQe59FUvp0pwMuq6tiIN3trVBH2SdSV3jI8BNKftRNJQGCw4LOVa0yCm97G5G&#10;wecqqY79n9Ggd90kp/Rbrhfj7U2pTrtJJiA8Nf4V/m9/aQUfA/j7E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GhsxQAAANsAAAAPAAAAAAAAAAAAAAAAAJgCAABkcnMv&#10;ZG93bnJldi54bWxQSwUGAAAAAAQABAD1AAAAigMAAAAA&#10;">
              <v:shadow on="t" offset="6pt,6pt"/>
              <v:textbox style="mso-fit-shape-to-text:t" inset="1mm,1mm,1mm,1mm">
                <w:txbxContent>
                  <w:p w:rsidR="007F5FD1" w:rsidRPr="001A6104" w:rsidRDefault="007F5FD1" w:rsidP="000C11E1">
                    <w:pPr>
                      <w:jc w:val="center"/>
                      <w:rPr>
                        <w:sz w:val="18"/>
                        <w:szCs w:val="18"/>
                      </w:rPr>
                    </w:pPr>
                    <w:r w:rsidRPr="001A6104">
                      <w:rPr>
                        <w:sz w:val="18"/>
                        <w:szCs w:val="18"/>
                      </w:rPr>
                      <w:t xml:space="preserve">Does it have a flammable range with air at 20°C and </w:t>
                    </w:r>
                    <w:r w:rsidRPr="001A6104">
                      <w:rPr>
                        <w:sz w:val="18"/>
                        <w:szCs w:val="18"/>
                      </w:rPr>
                      <w:br/>
                      <w:t>a standard pressure of 101.3 </w:t>
                    </w:r>
                    <w:proofErr w:type="spellStart"/>
                    <w:proofErr w:type="gramStart"/>
                    <w:r w:rsidRPr="001A6104">
                      <w:rPr>
                        <w:sz w:val="18"/>
                        <w:szCs w:val="18"/>
                      </w:rPr>
                      <w:t>kPa</w:t>
                    </w:r>
                    <w:proofErr w:type="spellEnd"/>
                    <w:r w:rsidRPr="001A6104">
                      <w:rPr>
                        <w:sz w:val="18"/>
                        <w:szCs w:val="18"/>
                      </w:rPr>
                      <w:t> ?</w:t>
                    </w:r>
                    <w:proofErr w:type="gramEnd"/>
                  </w:p>
                </w:txbxContent>
              </v:textbox>
            </v:shape>
            <v:shape id="_x0000_s1254" type="#_x0000_t202" style="position:absolute;left:2516;top:4727;width:4488;height:36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JYMEA&#10;AADbAAAADwAAAGRycy9kb3ducmV2LnhtbERPy4rCMBTdD/gP4QruxlRF0WqUIszgyrcLd5fm2hab&#10;m9pE7czXm4Xg8nDes0VjSvGg2hWWFfS6EQji1OqCMwXHw8/3GITzyBpLy6Tgjxws5q2vGcbaPnlH&#10;j73PRAhhF6OC3PsqltKlORl0XVsRB+5ia4M+wDqTusZnCDel7EfRSBosODTkWNEyp/S6vxsFw9+k&#10;OvX/x4PebZuc041cLye7u1KddpNMQXhq/Ef8dq+0gkEYG76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iWDBAAAA2wAAAA8AAAAAAAAAAAAAAAAAmAIAAGRycy9kb3du&#10;cmV2LnhtbFBLBQYAAAAABAAEAPUAAACGAwAAAAA=&#10;">
              <v:shadow on="t" offset="6pt,6pt"/>
              <v:textbox style="mso-fit-shape-to-text:t" inset="1mm,1mm,1mm,1mm">
                <w:txbxContent>
                  <w:p w:rsidR="007F5FD1" w:rsidRPr="001A6104" w:rsidRDefault="007F5FD1" w:rsidP="000C11E1">
                    <w:pPr>
                      <w:jc w:val="center"/>
                      <w:rPr>
                        <w:sz w:val="18"/>
                        <w:szCs w:val="18"/>
                      </w:rPr>
                    </w:pPr>
                    <w:r w:rsidRPr="001A6104">
                      <w:rPr>
                        <w:sz w:val="18"/>
                        <w:szCs w:val="18"/>
                      </w:rPr>
                      <w:t xml:space="preserve">Does </w:t>
                    </w:r>
                    <w:r>
                      <w:rPr>
                        <w:sz w:val="18"/>
                        <w:szCs w:val="18"/>
                      </w:rPr>
                      <w:t>it</w:t>
                    </w:r>
                    <w:r w:rsidRPr="001A6104">
                      <w:rPr>
                        <w:sz w:val="18"/>
                        <w:szCs w:val="18"/>
                      </w:rPr>
                      <w:t xml:space="preserve"> ignite spontaneously in air at 54</w:t>
                    </w:r>
                    <w:r>
                      <w:rPr>
                        <w:sz w:val="18"/>
                        <w:szCs w:val="18"/>
                      </w:rPr>
                      <w:t>°</w:t>
                    </w:r>
                    <w:r w:rsidRPr="001A6104">
                      <w:rPr>
                        <w:sz w:val="18"/>
                        <w:szCs w:val="18"/>
                      </w:rPr>
                      <w:t>C or below?</w:t>
                    </w:r>
                    <w:r w:rsidRPr="004102E4">
                      <w:rPr>
                        <w:sz w:val="18"/>
                        <w:szCs w:val="18"/>
                        <w:vertAlign w:val="superscript"/>
                      </w:rPr>
                      <w:t xml:space="preserve"> </w:t>
                    </w:r>
                    <w:r w:rsidRPr="001A6104">
                      <w:rPr>
                        <w:sz w:val="18"/>
                        <w:szCs w:val="18"/>
                        <w:vertAlign w:val="superscript"/>
                      </w:rPr>
                      <w:t>1</w:t>
                    </w:r>
                  </w:p>
                </w:txbxContent>
              </v:textbox>
            </v:shape>
            <v:shape id="AutoShape 6" o:spid="_x0000_s1255" type="#_x0000_t67" style="position:absolute;left:4196;top:5306;width:1099;height:40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bVsUA&#10;AADbAAAADwAAAGRycy9kb3ducmV2LnhtbESP3WrCQBSE74W+w3IK3hTdVNtYoqv4Q0Hxpok+wCF7&#10;mgSzZ9PsGuPbdwsFL4eZ+YZZrHpTi45aV1lW8DqOQBDnVldcKDifPkcfIJxH1lhbJgV3crBaPg0W&#10;mGh745S6zBciQNglqKD0vkmkdHlJBt3YNsTB+7atQR9kW0jd4i3ATS0nURRLgxWHhRIb2paUX7Kr&#10;URBv3mcuPfzsaDc9ZunLl+n2bxOlhs/9eg7CU+8f4f/2XiuYx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9tWxQAAANsAAAAPAAAAAAAAAAAAAAAAAJgCAABkcnMv&#10;ZG93bnJldi54bWxQSwUGAAAAAAQABAD1AAAAigMAAAAA&#10;" adj="16543,5000">
              <v:shadow on="t" offset="6pt,6pt"/>
              <v:textbox style="mso-fit-shape-to-text:t" inset="1mm,1mm,1mm,1mm">
                <w:txbxContent>
                  <w:p w:rsidR="007F5FD1" w:rsidRPr="000902B0" w:rsidRDefault="007F5FD1" w:rsidP="000C11E1">
                    <w:pPr>
                      <w:pStyle w:val="BodyText"/>
                      <w:jc w:val="center"/>
                      <w:rPr>
                        <w:sz w:val="18"/>
                        <w:szCs w:val="18"/>
                        <w:lang w:val="fr-CH"/>
                      </w:rPr>
                    </w:pPr>
                    <w:proofErr w:type="spellStart"/>
                    <w:r w:rsidRPr="000902B0">
                      <w:rPr>
                        <w:sz w:val="18"/>
                        <w:szCs w:val="18"/>
                        <w:lang w:val="fr-CH"/>
                      </w:rPr>
                      <w:t>Yes</w:t>
                    </w:r>
                    <w:proofErr w:type="spellEnd"/>
                  </w:p>
                </w:txbxContent>
              </v:textbox>
            </v:shape>
            <v:shape id="_x0000_s1256" type="#_x0000_t202" style="position:absolute;left:2756;top:5891;width:4071;height:60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m/sQA&#10;AADbAAAADwAAAGRycy9kb3ducmV2LnhtbESPQYvCMBSE78L+h/AWvGmqomg1ShEUT666evD2aJ5t&#10;2eal20St++uNIOxxmJlvmNmiMaW4Ue0Kywp63QgEcWp1wZmC4/eqMwbhPLLG0jIpeJCDxfyjNcNY&#10;2zvv6XbwmQgQdjEqyL2vYildmpNB17UVcfAutjbog6wzqWu8B7gpZT+KRtJgwWEhx4qWOaU/h6tR&#10;MFwn1an/Nx70fnfJOf2S2+Vkf1Wq/dkkUxCeGv8ffrc3WsFgCK8v4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Jv7EAAAA2wAAAA8AAAAAAAAAAAAAAAAAmAIAAGRycy9k&#10;b3ducmV2LnhtbFBLBQYAAAAABAAEAPUAAACJAwAAAAA=&#10;">
              <v:shadow on="t" offset="6pt,6pt"/>
              <v:textbox style="mso-fit-shape-to-text:t" inset="1mm,1mm,1mm,1mm">
                <w:txbxContent>
                  <w:p w:rsidR="007F5FD1" w:rsidRPr="001A6104" w:rsidRDefault="007F5FD1" w:rsidP="000C11E1">
                    <w:pPr>
                      <w:jc w:val="center"/>
                      <w:rPr>
                        <w:sz w:val="18"/>
                        <w:szCs w:val="18"/>
                      </w:rPr>
                    </w:pPr>
                    <w:r w:rsidRPr="001A6104">
                      <w:rPr>
                        <w:sz w:val="18"/>
                        <w:szCs w:val="18"/>
                      </w:rPr>
                      <w:t xml:space="preserve">Is it chemically unstable at 20°C and </w:t>
                    </w:r>
                    <w:r w:rsidRPr="001A6104">
                      <w:rPr>
                        <w:sz w:val="18"/>
                        <w:szCs w:val="18"/>
                      </w:rPr>
                      <w:br/>
                      <w:t xml:space="preserve">a standard pressure of 101.3 </w:t>
                    </w:r>
                    <w:proofErr w:type="spellStart"/>
                    <w:proofErr w:type="gramStart"/>
                    <w:r w:rsidRPr="001A6104">
                      <w:rPr>
                        <w:sz w:val="18"/>
                        <w:szCs w:val="18"/>
                      </w:rPr>
                      <w:t>kPa</w:t>
                    </w:r>
                    <w:proofErr w:type="spellEnd"/>
                    <w:r w:rsidRPr="001A6104">
                      <w:rPr>
                        <w:sz w:val="18"/>
                        <w:szCs w:val="18"/>
                      </w:rPr>
                      <w:t> ?</w:t>
                    </w:r>
                    <w:proofErr w:type="gramEnd"/>
                  </w:p>
                </w:txbxContent>
              </v:textbox>
            </v:shape>
            <v:shape id="AutoShape 6" o:spid="_x0000_s1257" type="#_x0000_t67" style="position:absolute;left:4241;top:6896;width:1099;height:40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i78QA&#10;AADbAAAADwAAAGRycy9kb3ducmV2LnhtbESPQWvCQBSE70L/w/IEb7oxStHUVUQQFYUa294f2WcS&#10;m30bsqvG/vquUOhxmJlvmNmiNZW4UeNKywqGgwgEcWZ1ybmCz491fwLCeWSNlWVS8CAHi/lLZ4aJ&#10;tndO6XbyuQgQdgkqKLyvEyldVpBBN7A1cfDOtjHog2xyqRu8B7ipZBxFr9JgyWGhwJpWBWXfp6tR&#10;EG8mFMvysTvsd5t0ehz/fL3HF6V63Xb5BsJT6//Df+2tVjAawf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0ou/EAAAA2wAAAA8AAAAAAAAAAAAAAAAAmAIAAGRycy9k&#10;b3ducmV2LnhtbFBLBQYAAAAABAAEAPUAAACJAwAAAAA=&#10;" adj="16543,5000">
              <v:shadow on="t" offset="6pt,6pt"/>
              <v:textbox style="mso-fit-shape-to-text:t" inset="1mm,1mm,1mm,1mm">
                <w:txbxContent>
                  <w:p w:rsidR="007F5FD1" w:rsidRPr="000902B0" w:rsidRDefault="007F5FD1" w:rsidP="004B7E78">
                    <w:pPr>
                      <w:pStyle w:val="BodyText"/>
                      <w:spacing w:after="40" w:line="240" w:lineRule="auto"/>
                      <w:jc w:val="center"/>
                      <w:rPr>
                        <w:sz w:val="18"/>
                        <w:szCs w:val="18"/>
                        <w:lang w:val="fr-CH"/>
                      </w:rPr>
                    </w:pPr>
                    <w:r w:rsidRPr="000902B0">
                      <w:rPr>
                        <w:sz w:val="18"/>
                        <w:szCs w:val="18"/>
                        <w:lang w:val="fr-CH"/>
                      </w:rPr>
                      <w:t>No</w:t>
                    </w:r>
                  </w:p>
                </w:txbxContent>
              </v:textbox>
            </v:shape>
            <v:shape id="AutoShape 7" o:spid="_x0000_s1259" type="#_x0000_t114" style="position:absolute;left:8216;top:7211;width:2118;height:2153;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UFsMA&#10;AADbAAAADwAAAGRycy9kb3ducmV2LnhtbESP0WoCMRRE3wv9h3ALfSmadS0iW6OIWKhgBVc/4JJc&#10;d5dubpYk1fTvG6HQx2FmzjCLVbK9uJIPnWMFk3EBglg703Gj4Hx6H81BhIhssHdMCn4owGr5+LDA&#10;yrgbH+lax0ZkCIcKFbQxDpWUQbdkMYzdQJy9i/MWY5a+kcbjLcNtL8uimEmLHeeFFgfatKS/6m+r&#10;IG0Pnd9pd9Fpf/jk8pXqkl6Uen5K6zcQkVL8D/+1P4yCaQn3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PUFsMAAADbAAAADwAAAAAAAAAAAAAAAACYAgAAZHJzL2Rv&#10;d25yZXYueG1sUEsFBgAAAAAEAAQA9QAAAIgDAAAAAA==&#10;">
              <v:shadow on="t" offset="6pt,6pt"/>
              <v:textbox style="mso-fit-shape-to-text:t" inset="1mm,1mm,1mm,1mm">
                <w:txbxContent>
                  <w:p w:rsidR="007F5FD1" w:rsidRPr="001A6104" w:rsidRDefault="007F5FD1" w:rsidP="000C11E1">
                    <w:pPr>
                      <w:jc w:val="center"/>
                      <w:rPr>
                        <w:sz w:val="18"/>
                        <w:szCs w:val="18"/>
                        <w:lang w:val="fr-CH"/>
                      </w:rPr>
                    </w:pPr>
                    <w:proofErr w:type="spellStart"/>
                    <w:r w:rsidRPr="001A6104">
                      <w:rPr>
                        <w:sz w:val="18"/>
                        <w:szCs w:val="18"/>
                        <w:lang w:val="fr-CH"/>
                      </w:rPr>
                      <w:t>Category</w:t>
                    </w:r>
                    <w:proofErr w:type="spellEnd"/>
                    <w:r w:rsidRPr="001A6104">
                      <w:rPr>
                        <w:sz w:val="18"/>
                        <w:szCs w:val="18"/>
                        <w:lang w:val="fr-CH"/>
                      </w:rPr>
                      <w:t xml:space="preserve"> 1A</w:t>
                    </w:r>
                  </w:p>
                  <w:p w:rsidR="007F5FD1" w:rsidRPr="001A6104" w:rsidRDefault="007F5FD1" w:rsidP="000C11E1">
                    <w:pPr>
                      <w:jc w:val="center"/>
                      <w:rPr>
                        <w:b/>
                        <w:noProof/>
                        <w:sz w:val="18"/>
                        <w:szCs w:val="18"/>
                        <w:lang w:eastAsia="en-GB"/>
                      </w:rPr>
                    </w:pPr>
                    <w:proofErr w:type="spellStart"/>
                    <w:r w:rsidRPr="001A6104">
                      <w:rPr>
                        <w:sz w:val="18"/>
                        <w:szCs w:val="18"/>
                        <w:lang w:val="fr-CH"/>
                      </w:rPr>
                      <w:t>Pyrophoric</w:t>
                    </w:r>
                    <w:proofErr w:type="spellEnd"/>
                    <w:r w:rsidRPr="001A6104">
                      <w:rPr>
                        <w:sz w:val="18"/>
                        <w:szCs w:val="18"/>
                        <w:lang w:val="fr-CH"/>
                      </w:rPr>
                      <w:t xml:space="preserve"> </w:t>
                    </w:r>
                    <w:proofErr w:type="spellStart"/>
                    <w:r w:rsidRPr="001A6104">
                      <w:rPr>
                        <w:sz w:val="18"/>
                        <w:szCs w:val="18"/>
                        <w:lang w:val="fr-CH"/>
                      </w:rPr>
                      <w:t>gas</w:t>
                    </w:r>
                    <w:proofErr w:type="spellEnd"/>
                    <w:r w:rsidRPr="001A6104">
                      <w:rPr>
                        <w:sz w:val="18"/>
                        <w:szCs w:val="18"/>
                        <w:lang w:val="fr-CH"/>
                      </w:rPr>
                      <w:t xml:space="preserve"> and </w:t>
                    </w:r>
                    <w:proofErr w:type="spellStart"/>
                    <w:r w:rsidRPr="001A6104">
                      <w:rPr>
                        <w:sz w:val="18"/>
                        <w:szCs w:val="18"/>
                        <w:lang w:val="fr-CH"/>
                      </w:rPr>
                      <w:t>chemically</w:t>
                    </w:r>
                    <w:proofErr w:type="spellEnd"/>
                    <w:r w:rsidRPr="001A6104">
                      <w:rPr>
                        <w:sz w:val="18"/>
                        <w:szCs w:val="18"/>
                        <w:lang w:val="fr-CH"/>
                      </w:rPr>
                      <w:t xml:space="preserve"> </w:t>
                    </w:r>
                    <w:proofErr w:type="spellStart"/>
                    <w:r w:rsidRPr="001A6104">
                      <w:rPr>
                        <w:sz w:val="18"/>
                        <w:szCs w:val="18"/>
                        <w:lang w:val="fr-CH"/>
                      </w:rPr>
                      <w:t>unstable</w:t>
                    </w:r>
                    <w:proofErr w:type="spellEnd"/>
                    <w:r w:rsidRPr="001A6104">
                      <w:rPr>
                        <w:sz w:val="18"/>
                        <w:szCs w:val="18"/>
                        <w:lang w:val="fr-CH"/>
                      </w:rPr>
                      <w:t xml:space="preserve"> </w:t>
                    </w:r>
                    <w:proofErr w:type="spellStart"/>
                    <w:r w:rsidRPr="001A6104">
                      <w:rPr>
                        <w:sz w:val="18"/>
                        <w:szCs w:val="18"/>
                        <w:lang w:val="fr-CH"/>
                      </w:rPr>
                      <w:t>gas</w:t>
                    </w:r>
                    <w:proofErr w:type="spellEnd"/>
                    <w:r w:rsidRPr="001A6104">
                      <w:rPr>
                        <w:sz w:val="18"/>
                        <w:szCs w:val="18"/>
                        <w:lang w:val="fr-CH"/>
                      </w:rPr>
                      <w:t xml:space="preserve"> B</w:t>
                    </w:r>
                    <w:r w:rsidRPr="001A6104">
                      <w:rPr>
                        <w:sz w:val="18"/>
                        <w:szCs w:val="18"/>
                        <w:lang w:val="fr-CH"/>
                      </w:rPr>
                      <w:br/>
                    </w:r>
                    <w:r>
                      <w:rPr>
                        <w:b/>
                        <w:noProof/>
                        <w:sz w:val="18"/>
                        <w:szCs w:val="18"/>
                        <w:lang w:eastAsia="zh-CN"/>
                      </w:rPr>
                      <w:pict>
                        <v:shape id="Picture 13" o:spid="_x0000_i1029" type="#_x0000_t75" alt="signs04n" style="width:23pt;height:31pt;visibility:visible">
                          <v:imagedata r:id="rId10" o:title="signs04n"/>
                        </v:shape>
                      </w:pict>
                    </w:r>
                  </w:p>
                  <w:p w:rsidR="007F5FD1" w:rsidRPr="001A6104" w:rsidRDefault="007F5FD1" w:rsidP="000C11E1">
                    <w:pPr>
                      <w:spacing w:after="40"/>
                      <w:jc w:val="center"/>
                      <w:rPr>
                        <w:b/>
                        <w:sz w:val="18"/>
                        <w:szCs w:val="18"/>
                        <w:lang w:val="fr-CH"/>
                      </w:rPr>
                    </w:pPr>
                    <w:r w:rsidRPr="001A6104">
                      <w:rPr>
                        <w:noProof/>
                        <w:sz w:val="18"/>
                        <w:szCs w:val="18"/>
                        <w:lang w:eastAsia="en-GB"/>
                      </w:rPr>
                      <w:t>Danger</w:t>
                    </w:r>
                  </w:p>
                </w:txbxContent>
              </v:textbox>
            </v:shape>
            <v:shape id="AutoShape 7" o:spid="_x0000_s1260" type="#_x0000_t114" style="position:absolute;left:8216;top:9548;width:2211;height:185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QusMA&#10;AADbAAAADwAAAGRycy9kb3ducmV2LnhtbESP0WoCMRRE3wv9h3ALfSmadZGiW6OIWKhgBVc/4JJc&#10;d5dubpYk1fTvG6HQx2FmzjCLVbK9uJIPnWMFk3EBglg703Gj4Hx6H81AhIhssHdMCn4owGr5+LDA&#10;yrgbH+lax0ZkCIcKFbQxDpWUQbdkMYzdQJy9i/MWY5a+kcbjLcNtL8uieJUWO84LLQ60aUl/1d9W&#10;QdoeOr/T7qLT/vDJ5ZTqkl6Uen5K6zcQkVL8D/+1P4yCcg73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QusMAAADbAAAADwAAAAAAAAAAAAAAAACYAgAAZHJzL2Rv&#10;d25yZXYueG1sUEsFBgAAAAAEAAQA9QAAAIgDAAAAAA==&#10;">
              <v:shadow on="t" offset="6pt,6pt"/>
              <v:textbox style="mso-fit-shape-to-text:t" inset="1mm,1mm,1mm,1mm">
                <w:txbxContent>
                  <w:p w:rsidR="007F5FD1" w:rsidRPr="001F3B21" w:rsidRDefault="007F5FD1" w:rsidP="000C11E1">
                    <w:pPr>
                      <w:jc w:val="center"/>
                      <w:rPr>
                        <w:sz w:val="18"/>
                        <w:szCs w:val="18"/>
                        <w:lang w:val="fr-CH"/>
                      </w:rPr>
                    </w:pPr>
                    <w:proofErr w:type="spellStart"/>
                    <w:r w:rsidRPr="001F3B21">
                      <w:rPr>
                        <w:sz w:val="18"/>
                        <w:szCs w:val="18"/>
                        <w:lang w:val="fr-CH"/>
                      </w:rPr>
                      <w:t>Category</w:t>
                    </w:r>
                    <w:proofErr w:type="spellEnd"/>
                    <w:r w:rsidRPr="001F3B21">
                      <w:rPr>
                        <w:sz w:val="18"/>
                        <w:szCs w:val="18"/>
                        <w:lang w:val="fr-CH"/>
                      </w:rPr>
                      <w:t xml:space="preserve"> 1A</w:t>
                    </w:r>
                  </w:p>
                  <w:p w:rsidR="007F5FD1" w:rsidRPr="001F3B21" w:rsidRDefault="007F5FD1" w:rsidP="000C11E1">
                    <w:pPr>
                      <w:jc w:val="center"/>
                      <w:rPr>
                        <w:b/>
                        <w:noProof/>
                        <w:sz w:val="18"/>
                        <w:szCs w:val="18"/>
                        <w:lang w:eastAsia="en-GB"/>
                      </w:rPr>
                    </w:pPr>
                    <w:proofErr w:type="spellStart"/>
                    <w:r w:rsidRPr="001F3B21">
                      <w:rPr>
                        <w:sz w:val="18"/>
                        <w:szCs w:val="18"/>
                        <w:lang w:val="fr-CH"/>
                      </w:rPr>
                      <w:t>Pyrophoric</w:t>
                    </w:r>
                    <w:proofErr w:type="spellEnd"/>
                    <w:r w:rsidRPr="001F3B21">
                      <w:rPr>
                        <w:sz w:val="18"/>
                        <w:szCs w:val="18"/>
                        <w:lang w:val="fr-CH"/>
                      </w:rPr>
                      <w:t xml:space="preserve"> </w:t>
                    </w:r>
                    <w:proofErr w:type="spellStart"/>
                    <w:r w:rsidRPr="001F3B21">
                      <w:rPr>
                        <w:sz w:val="18"/>
                        <w:szCs w:val="18"/>
                        <w:lang w:val="fr-CH"/>
                      </w:rPr>
                      <w:t>gas</w:t>
                    </w:r>
                    <w:proofErr w:type="spellEnd"/>
                    <w:r w:rsidRPr="001F3B21">
                      <w:rPr>
                        <w:sz w:val="18"/>
                        <w:szCs w:val="18"/>
                        <w:lang w:val="fr-CH"/>
                      </w:rPr>
                      <w:t xml:space="preserve"> </w:t>
                    </w:r>
                    <w:r w:rsidRPr="001F3B21">
                      <w:rPr>
                        <w:sz w:val="18"/>
                        <w:szCs w:val="18"/>
                        <w:lang w:val="fr-CH"/>
                      </w:rPr>
                      <w:br/>
                    </w:r>
                    <w:r>
                      <w:rPr>
                        <w:b/>
                        <w:noProof/>
                        <w:sz w:val="18"/>
                        <w:szCs w:val="18"/>
                        <w:lang w:eastAsia="zh-CN"/>
                      </w:rPr>
                      <w:pict>
                        <v:shape id="Picture 6" o:spid="_x0000_i1031" type="#_x0000_t75" alt="signs04n" style="width:23pt;height:31pt;visibility:visible">
                          <v:imagedata r:id="rId10" o:title="signs04n"/>
                        </v:shape>
                      </w:pict>
                    </w:r>
                  </w:p>
                  <w:p w:rsidR="007F5FD1" w:rsidRPr="001F3B21" w:rsidRDefault="007F5FD1" w:rsidP="000C11E1">
                    <w:pPr>
                      <w:spacing w:after="40"/>
                      <w:jc w:val="center"/>
                      <w:rPr>
                        <w:b/>
                        <w:sz w:val="18"/>
                        <w:szCs w:val="18"/>
                        <w:lang w:val="fr-CH"/>
                      </w:rPr>
                    </w:pPr>
                    <w:r w:rsidRPr="001F3B21">
                      <w:rPr>
                        <w:noProof/>
                        <w:sz w:val="18"/>
                        <w:szCs w:val="18"/>
                        <w:lang w:eastAsia="en-GB"/>
                      </w:rPr>
                      <w:t>Danger</w:t>
                    </w:r>
                  </w:p>
                </w:txbxContent>
              </v:textbox>
            </v:shape>
            <v:shape id="_x0000_s1261" type="#_x0000_t202" style="position:absolute;left:1601;top:12020;width:5278;height:60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yLz8UA&#10;AADbAAAADwAAAGRycy9kb3ducmV2LnhtbESPzWvCQBTE74X+D8sTvNWNEb9SVwmC4qn18+DtkX1N&#10;gtm3aXbVtH99tyB4HGbmN8xs0ZpK3KhxpWUF/V4EgjizuuRcwfGwepuAcB5ZY2WZFPyQg8X89WWG&#10;ibZ33tFt73MRIOwSVFB4XydSuqwgg65na+LgfdnGoA+yyaVu8B7gppJxFI2kwZLDQoE1LQvKLvur&#10;UTBcp/Up/p0M+t/b9Jx9yo/ldHdVqttp03cQnlr/DD/aG60gHsP/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IvPxQAAANsAAAAPAAAAAAAAAAAAAAAAAJgCAABkcnMv&#10;ZG93bnJldi54bWxQSwUGAAAAAAQABAD1AAAAigMAAAAA&#10;">
              <v:shadow on="t" offset="6pt,6pt"/>
              <v:textbox style="mso-fit-shape-to-text:t" inset="1mm,1mm,1mm,1mm">
                <w:txbxContent>
                  <w:p w:rsidR="007F5FD1" w:rsidRPr="001A6104" w:rsidRDefault="007F5FD1" w:rsidP="000C11E1">
                    <w:pPr>
                      <w:jc w:val="center"/>
                      <w:rPr>
                        <w:sz w:val="18"/>
                        <w:szCs w:val="18"/>
                      </w:rPr>
                    </w:pPr>
                    <w:r w:rsidRPr="001A6104">
                      <w:rPr>
                        <w:sz w:val="18"/>
                        <w:szCs w:val="18"/>
                      </w:rPr>
                      <w:t xml:space="preserve">Is it chemically unstable at 20°C and a standard pressure of </w:t>
                    </w:r>
                    <w:r>
                      <w:rPr>
                        <w:sz w:val="18"/>
                        <w:szCs w:val="18"/>
                      </w:rPr>
                      <w:br/>
                    </w:r>
                    <w:r w:rsidRPr="001A6104">
                      <w:rPr>
                        <w:sz w:val="18"/>
                        <w:szCs w:val="18"/>
                      </w:rPr>
                      <w:t xml:space="preserve">101.3 </w:t>
                    </w:r>
                    <w:proofErr w:type="spellStart"/>
                    <w:proofErr w:type="gramStart"/>
                    <w:r w:rsidRPr="001A6104">
                      <w:rPr>
                        <w:sz w:val="18"/>
                        <w:szCs w:val="18"/>
                      </w:rPr>
                      <w:t>kPa</w:t>
                    </w:r>
                    <w:proofErr w:type="spellEnd"/>
                    <w:r w:rsidRPr="001A6104">
                      <w:rPr>
                        <w:sz w:val="18"/>
                        <w:szCs w:val="18"/>
                      </w:rPr>
                      <w:t> ?</w:t>
                    </w:r>
                    <w:proofErr w:type="gramEnd"/>
                  </w:p>
                </w:txbxContent>
              </v:textbox>
            </v:shape>
            <v:shape id="AutoShape 7" o:spid="_x0000_s1262" type="#_x0000_t114" style="position:absolute;left:8216;top:11582;width:2210;height:185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J1IcAA&#10;AADbAAAADwAAAGRycy9kb3ducmV2LnhtbERP3WrCMBS+F/YO4Qx2I5paZEg1FhkbbOAEuz3AITm2&#10;xeakJLFmb79cDHb58f3v6mQHMZEPvWMFq2UBglg703Or4PvrbbEBESKywcExKfihAPX+YbbDyrg7&#10;n2lqYityCIcKFXQxjpWUQXdkMSzdSJy5i/MWY4a+lcbjPYfbQZZF8Swt9pwbOhzppSN9bW5WQXo9&#10;9f5Du4tOx9Mnl2tqSpor9fSYDlsQkVL8F/+5342CMo/NX/IP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J1IcAAAADbAAAADwAAAAAAAAAAAAAAAACYAgAAZHJzL2Rvd25y&#10;ZXYueG1sUEsFBgAAAAAEAAQA9QAAAIUDAAAAAA==&#10;">
              <v:shadow on="t" offset="6pt,6pt"/>
              <v:textbox style="mso-fit-shape-to-text:t" inset="1mm,1mm,1mm,1mm">
                <w:txbxContent>
                  <w:p w:rsidR="007F5FD1" w:rsidRPr="001F3B21" w:rsidRDefault="007F5FD1" w:rsidP="000C11E1">
                    <w:pPr>
                      <w:jc w:val="center"/>
                      <w:rPr>
                        <w:sz w:val="18"/>
                        <w:szCs w:val="18"/>
                        <w:lang w:val="fr-CH"/>
                      </w:rPr>
                    </w:pPr>
                    <w:proofErr w:type="spellStart"/>
                    <w:r w:rsidRPr="001F3B21">
                      <w:rPr>
                        <w:sz w:val="18"/>
                        <w:szCs w:val="18"/>
                        <w:lang w:val="fr-CH"/>
                      </w:rPr>
                      <w:t>Category</w:t>
                    </w:r>
                    <w:proofErr w:type="spellEnd"/>
                    <w:r w:rsidRPr="001F3B21">
                      <w:rPr>
                        <w:sz w:val="18"/>
                        <w:szCs w:val="18"/>
                        <w:lang w:val="fr-CH"/>
                      </w:rPr>
                      <w:t xml:space="preserve"> 1A</w:t>
                    </w:r>
                  </w:p>
                  <w:p w:rsidR="007F5FD1" w:rsidRPr="001F3B21" w:rsidRDefault="007F5FD1" w:rsidP="000C11E1">
                    <w:pPr>
                      <w:jc w:val="center"/>
                      <w:rPr>
                        <w:b/>
                        <w:noProof/>
                        <w:sz w:val="18"/>
                        <w:szCs w:val="18"/>
                        <w:lang w:eastAsia="en-GB"/>
                      </w:rPr>
                    </w:pPr>
                    <w:proofErr w:type="spellStart"/>
                    <w:r>
                      <w:rPr>
                        <w:sz w:val="18"/>
                        <w:szCs w:val="18"/>
                        <w:lang w:val="fr-CH"/>
                      </w:rPr>
                      <w:t>Chemically</w:t>
                    </w:r>
                    <w:proofErr w:type="spellEnd"/>
                    <w:r>
                      <w:rPr>
                        <w:sz w:val="18"/>
                        <w:szCs w:val="18"/>
                        <w:lang w:val="fr-CH"/>
                      </w:rPr>
                      <w:t xml:space="preserve"> </w:t>
                    </w:r>
                    <w:proofErr w:type="spellStart"/>
                    <w:r>
                      <w:rPr>
                        <w:sz w:val="18"/>
                        <w:szCs w:val="18"/>
                        <w:lang w:val="fr-CH"/>
                      </w:rPr>
                      <w:t>unstable</w:t>
                    </w:r>
                    <w:proofErr w:type="spellEnd"/>
                    <w:r>
                      <w:rPr>
                        <w:sz w:val="18"/>
                        <w:szCs w:val="18"/>
                        <w:lang w:val="fr-CH"/>
                      </w:rPr>
                      <w:t xml:space="preserve"> </w:t>
                    </w:r>
                    <w:proofErr w:type="spellStart"/>
                    <w:r>
                      <w:rPr>
                        <w:sz w:val="18"/>
                        <w:szCs w:val="18"/>
                        <w:lang w:val="fr-CH"/>
                      </w:rPr>
                      <w:t>gas</w:t>
                    </w:r>
                    <w:proofErr w:type="spellEnd"/>
                    <w:r w:rsidRPr="001F3B21">
                      <w:rPr>
                        <w:sz w:val="18"/>
                        <w:szCs w:val="18"/>
                        <w:lang w:val="fr-CH"/>
                      </w:rPr>
                      <w:t xml:space="preserve"> </w:t>
                    </w:r>
                    <w:r>
                      <w:rPr>
                        <w:sz w:val="18"/>
                        <w:szCs w:val="18"/>
                        <w:lang w:val="fr-CH"/>
                      </w:rPr>
                      <w:t>A</w:t>
                    </w:r>
                    <w:r w:rsidRPr="001F3B21">
                      <w:rPr>
                        <w:sz w:val="18"/>
                        <w:szCs w:val="18"/>
                        <w:lang w:val="fr-CH"/>
                      </w:rPr>
                      <w:br/>
                    </w:r>
                    <w:r>
                      <w:rPr>
                        <w:b/>
                        <w:noProof/>
                        <w:sz w:val="18"/>
                        <w:szCs w:val="18"/>
                        <w:lang w:eastAsia="zh-CN"/>
                      </w:rPr>
                      <w:pict>
                        <v:shape id="Picture 8" o:spid="_x0000_i1033" type="#_x0000_t75" alt="signs04n" style="width:23pt;height:31pt;visibility:visible">
                          <v:imagedata r:id="rId10" o:title="signs04n"/>
                        </v:shape>
                      </w:pict>
                    </w:r>
                  </w:p>
                  <w:p w:rsidR="007F5FD1" w:rsidRPr="001F3B21" w:rsidRDefault="007F5FD1" w:rsidP="000C11E1">
                    <w:pPr>
                      <w:spacing w:after="40"/>
                      <w:jc w:val="center"/>
                      <w:rPr>
                        <w:b/>
                        <w:sz w:val="18"/>
                        <w:szCs w:val="18"/>
                        <w:lang w:val="fr-CH"/>
                      </w:rPr>
                    </w:pPr>
                    <w:r w:rsidRPr="001F3B21">
                      <w:rPr>
                        <w:noProof/>
                        <w:sz w:val="18"/>
                        <w:szCs w:val="18"/>
                        <w:lang w:eastAsia="en-GB"/>
                      </w:rPr>
                      <w:t>Danger</w:t>
                    </w:r>
                  </w:p>
                </w:txbxContent>
              </v:textbox>
            </v:shape>
            <v:shape id="AutoShape 6" o:spid="_x0000_s1263" type="#_x0000_t67" style="position:absolute;left:3626;top:12851;width:1101;height:40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T/MUA&#10;AADbAAAADwAAAGRycy9kb3ducmV2LnhtbESP0WrCQBRE34X+w3ILvkjdNGpaUldpFUHpS5P2Ay7Z&#10;2yQ0ezfNrjH+vSsIPg4zc4ZZrgfTiJ46V1tW8DyNQBAXVtdcKvj53j29gnAeWWNjmRScycF69TBa&#10;YqrtiTPqc1+KAGGXooLK+zaV0hUVGXRT2xIH79d2Bn2QXSl1h6cAN42MoyiRBmsOCxW2tKmo+MuP&#10;RkHysXhx2eF/S9vZZ55Nvky/n8dKjR+H9zcQngZ/D9/ae60gXsD1S/g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NP8xQAAANsAAAAPAAAAAAAAAAAAAAAAAJgCAABkcnMv&#10;ZG93bnJldi54bWxQSwUGAAAAAAQABAD1AAAAigMAAAAA&#10;" adj="16543,5000">
              <v:shadow on="t" offset="6pt,6pt"/>
              <v:textbox style="mso-fit-shape-to-text:t" inset="1mm,1mm,1mm,1mm">
                <w:txbxContent>
                  <w:p w:rsidR="007F5FD1" w:rsidRPr="000902B0" w:rsidRDefault="007F5FD1" w:rsidP="000C11E1">
                    <w:pPr>
                      <w:pStyle w:val="BodyText"/>
                      <w:jc w:val="center"/>
                      <w:rPr>
                        <w:sz w:val="18"/>
                        <w:szCs w:val="18"/>
                        <w:lang w:val="fr-CH"/>
                      </w:rPr>
                    </w:pPr>
                    <w:r w:rsidRPr="000902B0">
                      <w:rPr>
                        <w:sz w:val="18"/>
                        <w:szCs w:val="18"/>
                        <w:lang w:val="fr-CH"/>
                      </w:rPr>
                      <w:t>No</w:t>
                    </w:r>
                  </w:p>
                </w:txbxContent>
              </v:textbox>
            </v:shape>
            <v:shape id="AutoShape 13" o:spid="_x0000_s1264" type="#_x0000_t67" style="position:absolute;left:7306;top:12038;width:576;height:667;rotation:-9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JqsUA&#10;AADbAAAADwAAAGRycy9kb3ducmV2LnhtbESPW2sCMRSE3wv+h3AE32q2oousRimKoNLSeqHPh83Z&#10;C92cLJu4l3/fFAp9HGbmG2a97U0lWmpcaVnByzQCQZxaXXKu4H47PC9BOI+ssbJMCgZysN2MntaY&#10;aNvxhdqrz0WAsEtQQeF9nUjp0oIMuqmtiYOX2cagD7LJpW6wC3BTyVkUxdJgyWGhwJp2BaXf14dR&#10;8JGdXX3Kj+/LbH/6WnzGaTsf3pSajPvXFQhPvf8P/7WPWsEsht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cmqxQAAANsAAAAPAAAAAAAAAAAAAAAAAJgCAABkcnMv&#10;ZG93bnJldi54bWxQSwUGAAAAAAQABAD1AAAAigMAAAAA&#10;" adj="14696,5000">
              <v:shadow on="t" offset="6pt,6pt"/>
              <v:textbox style="mso-fit-shape-to-text:t" inset="1mm,1mm,1mm,1mm">
                <w:txbxContent>
                  <w:p w:rsidR="007F5FD1" w:rsidRPr="00B96415" w:rsidRDefault="007F5FD1" w:rsidP="000C11E1">
                    <w:pPr>
                      <w:jc w:val="center"/>
                      <w:rPr>
                        <w:sz w:val="18"/>
                        <w:szCs w:val="18"/>
                      </w:rPr>
                    </w:pPr>
                    <w:proofErr w:type="spellStart"/>
                    <w:r>
                      <w:rPr>
                        <w:sz w:val="18"/>
                        <w:szCs w:val="18"/>
                        <w:lang w:val="fr-CH"/>
                      </w:rPr>
                      <w:t>Yes</w:t>
                    </w:r>
                    <w:proofErr w:type="spellEnd"/>
                  </w:p>
                </w:txbxContent>
              </v:textbox>
            </v:shape>
          </v:group>
        </w:pict>
      </w:r>
      <w:r w:rsidR="000C11E1" w:rsidRPr="008C5031">
        <w:rPr>
          <w:b/>
          <w:bCs/>
          <w:color w:val="FFFFFF"/>
          <w:szCs w:val="22"/>
          <w:lang w:eastAsia="fr-FR"/>
        </w:rPr>
        <w:t>Footnote</w:t>
      </w:r>
      <w:r w:rsidR="000C11E1" w:rsidRPr="008C5031">
        <w:rPr>
          <w:rStyle w:val="FootnoteReference"/>
          <w:b/>
          <w:bCs/>
          <w:color w:val="FFFFFF"/>
          <w:sz w:val="20"/>
          <w:szCs w:val="22"/>
          <w:lang w:eastAsia="fr-FR"/>
        </w:rPr>
        <w:footnoteReference w:id="2"/>
      </w:r>
    </w:p>
    <w:p w:rsidR="000C11E1" w:rsidRPr="008C5031" w:rsidRDefault="000C11E1" w:rsidP="000C11E1">
      <w:pPr>
        <w:keepNext/>
        <w:keepLines/>
        <w:tabs>
          <w:tab w:val="left" w:pos="1418"/>
        </w:tabs>
        <w:spacing w:after="240"/>
        <w:rPr>
          <w:b/>
          <w:bCs/>
          <w:color w:val="000000"/>
          <w:szCs w:val="22"/>
          <w:lang w:eastAsia="fr-FR"/>
        </w:rPr>
      </w:pPr>
    </w:p>
    <w:p w:rsidR="00DF032C" w:rsidRPr="008C5031" w:rsidRDefault="007F5FD1" w:rsidP="00C00D61">
      <w:pPr>
        <w:pStyle w:val="SingleTxtG"/>
        <w:jc w:val="right"/>
        <w:rPr>
          <w:b/>
          <w:bCs/>
          <w:color w:val="000000"/>
          <w:szCs w:val="22"/>
          <w:lang w:eastAsia="fr-FR"/>
        </w:rPr>
      </w:pPr>
      <w:r>
        <w:rPr>
          <w:b/>
          <w:bCs/>
          <w:noProof/>
          <w:color w:val="000000"/>
          <w:szCs w:val="22"/>
          <w:lang w:eastAsia="zh-CN"/>
        </w:rPr>
        <w:pict>
          <v:shape id="Text Box 14" o:spid="_x0000_s1258" type="#_x0000_t202" style="position:absolute;left:0;text-align:left;margin-left:69.1pt;margin-top:242.5pt;width:234.75pt;height:30.45pt;z-index:25169408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g/cUA&#10;AADbAAAADwAAAGRycy9kb3ducmV2LnhtbESPT2vCQBTE74V+h+UVvNVNlIpGVwlCxZP/PXh7ZJ9J&#10;MPs2za6a+um7BcHjMDO/YSaz1lTiRo0rLSuIuxEI4szqknMFh/335xCE88gaK8uk4JcczKbvbxNM&#10;tL3zlm47n4sAYZeggsL7OpHSZQUZdF1bEwfvbBuDPsgml7rBe4CbSvaiaCANlhwWCqxpXlB22V2N&#10;gq9FWh97j2E//tmkp2wtV/PR9qpU56NNxyA8tf4VfraXWkE/hv8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CD9xQAAANsAAAAPAAAAAAAAAAAAAAAAAJgCAABkcnMv&#10;ZG93bnJldi54bWxQSwUGAAAAAAQABAD1AAAAigMAAAAA&#10;">
            <v:shadow on="t" offset="6pt,6pt"/>
            <v:textbox style="mso-fit-shape-to-text:t" inset="1mm,1mm,1mm,1mm">
              <w:txbxContent>
                <w:p w:rsidR="007F5FD1" w:rsidRPr="002B00E4" w:rsidRDefault="007F5FD1" w:rsidP="000C11E1">
                  <w:pPr>
                    <w:jc w:val="center"/>
                    <w:rPr>
                      <w:sz w:val="18"/>
                      <w:szCs w:val="18"/>
                      <w:lang w:val="fr-CH"/>
                    </w:rPr>
                  </w:pPr>
                  <w:r w:rsidRPr="001A6104">
                    <w:rPr>
                      <w:sz w:val="18"/>
                      <w:szCs w:val="18"/>
                    </w:rPr>
                    <w:t xml:space="preserve">Is it chemically unstable at a temperature greater than 20°C and/or a pressure greater than 101.3 </w:t>
                  </w:r>
                  <w:proofErr w:type="spellStart"/>
                  <w:proofErr w:type="gramStart"/>
                  <w:r w:rsidRPr="001A6104">
                    <w:rPr>
                      <w:sz w:val="18"/>
                      <w:szCs w:val="18"/>
                    </w:rPr>
                    <w:t>kPa</w:t>
                  </w:r>
                  <w:proofErr w:type="spellEnd"/>
                  <w:r w:rsidRPr="001A6104">
                    <w:rPr>
                      <w:sz w:val="18"/>
                      <w:szCs w:val="18"/>
                    </w:rPr>
                    <w:t> ?</w:t>
                  </w:r>
                  <w:proofErr w:type="gramEnd"/>
                </w:p>
              </w:txbxContent>
            </v:textbox>
          </v:shape>
        </w:pict>
      </w:r>
      <w:r w:rsidR="000C11E1" w:rsidRPr="008C5031">
        <w:rPr>
          <w:b/>
          <w:bCs/>
          <w:color w:val="000000"/>
          <w:szCs w:val="22"/>
          <w:lang w:eastAsia="fr-FR"/>
        </w:rPr>
        <w:br w:type="page"/>
      </w:r>
      <w:r w:rsidR="00C00D61" w:rsidRPr="008C5031">
        <w:rPr>
          <w:b/>
          <w:bCs/>
          <w:color w:val="000000"/>
          <w:szCs w:val="22"/>
          <w:lang w:eastAsia="fr-FR"/>
        </w:rPr>
        <w:lastRenderedPageBreak/>
        <w:t>”.</w:t>
      </w:r>
    </w:p>
    <w:p w:rsidR="00DF032C" w:rsidRPr="008C5031" w:rsidRDefault="00DF032C" w:rsidP="004A166E">
      <w:pPr>
        <w:pStyle w:val="SingleTxtG"/>
        <w:rPr>
          <w:b/>
          <w:bCs/>
          <w:color w:val="000000"/>
          <w:szCs w:val="22"/>
          <w:lang w:eastAsia="fr-FR"/>
        </w:rPr>
      </w:pPr>
    </w:p>
    <w:p w:rsidR="00466162" w:rsidRPr="008C5031" w:rsidRDefault="007F5FD1" w:rsidP="004A166E">
      <w:pPr>
        <w:pStyle w:val="SingleTxtG"/>
      </w:pPr>
      <w:r>
        <w:rPr>
          <w:b/>
          <w:bCs/>
          <w:noProof/>
          <w:color w:val="000000"/>
          <w:szCs w:val="22"/>
          <w:lang w:eastAsia="zh-CN"/>
        </w:rPr>
        <w:pict>
          <v:group id="_x0000_s1303" style="position:absolute;left:0;text-align:left;margin-left:12.2pt;margin-top:-17.85pt;width:455.7pt;height:338.25pt;z-index:251677696" coordorigin="1378,2499" coordsize="9114,6765" o:allowoverlap="f">
            <v:shape id="Text Box 142" o:spid="_x0000_s1228" type="#_x0000_t202" style="position:absolute;left:1378;top:3062;width:5400;height:609;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X8UA&#10;AADaAAAADwAAAGRycy9kb3ducmV2LnhtbESPQWvCQBSE7wX/w/KE3upGS0XTrBKElp6qUXvo7ZF9&#10;TYLZtzG7Mam/vlsQPA4z3wyTrAdTiwu1rrKsYDqJQBDnVldcKDge3p4WIJxH1lhbJgW/5GC9Gj0k&#10;GGvbc0aXvS9EKGEXo4LS+yaW0uUlGXQT2xAH78e2Bn2QbSF1i30oN7WcRdFcGqw4LJTY0Kak/LTv&#10;jIKX97T5ml0Xz9PzLv3Ot/Jzs8w6pR7HQ/oKwtPg7+Eb/aEDB/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sZfxQAAANoAAAAPAAAAAAAAAAAAAAAAAJgCAABkcnMv&#10;ZG93bnJldi54bWxQSwUGAAAAAAQABAD1AAAAigMAAAAA&#10;">
              <v:shadow on="t" offset="6pt,6pt"/>
              <v:textbox style="mso-fit-shape-to-text:t" inset="1mm,1mm,1mm,1mm">
                <w:txbxContent>
                  <w:p w:rsidR="007F5FD1" w:rsidRPr="003957B4" w:rsidRDefault="007F5FD1" w:rsidP="000C11E1">
                    <w:pPr>
                      <w:jc w:val="center"/>
                      <w:rPr>
                        <w:sz w:val="18"/>
                        <w:szCs w:val="18"/>
                      </w:rPr>
                    </w:pPr>
                    <w:r w:rsidRPr="003957B4">
                      <w:rPr>
                        <w:sz w:val="18"/>
                        <w:szCs w:val="18"/>
                      </w:rPr>
                      <w:t xml:space="preserve">Is it chemically unstable at </w:t>
                    </w:r>
                    <w:r>
                      <w:rPr>
                        <w:sz w:val="18"/>
                        <w:szCs w:val="18"/>
                      </w:rPr>
                      <w:t xml:space="preserve">a temperature greater than 20°C and/or a pressure greater than101.3 </w:t>
                    </w:r>
                    <w:proofErr w:type="spellStart"/>
                    <w:proofErr w:type="gramStart"/>
                    <w:r w:rsidRPr="003957B4">
                      <w:rPr>
                        <w:sz w:val="18"/>
                        <w:szCs w:val="18"/>
                      </w:rPr>
                      <w:t>kPa</w:t>
                    </w:r>
                    <w:proofErr w:type="spellEnd"/>
                    <w:r w:rsidRPr="003957B4">
                      <w:rPr>
                        <w:sz w:val="18"/>
                        <w:szCs w:val="18"/>
                      </w:rPr>
                      <w:t> ?</w:t>
                    </w:r>
                    <w:proofErr w:type="gramEnd"/>
                  </w:p>
                </w:txbxContent>
              </v:textbox>
            </v:shape>
            <v:shape id="AutoShape 143" o:spid="_x0000_s1229" type="#_x0000_t67" style="position:absolute;left:7134;top:2980;width:576;height:709;rotation:-90;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9y8QA&#10;AADaAAAADwAAAGRycy9kb3ducmV2LnhtbESP3UrDQBSE7wXfYTlC7+xGUdvGbkstFBT7rw9wyJ4m&#10;wezZkD1N4tu7BaGXw8x8w0znvatUS00oPRt4GCagiDNvS84NfH+t7seggiBbrDyTgV8KMJ/d3kwx&#10;tb7jA7VHyVWEcEjRQCFSp1qHrCCHYehr4uidfONQomxybRvsItxV+jFJXrTDkuNCgTUtC8p+jmdn&#10;YL16klH7Idv6bTP57Ja7xel5vTdmcNcvXkEJ9XIN/7ffrYERXK7E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Q/cvEAAAA2gAAAA8AAAAAAAAAAAAAAAAAmAIAAGRycy9k&#10;b3ducmV2LnhtbFBLBQYAAAAABAAEAPUAAACJAwAAAAA=&#10;" adj="12630,5000">
              <v:shadow on="t" offset="6pt,6pt"/>
              <v:textbox style="mso-fit-shape-to-text:t" inset="1mm,1mm,1mm,1mm">
                <w:txbxContent>
                  <w:p w:rsidR="007F5FD1" w:rsidRPr="00B96415" w:rsidRDefault="007F5FD1" w:rsidP="000C11E1">
                    <w:pPr>
                      <w:jc w:val="center"/>
                      <w:rPr>
                        <w:sz w:val="18"/>
                        <w:szCs w:val="18"/>
                      </w:rPr>
                    </w:pPr>
                    <w:proofErr w:type="spellStart"/>
                    <w:r>
                      <w:rPr>
                        <w:sz w:val="18"/>
                        <w:szCs w:val="18"/>
                        <w:lang w:val="fr-CH"/>
                      </w:rPr>
                      <w:t>Yes</w:t>
                    </w:r>
                    <w:proofErr w:type="spellEnd"/>
                  </w:p>
                </w:txbxContent>
              </v:textbox>
            </v:shape>
            <v:shape id="AutoShape 144" o:spid="_x0000_s1230" type="#_x0000_t114" style="position:absolute;left:8233;top:2540;width:2211;height:185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OcIA&#10;AADaAAAADwAAAGRycy9kb3ducmV2LnhtbESP0WoCMRRE3wv9h3ALfSmadZGiW6OIWKhgBVc/4JJc&#10;d5dubpYk1fTvG6HQx2FmzjCLVbK9uJIPnWMFk3EBglg703Gj4Hx6H81AhIhssHdMCn4owGr5+LDA&#10;yrgbH+lax0ZkCIcKFbQxDpWUQbdkMYzdQJy9i/MWY5a+kcbjLcNtL8uieJUWO84LLQ60aUl/1d9W&#10;QdoeOr/T7qLT/vDJ5ZTqkl6Uen5K6zcQkVL8D/+1P4yCOdyv5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ms5wgAAANoAAAAPAAAAAAAAAAAAAAAAAJgCAABkcnMvZG93&#10;bnJldi54bWxQSwUGAAAAAAQABAD1AAAAhwMAAAAA&#10;">
              <v:shadow on="t" offset="6pt,6pt"/>
              <v:textbox style="mso-fit-shape-to-text:t" inset="1mm,1mm,1mm,1mm">
                <w:txbxContent>
                  <w:p w:rsidR="007F5FD1" w:rsidRPr="001F3B21" w:rsidRDefault="007F5FD1" w:rsidP="000C11E1">
                    <w:pPr>
                      <w:jc w:val="center"/>
                      <w:rPr>
                        <w:sz w:val="18"/>
                        <w:szCs w:val="18"/>
                        <w:lang w:val="fr-CH"/>
                      </w:rPr>
                    </w:pPr>
                    <w:proofErr w:type="spellStart"/>
                    <w:r w:rsidRPr="001F3B21">
                      <w:rPr>
                        <w:sz w:val="18"/>
                        <w:szCs w:val="18"/>
                        <w:lang w:val="fr-CH"/>
                      </w:rPr>
                      <w:t>Category</w:t>
                    </w:r>
                    <w:proofErr w:type="spellEnd"/>
                    <w:r w:rsidRPr="001F3B21">
                      <w:rPr>
                        <w:sz w:val="18"/>
                        <w:szCs w:val="18"/>
                        <w:lang w:val="fr-CH"/>
                      </w:rPr>
                      <w:t xml:space="preserve"> 1A</w:t>
                    </w:r>
                  </w:p>
                  <w:p w:rsidR="007F5FD1" w:rsidRPr="001F3B21" w:rsidRDefault="007F5FD1" w:rsidP="000C11E1">
                    <w:pPr>
                      <w:jc w:val="center"/>
                      <w:rPr>
                        <w:b/>
                        <w:noProof/>
                        <w:sz w:val="18"/>
                        <w:szCs w:val="18"/>
                        <w:lang w:eastAsia="en-GB"/>
                      </w:rPr>
                    </w:pPr>
                    <w:proofErr w:type="spellStart"/>
                    <w:r>
                      <w:rPr>
                        <w:sz w:val="18"/>
                        <w:szCs w:val="18"/>
                        <w:lang w:val="fr-CH"/>
                      </w:rPr>
                      <w:t>Chemically</w:t>
                    </w:r>
                    <w:proofErr w:type="spellEnd"/>
                    <w:r>
                      <w:rPr>
                        <w:sz w:val="18"/>
                        <w:szCs w:val="18"/>
                        <w:lang w:val="fr-CH"/>
                      </w:rPr>
                      <w:t xml:space="preserve"> </w:t>
                    </w:r>
                    <w:proofErr w:type="spellStart"/>
                    <w:r>
                      <w:rPr>
                        <w:sz w:val="18"/>
                        <w:szCs w:val="18"/>
                        <w:lang w:val="fr-CH"/>
                      </w:rPr>
                      <w:t>unstable</w:t>
                    </w:r>
                    <w:proofErr w:type="spellEnd"/>
                    <w:r>
                      <w:rPr>
                        <w:sz w:val="18"/>
                        <w:szCs w:val="18"/>
                        <w:lang w:val="fr-CH"/>
                      </w:rPr>
                      <w:t xml:space="preserve"> </w:t>
                    </w:r>
                    <w:proofErr w:type="spellStart"/>
                    <w:r>
                      <w:rPr>
                        <w:sz w:val="18"/>
                        <w:szCs w:val="18"/>
                        <w:lang w:val="fr-CH"/>
                      </w:rPr>
                      <w:t>gas</w:t>
                    </w:r>
                    <w:proofErr w:type="spellEnd"/>
                    <w:r w:rsidRPr="001F3B21">
                      <w:rPr>
                        <w:sz w:val="18"/>
                        <w:szCs w:val="18"/>
                        <w:lang w:val="fr-CH"/>
                      </w:rPr>
                      <w:t xml:space="preserve"> </w:t>
                    </w:r>
                    <w:r>
                      <w:rPr>
                        <w:sz w:val="18"/>
                        <w:szCs w:val="18"/>
                        <w:lang w:val="fr-CH"/>
                      </w:rPr>
                      <w:t>B</w:t>
                    </w:r>
                    <w:r w:rsidRPr="001F3B21">
                      <w:rPr>
                        <w:sz w:val="18"/>
                        <w:szCs w:val="18"/>
                        <w:lang w:val="fr-CH"/>
                      </w:rPr>
                      <w:br/>
                    </w:r>
                    <w:r>
                      <w:rPr>
                        <w:noProof/>
                        <w:sz w:val="18"/>
                        <w:szCs w:val="18"/>
                        <w:lang w:eastAsia="zh-CN"/>
                      </w:rPr>
                      <w:pict>
                        <v:shape id="_x0000_i1035" type="#_x0000_t75" alt="signs04n" style="width:23pt;height:31pt;visibility:visible;mso-wrap-style:square">
                          <v:imagedata r:id="rId10" o:title="signs04n"/>
                        </v:shape>
                      </w:pict>
                    </w:r>
                  </w:p>
                  <w:p w:rsidR="007F5FD1" w:rsidRPr="001F3B21" w:rsidRDefault="007F5FD1" w:rsidP="000C11E1">
                    <w:pPr>
                      <w:spacing w:after="40"/>
                      <w:jc w:val="center"/>
                      <w:rPr>
                        <w:b/>
                        <w:sz w:val="18"/>
                        <w:szCs w:val="18"/>
                        <w:lang w:val="fr-CH"/>
                      </w:rPr>
                    </w:pPr>
                    <w:r w:rsidRPr="001F3B21">
                      <w:rPr>
                        <w:noProof/>
                        <w:sz w:val="18"/>
                        <w:szCs w:val="18"/>
                        <w:lang w:eastAsia="en-GB"/>
                      </w:rPr>
                      <w:t>Danger</w:t>
                    </w:r>
                  </w:p>
                </w:txbxContent>
              </v:textbox>
            </v:shape>
            <v:shape id="AutoShape 145" o:spid="_x0000_s1231" type="#_x0000_t67" style="position:absolute;left:3354;top:2499;width:1101;height:40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fQsIA&#10;AADbAAAADwAAAGRycy9kb3ducmV2LnhtbERPS2rDMBDdF3IHMYFuSiPnHxzLoW0opHQTuznAYE1s&#10;E2vkWqrj3L4KFLqbx/tOshtMI3rqXG1ZwXQSgSAurK65VHD6en/egHAeWWNjmRTcyMEuHT0kGGt7&#10;5Yz63JcihLCLUUHlfRtL6YqKDLqJbYkDd7adQR9gV0rd4TWEm0bOomglDdYcGips6a2i4pL/GAWr&#10;1+XaZR/fe9rPP/Ps6Wj6w2Km1ON4eNmC8DT4f/Gf+6DD/Cncfwk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x9CwgAAANsAAAAPAAAAAAAAAAAAAAAAAJgCAABkcnMvZG93&#10;bnJldi54bWxQSwUGAAAAAAQABAD1AAAAhwMAAAAA&#10;" adj="16543,5000">
              <v:shadow on="t" offset="6pt,6pt"/>
              <v:textbox style="mso-fit-shape-to-text:t" inset="1mm,1mm,1mm,1mm">
                <w:txbxContent>
                  <w:p w:rsidR="007F5FD1" w:rsidRPr="002B00E4" w:rsidRDefault="007F5FD1" w:rsidP="000C11E1">
                    <w:pPr>
                      <w:pStyle w:val="BodyText"/>
                      <w:jc w:val="center"/>
                      <w:rPr>
                        <w:b/>
                        <w:sz w:val="18"/>
                        <w:szCs w:val="18"/>
                        <w:lang w:val="fr-CH"/>
                      </w:rPr>
                    </w:pPr>
                    <w:r w:rsidRPr="002B00E4">
                      <w:rPr>
                        <w:sz w:val="18"/>
                        <w:szCs w:val="18"/>
                        <w:lang w:val="fr-CH"/>
                      </w:rPr>
                      <w:t>No</w:t>
                    </w:r>
                  </w:p>
                </w:txbxContent>
              </v:textbox>
            </v:shape>
            <v:shape id="AutoShape 132" o:spid="_x0000_s1232" style="position:absolute;left:4884;top:5757;width:1770;height:4592;rotation:90;visibility:visible;mso-wrap-style:square;v-text-anchor:top" coordsize="21600,21600"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SUX8QA&#10;AADbAAAADwAAAGRycy9kb3ducmV2LnhtbESPQWsCMRCF7wX/Qxiht5rVgpbVuCyCUOilVSkex83s&#10;ZnUzWZKo23/fFAreZnhv3vdmVQy2EzfyoXWsYDrJQBBXTrfcKDjsty9vIEJE1tg5JgU/FKBYj55W&#10;mGt35y+67WIjUgiHHBWYGPtcylAZshgmridOWu28xZhW30jt8Z7CbSdnWTaXFltOBIM9bQxVl93V&#10;Ju7VD4vPU83z4+Zcl435qL+rhVLP46Fcgog0xIf5//pdp/qv8PdLGk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UlF/EAAAA2wAAAA8AAAAAAAAAAAAAAAAAmAIAAGRycy9k&#10;b3ducmV2LnhtbFBLBQYAAAAABAAEAPUAAACJAwAAAAA=&#10;" adj="-11796480,,5400" path="m17083,l12566,2912r2658,l15224,17360,,17360r,4240l18942,21600r,-18688l21600,2912,17083,xe">
              <v:stroke joinstyle="miter"/>
              <v:shadow on="t" offset="6pt,6pt"/>
              <v:formulas/>
              <v:path o:connecttype="custom" o:connectlocs="79,0;58,4321;0,28982;44,32136;88,18544;100,4321" o:connectangles="270,180,180,90,0,0" textboxrect="0,17362,18940,21600"/>
              <v:textbox>
                <w:txbxContent>
                  <w:p w:rsidR="007F5FD1" w:rsidRPr="006B147C" w:rsidRDefault="007F5FD1" w:rsidP="000C11E1">
                    <w:pPr>
                      <w:jc w:val="center"/>
                      <w:rPr>
                        <w:sz w:val="18"/>
                        <w:szCs w:val="18"/>
                        <w:lang w:val="fr-CH"/>
                      </w:rPr>
                    </w:pPr>
                  </w:p>
                  <w:p w:rsidR="007F5FD1" w:rsidRPr="006B147C" w:rsidRDefault="007F5FD1" w:rsidP="000C11E1">
                    <w:pPr>
                      <w:jc w:val="center"/>
                      <w:rPr>
                        <w:sz w:val="18"/>
                        <w:szCs w:val="18"/>
                        <w:lang w:val="fr-CH"/>
                      </w:rPr>
                    </w:pPr>
                  </w:p>
                  <w:p w:rsidR="007F5FD1" w:rsidRPr="006B147C" w:rsidRDefault="007F5FD1" w:rsidP="000C11E1">
                    <w:pPr>
                      <w:jc w:val="center"/>
                      <w:rPr>
                        <w:sz w:val="18"/>
                        <w:szCs w:val="18"/>
                        <w:lang w:val="fr-CH"/>
                      </w:rPr>
                    </w:pPr>
                    <w:proofErr w:type="spellStart"/>
                    <w:r w:rsidRPr="006B147C">
                      <w:rPr>
                        <w:sz w:val="18"/>
                        <w:szCs w:val="18"/>
                        <w:lang w:val="fr-CH"/>
                      </w:rPr>
                      <w:t>Yes</w:t>
                    </w:r>
                    <w:proofErr w:type="spellEnd"/>
                  </w:p>
                </w:txbxContent>
              </v:textbox>
            </v:shape>
            <v:shape id="AutoShape 133" o:spid="_x0000_s1233" type="#_x0000_t67" style="position:absolute;left:3354;top:3924;width:1101;height:40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ZQcMA&#10;AADbAAAADwAAAGRycy9kb3ducmV2LnhtbERP22rCQBB9F/oPyxT6InVT66Wk2YhWBKUvTeoHDNlp&#10;EpqdTbPbGP/eFQTf5nCuk6wG04ieOldbVvAyiUAQF1bXXCo4fu+e30A4j6yxsUwKzuRglT6MEoy1&#10;PXFGfe5LEULYxaig8r6NpXRFRQbdxLbEgfuxnUEfYFdK3eEphJtGTqNoIQ3WHBoqbOmjouI3/zcK&#10;Fpv50mWHvy1tXz/zbPxl+v1sqtTT47B+B+Fp8Hfxzb3XYf4crr+EA2R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wZQcMAAADbAAAADwAAAAAAAAAAAAAAAACYAgAAZHJzL2Rv&#10;d25yZXYueG1sUEsFBgAAAAAEAAQA9QAAAIgDAAAAAA==&#10;" adj="16543,5000">
              <v:shadow on="t" offset="6pt,6pt"/>
              <v:textbox style="mso-fit-shape-to-text:t" inset="1mm,1mm,1mm,1mm">
                <w:txbxContent>
                  <w:p w:rsidR="007F5FD1" w:rsidRPr="006B147C" w:rsidRDefault="007F5FD1" w:rsidP="000C11E1">
                    <w:pPr>
                      <w:pStyle w:val="BodyText"/>
                      <w:jc w:val="center"/>
                      <w:rPr>
                        <w:b/>
                        <w:sz w:val="18"/>
                        <w:szCs w:val="18"/>
                        <w:lang w:val="fr-CH"/>
                      </w:rPr>
                    </w:pPr>
                    <w:r w:rsidRPr="006B147C">
                      <w:rPr>
                        <w:sz w:val="18"/>
                        <w:szCs w:val="18"/>
                        <w:lang w:val="fr-CH"/>
                      </w:rPr>
                      <w:t>No</w:t>
                    </w:r>
                  </w:p>
                </w:txbxContent>
              </v:textbox>
            </v:shape>
            <v:shape id="Text Box 134" o:spid="_x0000_s1234" type="#_x0000_t202" style="position:absolute;left:1378;top:4588;width:5797;height:929;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csQA&#10;AADbAAAADwAAAGRycy9kb3ducmV2LnhtbERPTWvCQBC9C/6HZQredKOlamM2EoRKT7bG9tDbkB2T&#10;0OxszK4a++u7BaG3ebzPSda9acSFOldbVjCdRCCIC6trLhV8HF7GSxDOI2tsLJOCGzlYp8NBgrG2&#10;V97TJfelCCHsYlRQed/GUrqiIoNuYlviwB1tZ9AH2JVSd3gN4aaRsyiaS4M1h4YKW9pUVHznZ6Pg&#10;aZu1n7Of5eP09J59FW9yt3nen5UaPfTZCoSn3v+L7+5XHeYv4O+XcI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QXLEAAAA2wAAAA8AAAAAAAAAAAAAAAAAmAIAAGRycy9k&#10;b3ducmV2LnhtbFBLBQYAAAAABAAEAPUAAACJAwAAAAA=&#10;">
              <v:shadow on="t" offset="6pt,6pt"/>
              <v:textbox style="mso-fit-shape-to-text:t" inset="1mm,1mm,1mm,1mm">
                <w:txbxContent>
                  <w:p w:rsidR="007F5FD1" w:rsidRPr="006B147C" w:rsidRDefault="007F5FD1" w:rsidP="000C11E1">
                    <w:pPr>
                      <w:autoSpaceDE w:val="0"/>
                      <w:autoSpaceDN w:val="0"/>
                      <w:adjustRightInd w:val="0"/>
                      <w:spacing w:line="200" w:lineRule="exact"/>
                      <w:ind w:left="284" w:hanging="284"/>
                      <w:rPr>
                        <w:b/>
                        <w:sz w:val="18"/>
                      </w:rPr>
                    </w:pPr>
                    <w:r w:rsidRPr="006B147C">
                      <w:rPr>
                        <w:sz w:val="18"/>
                      </w:rPr>
                      <w:t xml:space="preserve">At 20 °C and a standard pressure of 101.3 </w:t>
                    </w:r>
                    <w:proofErr w:type="spellStart"/>
                    <w:r w:rsidRPr="006B147C">
                      <w:rPr>
                        <w:sz w:val="18"/>
                      </w:rPr>
                      <w:t>kPa</w:t>
                    </w:r>
                    <w:proofErr w:type="spellEnd"/>
                    <w:r w:rsidRPr="006B147C">
                      <w:rPr>
                        <w:sz w:val="18"/>
                      </w:rPr>
                      <w:t>, does it:</w:t>
                    </w:r>
                  </w:p>
                  <w:p w:rsidR="007F5FD1" w:rsidRPr="006B147C" w:rsidRDefault="007F5FD1" w:rsidP="000C11E1">
                    <w:pPr>
                      <w:autoSpaceDE w:val="0"/>
                      <w:autoSpaceDN w:val="0"/>
                      <w:adjustRightInd w:val="0"/>
                      <w:spacing w:line="200" w:lineRule="exact"/>
                      <w:ind w:left="426" w:hanging="426"/>
                      <w:rPr>
                        <w:b/>
                        <w:sz w:val="18"/>
                      </w:rPr>
                    </w:pPr>
                    <w:r w:rsidRPr="006B147C">
                      <w:rPr>
                        <w:sz w:val="18"/>
                      </w:rPr>
                      <w:t>(a)</w:t>
                    </w:r>
                    <w:r w:rsidRPr="006B147C">
                      <w:rPr>
                        <w:sz w:val="18"/>
                      </w:rPr>
                      <w:tab/>
                    </w:r>
                    <w:proofErr w:type="gramStart"/>
                    <w:r w:rsidRPr="006B147C">
                      <w:rPr>
                        <w:sz w:val="18"/>
                      </w:rPr>
                      <w:t>ignite</w:t>
                    </w:r>
                    <w:proofErr w:type="gramEnd"/>
                    <w:r w:rsidRPr="006B147C">
                      <w:rPr>
                        <w:sz w:val="18"/>
                      </w:rPr>
                      <w:t xml:space="preserve"> when in a mixture of 13% or less by volume in air?; or</w:t>
                    </w:r>
                  </w:p>
                  <w:p w:rsidR="007F5FD1" w:rsidRPr="006B147C" w:rsidRDefault="007F5FD1" w:rsidP="000C11E1">
                    <w:pPr>
                      <w:autoSpaceDE w:val="0"/>
                      <w:autoSpaceDN w:val="0"/>
                      <w:adjustRightInd w:val="0"/>
                      <w:spacing w:line="200" w:lineRule="exact"/>
                      <w:ind w:left="426" w:hanging="426"/>
                      <w:rPr>
                        <w:sz w:val="16"/>
                        <w:szCs w:val="18"/>
                      </w:rPr>
                    </w:pPr>
                    <w:r w:rsidRPr="006B147C">
                      <w:rPr>
                        <w:sz w:val="18"/>
                      </w:rPr>
                      <w:t xml:space="preserve">(b) </w:t>
                    </w:r>
                    <w:r w:rsidRPr="006B147C">
                      <w:rPr>
                        <w:sz w:val="18"/>
                      </w:rPr>
                      <w:tab/>
                    </w:r>
                    <w:proofErr w:type="gramStart"/>
                    <w:r w:rsidRPr="006B147C">
                      <w:rPr>
                        <w:sz w:val="18"/>
                      </w:rPr>
                      <w:t>have</w:t>
                    </w:r>
                    <w:proofErr w:type="gramEnd"/>
                    <w:r w:rsidRPr="006B147C">
                      <w:rPr>
                        <w:sz w:val="18"/>
                      </w:rPr>
                      <w:t xml:space="preserve"> a flammable range with air of at least 12 percentage points regardless of the lower flammable limit?</w:t>
                    </w:r>
                  </w:p>
                </w:txbxContent>
              </v:textbox>
            </v:shape>
            <v:shape id="AutoShape 135" o:spid="_x0000_s1235" type="#_x0000_t67" style="position:absolute;left:7478;top:4791;width:576;height:602;rotation:-90;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G08QA&#10;AADbAAAADwAAAGRycy9kb3ducmV2LnhtbESPQW/CMAyF70j8h8hI3CCFA5oKAU1oCHbaKEwaN9N4&#10;bbXGqZIMyr+fD5N2s/We3/u82vSuVTcKsfFsYDbNQBGX3jZcGTifdpMnUDEhW2w9k4EHRdish4MV&#10;5tbf+Ui3IlVKQjjmaKBOqcu1jmVNDuPUd8SiffngMMkaKm0D3iXctXqeZQvtsGFpqLGjbU3ld/Hj&#10;DLwcPy9+//qxvc7L+P6wocj4rTFmPOqfl6AS9enf/Hd9sI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xtPEAAAA2wAAAA8AAAAAAAAAAAAAAAAAmAIAAGRycy9k&#10;b3ducmV2LnhtbFBLBQYAAAAABAAEAPUAAACJAwAAAAA=&#10;" adj="12612,5000">
              <v:shadow on="t" offset="6pt,6pt"/>
              <v:textbox style="mso-fit-shape-to-text:t" inset="1mm,1mm,1mm,1mm">
                <w:txbxContent>
                  <w:p w:rsidR="007F5FD1" w:rsidRPr="006B147C" w:rsidRDefault="007F5FD1" w:rsidP="000C11E1">
                    <w:pPr>
                      <w:jc w:val="center"/>
                      <w:rPr>
                        <w:sz w:val="18"/>
                        <w:szCs w:val="18"/>
                      </w:rPr>
                    </w:pPr>
                    <w:r w:rsidRPr="006B147C">
                      <w:rPr>
                        <w:sz w:val="18"/>
                        <w:szCs w:val="18"/>
                        <w:lang w:val="fr-CH"/>
                      </w:rPr>
                      <w:t>No</w:t>
                    </w:r>
                  </w:p>
                </w:txbxContent>
              </v:textbox>
            </v:shape>
            <v:shape id="AutoShape 136" o:spid="_x0000_s1236" type="#_x0000_t114" style="position:absolute;left:8233;top:4508;width:2259;height:1176;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aB8AA&#10;AADbAAAADwAAAGRycy9kb3ducmV2LnhtbERP22oCMRB9L/QfwhT6UjTrIkW3RhGxUMEKrn7AkIy7&#10;SzeTJUk1/ftGKPRtDuc6i1WyvbiSD51jBZNxAYJYO9Nxo+B8eh/NQISIbLB3TAp+KMBq+fiwwMq4&#10;Gx/pWsdG5BAOFSpoYxwqKYNuyWIYu4E4cxfnLcYMfSONx1sOt70si+JVWuw4N7Q40KYl/VV/WwVp&#10;e+j8TruLTvvDJ5dTqkt6Uer5Ka3fQERK8V/85/4wef4c7r/k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aB8AAAADbAAAADwAAAAAAAAAAAAAAAACYAgAAZHJzL2Rvd25y&#10;ZXYueG1sUEsFBgAAAAAEAAQA9QAAAIUDAAAAAA==&#10;">
              <v:shadow on="t" offset="6pt,6pt"/>
              <v:textbox style="mso-fit-shape-to-text:t" inset="1mm,1mm,1mm,1mm">
                <w:txbxContent>
                  <w:p w:rsidR="007F5FD1" w:rsidRDefault="007F5FD1" w:rsidP="000C11E1">
                    <w:pPr>
                      <w:spacing w:after="40"/>
                      <w:jc w:val="center"/>
                      <w:rPr>
                        <w:sz w:val="18"/>
                        <w:szCs w:val="18"/>
                        <w:lang w:val="fr-CH"/>
                      </w:rPr>
                    </w:pPr>
                    <w:proofErr w:type="spellStart"/>
                    <w:r w:rsidRPr="006B147C">
                      <w:rPr>
                        <w:sz w:val="18"/>
                        <w:szCs w:val="18"/>
                        <w:lang w:val="fr-CH"/>
                      </w:rPr>
                      <w:t>Category</w:t>
                    </w:r>
                    <w:proofErr w:type="spellEnd"/>
                    <w:r w:rsidRPr="006B147C">
                      <w:rPr>
                        <w:sz w:val="18"/>
                        <w:szCs w:val="18"/>
                        <w:lang w:val="fr-CH"/>
                      </w:rPr>
                      <w:t xml:space="preserve"> 2</w:t>
                    </w:r>
                  </w:p>
                  <w:p w:rsidR="007F5FD1" w:rsidRPr="006B147C" w:rsidRDefault="007F5FD1" w:rsidP="000C11E1">
                    <w:pPr>
                      <w:spacing w:after="40"/>
                      <w:jc w:val="center"/>
                      <w:rPr>
                        <w:b/>
                        <w:noProof/>
                        <w:sz w:val="18"/>
                        <w:szCs w:val="18"/>
                        <w:lang w:eastAsia="en-GB"/>
                      </w:rPr>
                    </w:pPr>
                    <w:r w:rsidRPr="006B147C">
                      <w:rPr>
                        <w:i/>
                        <w:noProof/>
                        <w:sz w:val="18"/>
                        <w:szCs w:val="18"/>
                        <w:lang w:eastAsia="en-GB"/>
                      </w:rPr>
                      <w:t>No symbol</w:t>
                    </w:r>
                  </w:p>
                  <w:p w:rsidR="007F5FD1" w:rsidRPr="006B147C" w:rsidRDefault="007F5FD1" w:rsidP="000C11E1">
                    <w:pPr>
                      <w:spacing w:after="40"/>
                      <w:jc w:val="center"/>
                      <w:rPr>
                        <w:b/>
                        <w:sz w:val="18"/>
                        <w:szCs w:val="18"/>
                        <w:lang w:val="fr-CH"/>
                      </w:rPr>
                    </w:pPr>
                    <w:r w:rsidRPr="006B147C">
                      <w:rPr>
                        <w:noProof/>
                        <w:sz w:val="18"/>
                        <w:szCs w:val="18"/>
                        <w:lang w:eastAsia="en-GB"/>
                      </w:rPr>
                      <w:t>Warning</w:t>
                    </w:r>
                  </w:p>
                </w:txbxContent>
              </v:textbox>
            </v:shape>
            <v:shape id="AutoShape 137" o:spid="_x0000_s1237" type="#_x0000_t114" style="position:absolute;left:8233;top:5933;width:2259;height:155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5J8AA&#10;AADbAAAADwAAAGRycy9kb3ducmV2LnhtbERP3WrCMBS+F/YO4Qx2I5paZEg1FhkbbOAEuz3AITm2&#10;xeakJLFmb79cDHb58f3v6mQHMZEPvWMFq2UBglg703Or4PvrbbEBESKywcExKfihAPX+YbbDyrg7&#10;n2lqYityCIcKFXQxjpWUQXdkMSzdSJy5i/MWY4a+lcbjPYfbQZZF8Swt9pwbOhzppSN9bW5WQXo9&#10;9f5Du4tOx9Mnl2tqSpor9fSYDlsQkVL8F/+5342CMq/PX/IP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R5J8AAAADbAAAADwAAAAAAAAAAAAAAAACYAgAAZHJzL2Rvd25y&#10;ZXYueG1sUEsFBgAAAAAEAAQA9QAAAIUDAAAAAA==&#10;">
              <v:shadow on="t" offset="6pt,6pt"/>
              <v:textbox style="mso-fit-shape-to-text:t" inset="1mm,1mm,1mm,1mm">
                <w:txbxContent>
                  <w:p w:rsidR="007F5FD1" w:rsidRPr="006B147C" w:rsidRDefault="007F5FD1" w:rsidP="000C11E1">
                    <w:pPr>
                      <w:jc w:val="center"/>
                      <w:rPr>
                        <w:sz w:val="18"/>
                        <w:szCs w:val="18"/>
                        <w:lang w:val="fr-CH"/>
                      </w:rPr>
                    </w:pPr>
                    <w:proofErr w:type="spellStart"/>
                    <w:r w:rsidRPr="006B147C">
                      <w:rPr>
                        <w:sz w:val="18"/>
                        <w:szCs w:val="18"/>
                        <w:lang w:val="fr-CH"/>
                      </w:rPr>
                      <w:t>Category</w:t>
                    </w:r>
                    <w:proofErr w:type="spellEnd"/>
                    <w:r w:rsidRPr="006B147C">
                      <w:rPr>
                        <w:sz w:val="18"/>
                        <w:szCs w:val="18"/>
                        <w:lang w:val="fr-CH"/>
                      </w:rPr>
                      <w:t xml:space="preserve"> 1A</w:t>
                    </w:r>
                  </w:p>
                  <w:p w:rsidR="007F5FD1" w:rsidRPr="006B147C" w:rsidRDefault="007F5FD1" w:rsidP="000C11E1">
                    <w:pPr>
                      <w:jc w:val="center"/>
                      <w:rPr>
                        <w:b/>
                        <w:noProof/>
                        <w:sz w:val="18"/>
                        <w:szCs w:val="18"/>
                        <w:lang w:eastAsia="en-GB"/>
                      </w:rPr>
                    </w:pPr>
                    <w:r>
                      <w:rPr>
                        <w:noProof/>
                        <w:sz w:val="18"/>
                        <w:szCs w:val="18"/>
                        <w:lang w:eastAsia="zh-CN"/>
                      </w:rPr>
                      <w:pict>
                        <v:shape id="Picture 12" o:spid="_x0000_i1037" type="#_x0000_t75" alt="signs04n" style="width:23pt;height:31pt;visibility:visible;mso-wrap-style:square">
                          <v:imagedata r:id="rId10" o:title="signs04n"/>
                        </v:shape>
                      </w:pict>
                    </w:r>
                  </w:p>
                  <w:p w:rsidR="007F5FD1" w:rsidRPr="006B147C" w:rsidRDefault="007F5FD1" w:rsidP="000C11E1">
                    <w:pPr>
                      <w:spacing w:after="40"/>
                      <w:jc w:val="center"/>
                      <w:rPr>
                        <w:b/>
                        <w:sz w:val="18"/>
                        <w:szCs w:val="18"/>
                        <w:lang w:val="fr-CH"/>
                      </w:rPr>
                    </w:pPr>
                    <w:r w:rsidRPr="006B147C">
                      <w:rPr>
                        <w:noProof/>
                        <w:sz w:val="18"/>
                        <w:szCs w:val="18"/>
                        <w:lang w:eastAsia="en-GB"/>
                      </w:rPr>
                      <w:t>Danger</w:t>
                    </w:r>
                  </w:p>
                </w:txbxContent>
              </v:textbox>
            </v:shape>
            <v:shape id="AutoShape 138" o:spid="_x0000_s1238" type="#_x0000_t67" style="position:absolute;left:3354;top:5768;width:1101;height:40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V/8UA&#10;AADbAAAADwAAAGRycy9kb3ducmV2LnhtbESP3WrCQBSE7wXfYTmCN0U3plVL6ir+ULD0xkQf4JA9&#10;TUKzZ2N2jenbdwsFL4eZ+YZZbXpTi45aV1lWMJtGIIhzqysuFFzO75NXEM4ja6wtk4IfcrBZDwcr&#10;TLS9c0pd5gsRIOwSVFB63yRSurwkg25qG+LgfdnWoA+yLaRu8R7gppZxFC2kwYrDQokN7UvKv7Ob&#10;UbDYzZcu/bge6PD8maVPJ9MdX2KlxqN++wbCU+8f4f/2USuIZ/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9X/xQAAANsAAAAPAAAAAAAAAAAAAAAAAJgCAABkcnMv&#10;ZG93bnJldi54bWxQSwUGAAAAAAQABAD1AAAAigMAAAAA&#10;" adj="16543,5000">
              <v:shadow on="t" offset="6pt,6pt"/>
              <v:textbox style="mso-fit-shape-to-text:t" inset="1mm,1mm,1mm,1mm">
                <w:txbxContent>
                  <w:p w:rsidR="007F5FD1" w:rsidRPr="004102E4" w:rsidRDefault="007F5FD1" w:rsidP="000C11E1">
                    <w:pPr>
                      <w:pStyle w:val="BodyText"/>
                      <w:jc w:val="center"/>
                      <w:rPr>
                        <w:b/>
                        <w:sz w:val="18"/>
                        <w:szCs w:val="18"/>
                        <w:lang w:val="fr-CH"/>
                      </w:rPr>
                    </w:pPr>
                    <w:proofErr w:type="spellStart"/>
                    <w:r w:rsidRPr="004102E4">
                      <w:rPr>
                        <w:sz w:val="18"/>
                        <w:szCs w:val="18"/>
                        <w:lang w:val="fr-CH"/>
                      </w:rPr>
                      <w:t>Yes</w:t>
                    </w:r>
                    <w:proofErr w:type="spellEnd"/>
                  </w:p>
                </w:txbxContent>
              </v:textbox>
            </v:shape>
            <v:shape id="Text Box 139" o:spid="_x0000_s1239" type="#_x0000_t202" style="position:absolute;left:1378;top:6350;width:5282;height:529;visibility:visible;mso-position-vertical:absolut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oV8UA&#10;AADbAAAADwAAAGRycy9kb3ducmV2LnhtbESPQWvCQBSE74X+h+UVvNWNEUuMrhIExZOtVg/eHtln&#10;Epp9m2ZXjf31riD0OMzMN8x03plaXKh1lWUFg34Egji3uuJCwf57+Z6AcB5ZY22ZFNzIwXz2+jLF&#10;VNsrb+my84UIEHYpKii9b1IpXV6SQde3DXHwTrY16INsC6lbvAa4qWUcRR/SYMVhocSGFiXlP7uz&#10;UTBaZc0h/kuGg9+v7Jh/ys1ivD0r1XvrsgkIT53/Dz/ba60gjuH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yhXxQAAANsAAAAPAAAAAAAAAAAAAAAAAJgCAABkcnMv&#10;ZG93bnJldi54bWxQSwUGAAAAAAQABAD1AAAAigMAAAAA&#10;">
              <v:shadow on="t" offset="6pt,6pt"/>
              <v:textbox style="mso-fit-shape-to-text:t" inset="1mm,1mm,1mm,1mm">
                <w:txbxContent>
                  <w:p w:rsidR="007F5FD1" w:rsidRPr="006B147C" w:rsidRDefault="007F5FD1" w:rsidP="000C11E1">
                    <w:pPr>
                      <w:autoSpaceDE w:val="0"/>
                      <w:autoSpaceDN w:val="0"/>
                      <w:adjustRightInd w:val="0"/>
                      <w:spacing w:line="200" w:lineRule="exact"/>
                      <w:ind w:left="426" w:hanging="426"/>
                      <w:jc w:val="center"/>
                      <w:rPr>
                        <w:sz w:val="18"/>
                        <w:szCs w:val="18"/>
                        <w:lang w:val="fr-CH"/>
                      </w:rPr>
                    </w:pPr>
                    <w:proofErr w:type="spellStart"/>
                    <w:r w:rsidRPr="006B147C">
                      <w:rPr>
                        <w:sz w:val="18"/>
                        <w:szCs w:val="18"/>
                        <w:lang w:val="fr-CH"/>
                      </w:rPr>
                      <w:t>Does</w:t>
                    </w:r>
                    <w:proofErr w:type="spellEnd"/>
                    <w:r w:rsidRPr="006B147C">
                      <w:rPr>
                        <w:sz w:val="18"/>
                        <w:szCs w:val="18"/>
                        <w:lang w:val="fr-CH"/>
                      </w:rPr>
                      <w:t xml:space="preserve"> </w:t>
                    </w:r>
                    <w:proofErr w:type="spellStart"/>
                    <w:r w:rsidRPr="006B147C">
                      <w:rPr>
                        <w:sz w:val="18"/>
                        <w:szCs w:val="18"/>
                        <w:lang w:val="fr-CH"/>
                      </w:rPr>
                      <w:t>it</w:t>
                    </w:r>
                    <w:proofErr w:type="spellEnd"/>
                    <w:r w:rsidRPr="006B147C">
                      <w:rPr>
                        <w:sz w:val="18"/>
                        <w:szCs w:val="18"/>
                        <w:lang w:val="fr-CH"/>
                      </w:rPr>
                      <w:t xml:space="preserve"> have a </w:t>
                    </w:r>
                    <w:proofErr w:type="spellStart"/>
                    <w:r>
                      <w:rPr>
                        <w:sz w:val="18"/>
                        <w:szCs w:val="18"/>
                        <w:lang w:val="fr-CH"/>
                      </w:rPr>
                      <w:t>lower</w:t>
                    </w:r>
                    <w:proofErr w:type="spellEnd"/>
                    <w:r>
                      <w:rPr>
                        <w:sz w:val="18"/>
                        <w:szCs w:val="18"/>
                        <w:lang w:val="fr-CH"/>
                      </w:rPr>
                      <w:t xml:space="preserve"> </w:t>
                    </w:r>
                    <w:proofErr w:type="spellStart"/>
                    <w:r>
                      <w:rPr>
                        <w:sz w:val="18"/>
                        <w:szCs w:val="18"/>
                        <w:lang w:val="fr-CH"/>
                      </w:rPr>
                      <w:t>flammability</w:t>
                    </w:r>
                    <w:proofErr w:type="spellEnd"/>
                    <w:r>
                      <w:rPr>
                        <w:sz w:val="18"/>
                        <w:szCs w:val="18"/>
                        <w:lang w:val="fr-CH"/>
                      </w:rPr>
                      <w:t xml:space="preserve"> </w:t>
                    </w:r>
                    <w:proofErr w:type="spellStart"/>
                    <w:r>
                      <w:rPr>
                        <w:sz w:val="18"/>
                        <w:szCs w:val="18"/>
                        <w:lang w:val="fr-CH"/>
                      </w:rPr>
                      <w:t>limit</w:t>
                    </w:r>
                    <w:proofErr w:type="spellEnd"/>
                    <w:r w:rsidRPr="006B147C">
                      <w:rPr>
                        <w:sz w:val="18"/>
                        <w:szCs w:val="18"/>
                        <w:lang w:val="fr-CH"/>
                      </w:rPr>
                      <w:t xml:space="preserve"> &gt; 6% by volume in air, and/or </w:t>
                    </w:r>
                    <w:r w:rsidRPr="006B147C">
                      <w:rPr>
                        <w:sz w:val="18"/>
                        <w:szCs w:val="18"/>
                        <w:lang w:val="fr-CH"/>
                      </w:rPr>
                      <w:br/>
                    </w:r>
                    <w:proofErr w:type="spellStart"/>
                    <w:r w:rsidRPr="006B147C">
                      <w:rPr>
                        <w:sz w:val="18"/>
                        <w:szCs w:val="18"/>
                        <w:lang w:val="fr-CH"/>
                      </w:rPr>
                      <w:t>does</w:t>
                    </w:r>
                    <w:proofErr w:type="spellEnd"/>
                    <w:r w:rsidRPr="006B147C">
                      <w:rPr>
                        <w:sz w:val="18"/>
                        <w:szCs w:val="18"/>
                        <w:lang w:val="fr-CH"/>
                      </w:rPr>
                      <w:t xml:space="preserve"> </w:t>
                    </w:r>
                    <w:proofErr w:type="spellStart"/>
                    <w:r w:rsidRPr="006B147C">
                      <w:rPr>
                        <w:sz w:val="18"/>
                        <w:szCs w:val="18"/>
                        <w:lang w:val="fr-CH"/>
                      </w:rPr>
                      <w:t>it</w:t>
                    </w:r>
                    <w:proofErr w:type="spellEnd"/>
                    <w:r w:rsidRPr="006B147C">
                      <w:rPr>
                        <w:sz w:val="18"/>
                        <w:szCs w:val="18"/>
                        <w:lang w:val="fr-CH"/>
                      </w:rPr>
                      <w:t xml:space="preserve"> have a </w:t>
                    </w:r>
                    <w:proofErr w:type="spellStart"/>
                    <w:r>
                      <w:rPr>
                        <w:sz w:val="18"/>
                        <w:szCs w:val="18"/>
                        <w:lang w:val="fr-CH"/>
                      </w:rPr>
                      <w:t>fundamental</w:t>
                    </w:r>
                    <w:proofErr w:type="spellEnd"/>
                    <w:r>
                      <w:rPr>
                        <w:sz w:val="18"/>
                        <w:szCs w:val="18"/>
                        <w:lang w:val="fr-CH"/>
                      </w:rPr>
                      <w:t xml:space="preserve"> </w:t>
                    </w:r>
                    <w:proofErr w:type="spellStart"/>
                    <w:r>
                      <w:rPr>
                        <w:sz w:val="18"/>
                        <w:szCs w:val="18"/>
                        <w:lang w:val="fr-CH"/>
                      </w:rPr>
                      <w:t>burning</w:t>
                    </w:r>
                    <w:proofErr w:type="spellEnd"/>
                    <w:r>
                      <w:rPr>
                        <w:sz w:val="18"/>
                        <w:szCs w:val="18"/>
                        <w:lang w:val="fr-CH"/>
                      </w:rPr>
                      <w:t xml:space="preserve"> </w:t>
                    </w:r>
                    <w:proofErr w:type="spellStart"/>
                    <w:r>
                      <w:rPr>
                        <w:sz w:val="18"/>
                        <w:szCs w:val="18"/>
                        <w:lang w:val="fr-CH"/>
                      </w:rPr>
                      <w:t>velocity</w:t>
                    </w:r>
                    <w:proofErr w:type="spellEnd"/>
                    <w:r w:rsidRPr="006B147C">
                      <w:rPr>
                        <w:sz w:val="18"/>
                        <w:szCs w:val="18"/>
                        <w:lang w:val="fr-CH"/>
                      </w:rPr>
                      <w:t xml:space="preserve"> &lt; 10 cm/s ?</w:t>
                    </w:r>
                  </w:p>
                </w:txbxContent>
              </v:textbox>
            </v:shape>
            <v:shape id="AutoShape 140" o:spid="_x0000_s1240" type="#_x0000_t67" style="position:absolute;left:6953;top:6169;width:1061;height:1021;rotation:-90;visibility:visibl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k78MA&#10;AADbAAAADwAAAGRycy9kb3ducmV2LnhtbESPQYvCMBSE78L+h/AW9qbpVihLNcoiCBX2oK4Xb8/m&#10;mRabl9JEW/+9EQSPw8x8w8yXg23EjTpfO1bwPUlAEJdO12wUHP7X4x8QPiBrbByTgjt5WC4+RnPM&#10;tet5R7d9MCJC2OeooAqhzaX0ZUUW/cS1xNE7u85iiLIzUnfYR7htZJokmbRYc1yosKVVReVlf7UK&#10;is3JFNvjycvLarpbp9lf1ptSqa/P4XcGItAQ3uFXu9AK0i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vk78MAAADbAAAADwAAAAAAAAAAAAAAAACYAgAAZHJzL2Rv&#10;d25yZXYueG1sUEsFBgAAAAAEAAQA9QAAAIgDAAAAAA==&#10;" adj="17431,5000">
              <v:shadow on="t" offset="6pt,6pt"/>
              <v:textbox inset="1mm,1mm,1mm,1mm">
                <w:txbxContent>
                  <w:p w:rsidR="007F5FD1" w:rsidRPr="006B147C" w:rsidRDefault="007F5FD1" w:rsidP="004F0C98">
                    <w:pPr>
                      <w:spacing w:line="240" w:lineRule="auto"/>
                      <w:jc w:val="center"/>
                      <w:rPr>
                        <w:sz w:val="18"/>
                        <w:szCs w:val="18"/>
                      </w:rPr>
                    </w:pPr>
                    <w:r w:rsidRPr="006B147C">
                      <w:rPr>
                        <w:sz w:val="18"/>
                        <w:szCs w:val="18"/>
                        <w:lang w:val="fr-CH"/>
                      </w:rPr>
                      <w:t xml:space="preserve">No or </w:t>
                    </w:r>
                    <w:proofErr w:type="spellStart"/>
                    <w:r w:rsidRPr="006B147C">
                      <w:rPr>
                        <w:sz w:val="18"/>
                        <w:szCs w:val="18"/>
                        <w:lang w:val="fr-CH"/>
                      </w:rPr>
                      <w:t>unknown</w:t>
                    </w:r>
                    <w:proofErr w:type="spellEnd"/>
                  </w:p>
                </w:txbxContent>
              </v:textbox>
            </v:shape>
            <v:shape id="AutoShape 141" o:spid="_x0000_s1241" type="#_x0000_t114" style="position:absolute;left:8233;top:7710;width:2259;height:1554;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JMIA&#10;AADbAAAADwAAAGRycy9kb3ducmV2LnhtbESP0WoCMRRE3wv+Q7hCX4pmu0gpq1FEFBRaoasfcEmu&#10;u4ubmyVJNf17Uyj0cZiZM8xilWwvbuRD51jB67QAQayd6bhRcD7tJu8gQkQ22DsmBT8UYLUcPS2w&#10;Mu7OX3SrYyMyhEOFCtoYh0rKoFuyGKZuIM7exXmLMUvfSOPxnuG2l2VRvEmLHeeFFgfatKSv9bdV&#10;kLbHzh+0u+j0cfzkckZ1SS9KPY/Teg4iUor/4b/23igoZ/D7Jf8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738kwgAAANsAAAAPAAAAAAAAAAAAAAAAAJgCAABkcnMvZG93&#10;bnJldi54bWxQSwUGAAAAAAQABAD1AAAAhwMAAAAA&#10;">
              <v:shadow on="t" offset="6pt,6pt"/>
              <v:textbox style="mso-fit-shape-to-text:t" inset="1mm,1mm,1mm,1mm">
                <w:txbxContent>
                  <w:p w:rsidR="007F5FD1" w:rsidRPr="006B147C" w:rsidRDefault="007F5FD1" w:rsidP="000C11E1">
                    <w:pPr>
                      <w:jc w:val="center"/>
                      <w:rPr>
                        <w:sz w:val="18"/>
                        <w:szCs w:val="18"/>
                        <w:lang w:val="fr-CH"/>
                      </w:rPr>
                    </w:pPr>
                    <w:proofErr w:type="spellStart"/>
                    <w:r w:rsidRPr="006B147C">
                      <w:rPr>
                        <w:sz w:val="18"/>
                        <w:szCs w:val="18"/>
                        <w:lang w:val="fr-CH"/>
                      </w:rPr>
                      <w:t>Category</w:t>
                    </w:r>
                    <w:proofErr w:type="spellEnd"/>
                    <w:r w:rsidRPr="006B147C">
                      <w:rPr>
                        <w:sz w:val="18"/>
                        <w:szCs w:val="18"/>
                        <w:lang w:val="fr-CH"/>
                      </w:rPr>
                      <w:t xml:space="preserve"> 1B</w:t>
                    </w:r>
                  </w:p>
                  <w:p w:rsidR="007F5FD1" w:rsidRPr="006B147C" w:rsidRDefault="007F5FD1" w:rsidP="000C11E1">
                    <w:pPr>
                      <w:jc w:val="center"/>
                      <w:rPr>
                        <w:b/>
                        <w:noProof/>
                        <w:sz w:val="18"/>
                        <w:szCs w:val="18"/>
                        <w:lang w:eastAsia="en-GB"/>
                      </w:rPr>
                    </w:pPr>
                    <w:r>
                      <w:rPr>
                        <w:noProof/>
                        <w:sz w:val="18"/>
                        <w:szCs w:val="18"/>
                        <w:lang w:eastAsia="zh-CN"/>
                      </w:rPr>
                      <w:pict>
                        <v:shape id="_x0000_i1039" type="#_x0000_t75" alt="signs04n" style="width:23pt;height:31pt;visibility:visible;mso-wrap-style:square">
                          <v:imagedata r:id="rId10" o:title="signs04n"/>
                        </v:shape>
                      </w:pict>
                    </w:r>
                  </w:p>
                  <w:p w:rsidR="007F5FD1" w:rsidRPr="006B147C" w:rsidRDefault="007F5FD1" w:rsidP="000C11E1">
                    <w:pPr>
                      <w:spacing w:after="40"/>
                      <w:jc w:val="center"/>
                      <w:rPr>
                        <w:b/>
                        <w:sz w:val="18"/>
                        <w:szCs w:val="18"/>
                        <w:lang w:val="fr-CH"/>
                      </w:rPr>
                    </w:pPr>
                    <w:r w:rsidRPr="006B147C">
                      <w:rPr>
                        <w:noProof/>
                        <w:sz w:val="18"/>
                        <w:szCs w:val="18"/>
                        <w:lang w:eastAsia="en-GB"/>
                      </w:rPr>
                      <w:t>Danger</w:t>
                    </w:r>
                  </w:p>
                </w:txbxContent>
              </v:textbox>
            </v:shape>
            <w10:wrap type="topAndBottom"/>
            <w10:anchorlock/>
          </v:group>
        </w:pict>
      </w:r>
      <w:r w:rsidR="000C11E1" w:rsidRPr="008C5031">
        <w:t>2.2.4.4</w:t>
      </w:r>
      <w:r w:rsidR="000C11E1" w:rsidRPr="008C5031">
        <w:tab/>
      </w:r>
      <w:r w:rsidR="001B3423" w:rsidRPr="008C5031">
        <w:t xml:space="preserve"> to 2.2.4.4.4</w:t>
      </w:r>
      <w:r w:rsidR="000C11E1" w:rsidRPr="008C5031">
        <w:tab/>
      </w:r>
      <w:r w:rsidR="001B3423" w:rsidRPr="008C5031">
        <w:tab/>
      </w:r>
      <w:r w:rsidR="000C11E1" w:rsidRPr="008C5031">
        <w:t>Renumber as 2.2.</w:t>
      </w:r>
      <w:r w:rsidR="001B3423" w:rsidRPr="008C5031">
        <w:t>4.2</w:t>
      </w:r>
      <w:r w:rsidR="000C11E1" w:rsidRPr="008C5031">
        <w:tab/>
      </w:r>
      <w:r w:rsidR="001B3423" w:rsidRPr="008C5031">
        <w:t xml:space="preserve"> to 2.2.4.2.4.</w:t>
      </w:r>
    </w:p>
    <w:p w:rsidR="001B3423" w:rsidRPr="008C5031" w:rsidRDefault="001B3423" w:rsidP="008E5647">
      <w:pPr>
        <w:pStyle w:val="SingleTxtG"/>
      </w:pPr>
      <w:r w:rsidRPr="008C5031">
        <w:t>2.2.4.2.1 (new, former 2.2.4.4.1)</w:t>
      </w:r>
      <w:r w:rsidRPr="008C5031">
        <w:tab/>
        <w:t>Amend the end of the first sentence to read as follows:</w:t>
      </w:r>
    </w:p>
    <w:p w:rsidR="001B3423" w:rsidRPr="008C5031" w:rsidRDefault="001B3423" w:rsidP="00466162">
      <w:pPr>
        <w:pStyle w:val="SingleTxtG"/>
        <w:ind w:left="2268"/>
      </w:pPr>
      <w:r w:rsidRPr="008C5031">
        <w:t>“…selection of cylinder valve outlets” and, if using fundamental burning velocity for Category 1B, see ISO 817:2014 “Refrigerants-Designation and safety classification</w:t>
      </w:r>
      <w:r w:rsidR="0045061A" w:rsidRPr="008C5031">
        <w:t>”</w:t>
      </w:r>
      <w:r w:rsidRPr="008C5031">
        <w:t>, Annex C: Method of test for burning velocity measurement of flammable gases).”.</w:t>
      </w:r>
    </w:p>
    <w:p w:rsidR="008E5647" w:rsidRPr="008C5031" w:rsidRDefault="008E5647" w:rsidP="008E5647">
      <w:pPr>
        <w:pStyle w:val="SingleTxtG"/>
      </w:pPr>
      <w:r w:rsidRPr="008C5031">
        <w:t>2.2.5</w:t>
      </w:r>
      <w:r w:rsidRPr="008C5031">
        <w:tab/>
      </w:r>
      <w:r w:rsidRPr="008C5031">
        <w:tab/>
        <w:t>Amend paragraphs 1 to 5 under “Calculation” to read as follows:</w:t>
      </w:r>
    </w:p>
    <w:p w:rsidR="008E5647" w:rsidRPr="008C5031" w:rsidRDefault="008E5647" w:rsidP="008E5647">
      <w:pPr>
        <w:tabs>
          <w:tab w:val="left" w:pos="567"/>
          <w:tab w:val="left" w:pos="2694"/>
        </w:tabs>
        <w:spacing w:after="200" w:line="240" w:lineRule="auto"/>
        <w:ind w:left="2268"/>
      </w:pPr>
      <w:r w:rsidRPr="008C5031">
        <w:t>“1.</w:t>
      </w:r>
      <w:r w:rsidRPr="008C5031">
        <w:tab/>
        <w:t>Ascertain the equivalency factors (Ki) for the inert gases versus nitrogen:</w:t>
      </w:r>
    </w:p>
    <w:p w:rsidR="008E5647" w:rsidRPr="008C5031" w:rsidRDefault="008E5647" w:rsidP="008E5647">
      <w:pPr>
        <w:tabs>
          <w:tab w:val="left" w:pos="567"/>
          <w:tab w:val="left" w:pos="2694"/>
        </w:tabs>
        <w:spacing w:line="240" w:lineRule="auto"/>
        <w:ind w:left="2268"/>
      </w:pPr>
      <w:r w:rsidRPr="008C5031">
        <w:tab/>
        <w:t>Ki (Ar) = 0.55</w:t>
      </w:r>
    </w:p>
    <w:p w:rsidR="008E5647" w:rsidRPr="008C5031" w:rsidRDefault="008E5647" w:rsidP="008E5647">
      <w:pPr>
        <w:pStyle w:val="Style1"/>
        <w:tabs>
          <w:tab w:val="left" w:pos="567"/>
          <w:tab w:val="left" w:pos="2694"/>
        </w:tabs>
        <w:spacing w:after="200"/>
        <w:ind w:left="2268"/>
        <w:rPr>
          <w:sz w:val="20"/>
        </w:rPr>
      </w:pPr>
      <w:r w:rsidRPr="008C5031">
        <w:rPr>
          <w:sz w:val="20"/>
        </w:rPr>
        <w:tab/>
        <w:t>Ki (He) = 0.9</w:t>
      </w:r>
    </w:p>
    <w:p w:rsidR="008E5647" w:rsidRPr="008C5031" w:rsidRDefault="008E5647" w:rsidP="008E5647">
      <w:pPr>
        <w:tabs>
          <w:tab w:val="left" w:pos="567"/>
          <w:tab w:val="left" w:pos="2694"/>
        </w:tabs>
        <w:spacing w:after="200" w:line="240" w:lineRule="auto"/>
        <w:ind w:left="2694" w:hanging="426"/>
      </w:pPr>
      <w:r w:rsidRPr="008C5031">
        <w:t>2.</w:t>
      </w:r>
      <w:r w:rsidRPr="008C5031">
        <w:tab/>
        <w:t>Calculate the equivalent mixture with nitrogen as balance gas using the Ki figures for the inert gases:</w:t>
      </w:r>
    </w:p>
    <w:p w:rsidR="008E5647" w:rsidRPr="008C5031" w:rsidRDefault="008E5647" w:rsidP="008E5647">
      <w:pPr>
        <w:tabs>
          <w:tab w:val="left" w:pos="567"/>
        </w:tabs>
        <w:spacing w:after="200"/>
        <w:ind w:left="2694"/>
      </w:pPr>
      <w:r w:rsidRPr="008C5031">
        <w:t>2%(H</w:t>
      </w:r>
      <w:r w:rsidRPr="008C5031">
        <w:rPr>
          <w:vertAlign w:val="subscript"/>
        </w:rPr>
        <w:t>2</w:t>
      </w:r>
      <w:r w:rsidRPr="008C5031">
        <w:t>) + 6%(CH</w:t>
      </w:r>
      <w:r w:rsidRPr="008C5031">
        <w:rPr>
          <w:vertAlign w:val="subscript"/>
        </w:rPr>
        <w:t>4</w:t>
      </w:r>
      <w:r w:rsidRPr="008C5031">
        <w:t>) + [27% × 0.55 + 65% × 0.9](N</w:t>
      </w:r>
      <w:r w:rsidRPr="008C5031">
        <w:rPr>
          <w:vertAlign w:val="subscript"/>
        </w:rPr>
        <w:t>2</w:t>
      </w:r>
      <w:r w:rsidRPr="008C5031">
        <w:t>) = 2%(H</w:t>
      </w:r>
      <w:r w:rsidRPr="008C5031">
        <w:rPr>
          <w:vertAlign w:val="subscript"/>
        </w:rPr>
        <w:t>2</w:t>
      </w:r>
      <w:r w:rsidRPr="008C5031">
        <w:t>)+ 6%(CH</w:t>
      </w:r>
      <w:r w:rsidRPr="008C5031">
        <w:rPr>
          <w:vertAlign w:val="subscript"/>
        </w:rPr>
        <w:t>4</w:t>
      </w:r>
      <w:r w:rsidRPr="008C5031">
        <w:t>) + 73.35%(N</w:t>
      </w:r>
      <w:r w:rsidRPr="008C5031">
        <w:rPr>
          <w:vertAlign w:val="subscript"/>
        </w:rPr>
        <w:t>2</w:t>
      </w:r>
      <w:r w:rsidRPr="008C5031">
        <w:t>) = 91.35%</w:t>
      </w:r>
    </w:p>
    <w:p w:rsidR="008E5647" w:rsidRPr="008C5031" w:rsidRDefault="008E5647" w:rsidP="00D570CA">
      <w:pPr>
        <w:keepNext/>
        <w:keepLines/>
        <w:tabs>
          <w:tab w:val="left" w:pos="567"/>
          <w:tab w:val="left" w:pos="2694"/>
        </w:tabs>
        <w:spacing w:after="200" w:line="240" w:lineRule="auto"/>
        <w:ind w:left="2693" w:hanging="426"/>
      </w:pPr>
      <w:r w:rsidRPr="008C5031">
        <w:lastRenderedPageBreak/>
        <w:t>3.</w:t>
      </w:r>
      <w:r w:rsidRPr="008C5031">
        <w:tab/>
        <w:t>Adjust the sum of the contents to 100%:</w:t>
      </w:r>
    </w:p>
    <w:p w:rsidR="008E5647" w:rsidRPr="008C5031" w:rsidRDefault="008E5647" w:rsidP="00D570CA">
      <w:pPr>
        <w:keepNext/>
        <w:keepLines/>
        <w:spacing w:after="200"/>
        <w:ind w:left="2693"/>
      </w:pPr>
      <w:r w:rsidRPr="008C5031">
        <w:rPr>
          <w:color w:val="FF99FF"/>
          <w:position w:val="-20"/>
        </w:rPr>
        <w:object w:dxaOrig="560" w:dyaOrig="520">
          <v:shape id="_x0000_i1040" type="#_x0000_t75" style="width:29pt;height:25.35pt" o:ole="" fillcolor="window">
            <v:imagedata r:id="rId11" o:title=""/>
          </v:shape>
          <o:OLEObject Type="Embed" ProgID="Equation.3" ShapeID="_x0000_i1040" DrawAspect="Content" ObjectID="_1548249469" r:id="rId12"/>
        </w:object>
      </w:r>
      <w:r w:rsidRPr="008C5031">
        <w:t>× [2%(H</w:t>
      </w:r>
      <w:r w:rsidRPr="008C5031">
        <w:rPr>
          <w:vertAlign w:val="subscript"/>
        </w:rPr>
        <w:t>2</w:t>
      </w:r>
      <w:r w:rsidRPr="008C5031">
        <w:t>)</w:t>
      </w:r>
      <w:r w:rsidRPr="008C5031">
        <w:rPr>
          <w:vertAlign w:val="subscript"/>
        </w:rPr>
        <w:t xml:space="preserve"> </w:t>
      </w:r>
      <w:r w:rsidRPr="008C5031">
        <w:t xml:space="preserve"> + 6%(CH</w:t>
      </w:r>
      <w:r w:rsidRPr="008C5031">
        <w:rPr>
          <w:vertAlign w:val="subscript"/>
        </w:rPr>
        <w:t>4</w:t>
      </w:r>
      <w:r w:rsidRPr="008C5031">
        <w:t>) + 73.35%(N</w:t>
      </w:r>
      <w:r w:rsidRPr="008C5031">
        <w:rPr>
          <w:vertAlign w:val="subscript"/>
        </w:rPr>
        <w:t>2</w:t>
      </w:r>
      <w:r w:rsidRPr="008C5031">
        <w:t>)] = 2.46%(H</w:t>
      </w:r>
      <w:r w:rsidRPr="008C5031">
        <w:rPr>
          <w:vertAlign w:val="subscript"/>
        </w:rPr>
        <w:t>2</w:t>
      </w:r>
      <w:r w:rsidRPr="008C5031">
        <w:t>)</w:t>
      </w:r>
      <w:r w:rsidRPr="008C5031">
        <w:rPr>
          <w:vertAlign w:val="subscript"/>
        </w:rPr>
        <w:t xml:space="preserve"> </w:t>
      </w:r>
      <w:r w:rsidRPr="008C5031">
        <w:t xml:space="preserve"> + 7.37%(CH</w:t>
      </w:r>
      <w:r w:rsidRPr="008C5031">
        <w:rPr>
          <w:vertAlign w:val="subscript"/>
        </w:rPr>
        <w:t>4</w:t>
      </w:r>
      <w:r w:rsidRPr="008C5031">
        <w:t>) + 90.17%(N</w:t>
      </w:r>
      <w:r w:rsidRPr="008C5031">
        <w:rPr>
          <w:vertAlign w:val="subscript"/>
        </w:rPr>
        <w:t>2</w:t>
      </w:r>
      <w:r w:rsidRPr="008C5031">
        <w:t>)</w:t>
      </w:r>
    </w:p>
    <w:p w:rsidR="008E5647" w:rsidRPr="008C5031" w:rsidRDefault="008E5647" w:rsidP="008E5647">
      <w:pPr>
        <w:tabs>
          <w:tab w:val="left" w:pos="567"/>
          <w:tab w:val="left" w:pos="2694"/>
        </w:tabs>
        <w:spacing w:after="200" w:line="240" w:lineRule="auto"/>
        <w:ind w:left="2694" w:hanging="426"/>
      </w:pPr>
      <w:r w:rsidRPr="008C5031">
        <w:t>4.</w:t>
      </w:r>
      <w:r w:rsidRPr="008C5031">
        <w:tab/>
        <w:t>Ascertain the T</w:t>
      </w:r>
      <w:r w:rsidRPr="008C5031">
        <w:rPr>
          <w:vertAlign w:val="subscript"/>
        </w:rPr>
        <w:t>ci</w:t>
      </w:r>
      <w:r w:rsidRPr="008C5031">
        <w:t xml:space="preserve"> coefficients for the flammable gases:</w:t>
      </w:r>
    </w:p>
    <w:p w:rsidR="008E5647" w:rsidRPr="008C5031" w:rsidRDefault="008E5647" w:rsidP="008E5647">
      <w:pPr>
        <w:keepNext/>
        <w:keepLines/>
        <w:tabs>
          <w:tab w:val="left" w:pos="567"/>
        </w:tabs>
        <w:ind w:left="2694"/>
      </w:pPr>
      <w:r w:rsidRPr="008C5031">
        <w:t>T</w:t>
      </w:r>
      <w:r w:rsidRPr="008C5031">
        <w:rPr>
          <w:vertAlign w:val="subscript"/>
        </w:rPr>
        <w:t>ci</w:t>
      </w:r>
      <w:r w:rsidRPr="008C5031">
        <w:t xml:space="preserve"> H</w:t>
      </w:r>
      <w:r w:rsidRPr="008C5031">
        <w:rPr>
          <w:vertAlign w:val="subscript"/>
        </w:rPr>
        <w:t>2</w:t>
      </w:r>
      <w:r w:rsidRPr="008C5031">
        <w:t xml:space="preserve"> = 5.5%</w:t>
      </w:r>
    </w:p>
    <w:p w:rsidR="008E5647" w:rsidRPr="008C5031" w:rsidRDefault="008E5647" w:rsidP="008E5647">
      <w:pPr>
        <w:keepNext/>
        <w:keepLines/>
        <w:tabs>
          <w:tab w:val="left" w:pos="567"/>
        </w:tabs>
        <w:spacing w:after="200"/>
        <w:ind w:left="2694"/>
      </w:pPr>
      <w:r w:rsidRPr="008C5031">
        <w:t>T</w:t>
      </w:r>
      <w:r w:rsidRPr="008C5031">
        <w:rPr>
          <w:vertAlign w:val="subscript"/>
        </w:rPr>
        <w:t>ci</w:t>
      </w:r>
      <w:r w:rsidRPr="008C5031">
        <w:t xml:space="preserve"> CH</w:t>
      </w:r>
      <w:r w:rsidRPr="008C5031">
        <w:rPr>
          <w:vertAlign w:val="subscript"/>
        </w:rPr>
        <w:t>4</w:t>
      </w:r>
      <w:r w:rsidRPr="008C5031">
        <w:t xml:space="preserve"> = 8.7%</w:t>
      </w:r>
    </w:p>
    <w:p w:rsidR="008E5647" w:rsidRPr="008C5031" w:rsidRDefault="008E5647" w:rsidP="008E5647">
      <w:pPr>
        <w:tabs>
          <w:tab w:val="left" w:pos="567"/>
          <w:tab w:val="left" w:pos="2694"/>
        </w:tabs>
        <w:spacing w:after="200" w:line="240" w:lineRule="auto"/>
        <w:ind w:left="2694" w:hanging="426"/>
      </w:pPr>
      <w:r w:rsidRPr="008C5031">
        <w:t>5.</w:t>
      </w:r>
      <w:r w:rsidRPr="008C5031">
        <w:tab/>
        <w:t>Calculate the flammability of the equivalent mixture using the formula:</w:t>
      </w:r>
    </w:p>
    <w:p w:rsidR="008E5647" w:rsidRPr="008C5031" w:rsidRDefault="008E5647" w:rsidP="008E5647">
      <w:pPr>
        <w:tabs>
          <w:tab w:val="left" w:pos="567"/>
        </w:tabs>
        <w:ind w:left="2694"/>
        <w:rPr>
          <w:b/>
          <w:bCs/>
        </w:rPr>
      </w:pPr>
      <w:r w:rsidRPr="008C5031">
        <w:tab/>
      </w:r>
      <w:r w:rsidRPr="008C5031">
        <w:rPr>
          <w:position w:val="-28"/>
        </w:rPr>
        <w:object w:dxaOrig="780" w:dyaOrig="680">
          <v:shape id="_x0000_i1041" type="#_x0000_t75" style="width:37.65pt;height:34.65pt" o:ole="" fillcolor="window">
            <v:imagedata r:id="rId13" o:title=""/>
          </v:shape>
          <o:OLEObject Type="Embed" ProgID="Equation.3" ShapeID="_x0000_i1041" DrawAspect="Content" ObjectID="_1548249470" r:id="rId14"/>
        </w:object>
      </w:r>
      <w:r w:rsidRPr="008C5031">
        <w:t xml:space="preserve"> =</w:t>
      </w:r>
      <w:r w:rsidRPr="008C5031">
        <w:rPr>
          <w:position w:val="-20"/>
        </w:rPr>
        <w:object w:dxaOrig="1560" w:dyaOrig="520">
          <v:shape id="_x0000_i1042" type="#_x0000_t75" style="width:78.35pt;height:26pt" o:ole="">
            <v:imagedata r:id="rId15" o:title=""/>
          </v:shape>
          <o:OLEObject Type="Embed" ProgID="Equation.3" ShapeID="_x0000_i1042" DrawAspect="Content" ObjectID="_1548249471" r:id="rId16"/>
        </w:object>
      </w:r>
      <w:r w:rsidRPr="008C5031">
        <w:tab/>
      </w:r>
      <w:r w:rsidRPr="008C5031">
        <w:tab/>
      </w:r>
      <w:r w:rsidRPr="008C5031">
        <w:tab/>
      </w:r>
      <w:r w:rsidRPr="008C5031">
        <w:rPr>
          <w:b/>
          <w:bCs/>
        </w:rPr>
        <w:t>1.29 &gt; 1</w:t>
      </w:r>
    </w:p>
    <w:p w:rsidR="008E5647" w:rsidRPr="008C5031" w:rsidRDefault="008E5647" w:rsidP="008E5647">
      <w:pPr>
        <w:pStyle w:val="GHSBodyText"/>
        <w:ind w:left="2268"/>
        <w:rPr>
          <w:sz w:val="20"/>
        </w:rPr>
      </w:pPr>
      <w:r w:rsidRPr="008C5031">
        <w:rPr>
          <w:sz w:val="20"/>
        </w:rPr>
        <w:tab/>
      </w:r>
    </w:p>
    <w:p w:rsidR="008E5647" w:rsidRPr="008C5031" w:rsidRDefault="008E5647" w:rsidP="00D666E0">
      <w:pPr>
        <w:pStyle w:val="GHSBodyText"/>
        <w:tabs>
          <w:tab w:val="clear" w:pos="3119"/>
          <w:tab w:val="left" w:pos="2694"/>
        </w:tabs>
        <w:ind w:left="2268"/>
        <w:rPr>
          <w:sz w:val="20"/>
        </w:rPr>
      </w:pPr>
      <w:r w:rsidRPr="008C5031">
        <w:rPr>
          <w:sz w:val="20"/>
        </w:rPr>
        <w:tab/>
      </w:r>
      <w:r w:rsidR="00D666E0">
        <w:rPr>
          <w:sz w:val="20"/>
        </w:rPr>
        <w:tab/>
      </w:r>
      <w:r w:rsidRPr="008C5031">
        <w:rPr>
          <w:sz w:val="20"/>
        </w:rPr>
        <w:t xml:space="preserve">Therefore the mixture is </w:t>
      </w:r>
      <w:r w:rsidRPr="008C5031">
        <w:rPr>
          <w:sz w:val="20"/>
          <w:u w:val="single"/>
        </w:rPr>
        <w:t>flammable</w:t>
      </w:r>
      <w:r w:rsidRPr="008C5031">
        <w:rPr>
          <w:sz w:val="20"/>
        </w:rPr>
        <w:t xml:space="preserve"> in air.”.</w:t>
      </w:r>
    </w:p>
    <w:p w:rsidR="0099555A" w:rsidRPr="008C5031" w:rsidRDefault="006359CE" w:rsidP="0099555A">
      <w:pPr>
        <w:pStyle w:val="H1G"/>
      </w:pPr>
      <w:r w:rsidRPr="008C5031">
        <w:tab/>
      </w:r>
      <w:r w:rsidRPr="008C5031">
        <w:tab/>
      </w:r>
      <w:r w:rsidR="0099555A" w:rsidRPr="008C5031">
        <w:t>Chapter 2.6</w:t>
      </w:r>
    </w:p>
    <w:p w:rsidR="004A166E" w:rsidRPr="008C5031" w:rsidRDefault="004A166E" w:rsidP="000E2255">
      <w:pPr>
        <w:pStyle w:val="SingleTxtG"/>
        <w:ind w:left="2268" w:hanging="1134"/>
      </w:pPr>
      <w:r w:rsidRPr="008C5031">
        <w:t>2.6.4.2.2</w:t>
      </w:r>
      <w:r w:rsidRPr="008C5031">
        <w:tab/>
      </w:r>
      <w:r w:rsidR="000E2255" w:rsidRPr="008C5031">
        <w:t>At the end of the paragraph before sub-paragraphs (a) to (d) delete “(23°C and 60°C, respectively)”.</w:t>
      </w:r>
    </w:p>
    <w:p w:rsidR="00E3468B" w:rsidRPr="008C5031" w:rsidRDefault="00E3468B" w:rsidP="00E3468B">
      <w:pPr>
        <w:pStyle w:val="H1G"/>
      </w:pPr>
      <w:r w:rsidRPr="008C5031">
        <w:tab/>
      </w:r>
      <w:r w:rsidRPr="008C5031">
        <w:tab/>
        <w:t>Chapter 2.7</w:t>
      </w:r>
    </w:p>
    <w:p w:rsidR="00E3468B" w:rsidRPr="008C5031" w:rsidRDefault="00E3468B" w:rsidP="008C63B6">
      <w:pPr>
        <w:pStyle w:val="SingleTxtG"/>
        <w:ind w:left="2268" w:hanging="1134"/>
      </w:pPr>
      <w:r w:rsidRPr="008C5031">
        <w:t>2.7.2.2</w:t>
      </w:r>
      <w:r w:rsidRPr="008C5031">
        <w:tab/>
      </w:r>
      <w:r w:rsidRPr="008C5031">
        <w:tab/>
        <w:t>Amend the end of the paragraph to read as follows: “…and the reaction spreads over the whole length of the sample (100 mm) in 10 min or less.”.</w:t>
      </w:r>
    </w:p>
    <w:p w:rsidR="00501EC6" w:rsidRPr="008C5031" w:rsidRDefault="0099555A" w:rsidP="00501EC6">
      <w:pPr>
        <w:pStyle w:val="H1G"/>
      </w:pPr>
      <w:r w:rsidRPr="008C5031">
        <w:tab/>
      </w:r>
      <w:r w:rsidRPr="008C5031">
        <w:tab/>
      </w:r>
      <w:r w:rsidR="00501EC6" w:rsidRPr="008C5031">
        <w:t>Chapter 2.17</w:t>
      </w:r>
    </w:p>
    <w:p w:rsidR="00501EC6" w:rsidRPr="008C5031" w:rsidRDefault="00501EC6" w:rsidP="00501EC6">
      <w:pPr>
        <w:pStyle w:val="SingleTxtG"/>
        <w:ind w:left="2268" w:hanging="1134"/>
      </w:pPr>
      <w:r w:rsidRPr="008C5031">
        <w:t>2.17.2.1</w:t>
      </w:r>
      <w:r w:rsidRPr="008C5031">
        <w:tab/>
      </w:r>
      <w:r w:rsidRPr="008C5031">
        <w:tab/>
        <w:t xml:space="preserve">Amend the text before sub-paragraphs (a) </w:t>
      </w:r>
      <w:r w:rsidR="009204B3">
        <w:t>to</w:t>
      </w:r>
      <w:r w:rsidRPr="008C5031">
        <w:t xml:space="preserve"> (</w:t>
      </w:r>
      <w:r w:rsidR="009204B3">
        <w:t>c</w:t>
      </w:r>
      <w:r w:rsidRPr="008C5031">
        <w:t>) to read as follows: “Any explosive while in a desensitized state shall be considered in this class unless, in that state:”.</w:t>
      </w:r>
    </w:p>
    <w:p w:rsidR="00E87BED" w:rsidRPr="008C5031" w:rsidRDefault="00E87BED" w:rsidP="00552889">
      <w:pPr>
        <w:pStyle w:val="SingleTxtG"/>
        <w:ind w:left="2268" w:hanging="1134"/>
      </w:pPr>
      <w:r w:rsidRPr="008C5031">
        <w:t>2.17.2.1 (a)</w:t>
      </w:r>
      <w:r w:rsidRPr="008C5031">
        <w:tab/>
        <w:t>Amend to read as follows</w:t>
      </w:r>
      <w:r w:rsidR="00883B5A" w:rsidRPr="008C5031">
        <w:t>:</w:t>
      </w:r>
      <w:r w:rsidR="00552889" w:rsidRPr="008C5031">
        <w:t xml:space="preserve"> </w:t>
      </w:r>
      <w:r w:rsidRPr="008C5031">
        <w:t>“It is intended to produce a practical explosive or pyrotechnic effect;”.</w:t>
      </w:r>
    </w:p>
    <w:p w:rsidR="00501EC6" w:rsidRPr="008C5031" w:rsidRDefault="00501EC6" w:rsidP="00501EC6">
      <w:pPr>
        <w:pStyle w:val="SingleTxtG"/>
        <w:ind w:left="2268" w:hanging="1134"/>
      </w:pPr>
      <w:r w:rsidRPr="008C5031">
        <w:t>2.17.2.1 (b)</w:t>
      </w:r>
      <w:r w:rsidRPr="008C5031">
        <w:tab/>
        <w:t xml:space="preserve">Replace “their corrected burning rate” </w:t>
      </w:r>
      <w:r w:rsidR="000E3D90" w:rsidRPr="008C5031">
        <w:t xml:space="preserve">with </w:t>
      </w:r>
      <w:r w:rsidRPr="008C5031">
        <w:t>“the corrected burning rate”.</w:t>
      </w:r>
    </w:p>
    <w:p w:rsidR="00501EC6" w:rsidRPr="008C5031" w:rsidRDefault="00D666E0" w:rsidP="00D666E0">
      <w:pPr>
        <w:pStyle w:val="SingleTxtG"/>
        <w:ind w:left="2268" w:hanging="1134"/>
      </w:pPr>
      <w:r>
        <w:t>2.17.2.1 (c)</w:t>
      </w:r>
      <w:r>
        <w:tab/>
        <w:t xml:space="preserve">Replace </w:t>
      </w:r>
      <w:r w:rsidR="00501EC6" w:rsidRPr="008C5031">
        <w:t xml:space="preserve">“Their exothermic decomposition” </w:t>
      </w:r>
      <w:r w:rsidR="000E3D90" w:rsidRPr="008C5031">
        <w:t xml:space="preserve">with </w:t>
      </w:r>
      <w:r w:rsidR="00501EC6" w:rsidRPr="008C5031">
        <w:t>“The exothermic decomposition”.</w:t>
      </w:r>
    </w:p>
    <w:p w:rsidR="00501EC6" w:rsidRPr="008C5031" w:rsidRDefault="00883B5A" w:rsidP="00501EC6">
      <w:pPr>
        <w:pStyle w:val="SingleTxtG"/>
        <w:ind w:left="2268" w:hanging="1134"/>
        <w:rPr>
          <w:i/>
        </w:rPr>
      </w:pPr>
      <w:r w:rsidRPr="008C5031">
        <w:tab/>
      </w:r>
      <w:r w:rsidR="00501EC6" w:rsidRPr="008C5031">
        <w:t xml:space="preserve">In </w:t>
      </w:r>
      <w:r w:rsidR="007D2B98" w:rsidRPr="008C5031">
        <w:t>note</w:t>
      </w:r>
      <w:r w:rsidR="00501EC6" w:rsidRPr="008C5031">
        <w:t xml:space="preserve"> 1, </w:t>
      </w:r>
      <w:r w:rsidRPr="008C5031">
        <w:t xml:space="preserve">amend the beginning of the first sentence to read as follows: </w:t>
      </w:r>
      <w:r w:rsidR="00501EC6" w:rsidRPr="008C5031">
        <w:t xml:space="preserve"> </w:t>
      </w:r>
      <w:r w:rsidRPr="008C5031">
        <w:t>“</w:t>
      </w:r>
      <w:r w:rsidRPr="008C5031">
        <w:rPr>
          <w:i/>
        </w:rPr>
        <w:t>Substances or mixtures which meet the criterion (a) or (b) in their desensitized state</w:t>
      </w:r>
      <w:r w:rsidR="00C721ED" w:rsidRPr="008C5031">
        <w:rPr>
          <w:i/>
        </w:rPr>
        <w:t>…</w:t>
      </w:r>
      <w:r w:rsidRPr="008C5031">
        <w:rPr>
          <w:i/>
        </w:rPr>
        <w:t>”</w:t>
      </w:r>
      <w:r w:rsidR="00501EC6" w:rsidRPr="008C5031">
        <w:t>.</w:t>
      </w:r>
    </w:p>
    <w:p w:rsidR="00501EC6" w:rsidRPr="008C5031" w:rsidRDefault="00501EC6" w:rsidP="00501EC6">
      <w:pPr>
        <w:pStyle w:val="H1G"/>
        <w:rPr>
          <w:iCs/>
        </w:rPr>
      </w:pPr>
      <w:r w:rsidRPr="008C5031">
        <w:tab/>
      </w:r>
      <w:r w:rsidRPr="008C5031">
        <w:tab/>
        <w:t>Chapter 3.1</w:t>
      </w:r>
    </w:p>
    <w:p w:rsidR="00501EC6" w:rsidRPr="008C5031" w:rsidRDefault="00501EC6" w:rsidP="00501EC6">
      <w:pPr>
        <w:pStyle w:val="SingleTxtG"/>
        <w:tabs>
          <w:tab w:val="left" w:pos="2268"/>
        </w:tabs>
      </w:pPr>
      <w:r w:rsidRPr="008C5031">
        <w:t>3.1.1</w:t>
      </w:r>
      <w:r w:rsidRPr="008C5031">
        <w:tab/>
        <w:t>Amend the definition for “acute toxicity” to read as follows:</w:t>
      </w:r>
    </w:p>
    <w:p w:rsidR="00501EC6" w:rsidRPr="008C5031" w:rsidRDefault="00501EC6" w:rsidP="00501EC6">
      <w:pPr>
        <w:pStyle w:val="SingleTxtG"/>
        <w:ind w:left="2268"/>
      </w:pPr>
      <w:r w:rsidRPr="008C5031">
        <w:rPr>
          <w:i/>
          <w:iCs/>
        </w:rPr>
        <w:t xml:space="preserve">“Acute toxicity </w:t>
      </w:r>
      <w:r w:rsidRPr="008C5031">
        <w:t>refers to serious adverse health effects (i.e., lethality) occurring after a single or short-term oral, dermal or inhalation exposure to a substance or mixture.”</w:t>
      </w:r>
      <w:r w:rsidR="007D7616">
        <w:t>.</w:t>
      </w:r>
    </w:p>
    <w:p w:rsidR="00501EC6" w:rsidRPr="008C5031" w:rsidRDefault="00501EC6" w:rsidP="007C4FBB">
      <w:pPr>
        <w:pStyle w:val="SingleTxtG"/>
        <w:tabs>
          <w:tab w:val="left" w:pos="2268"/>
        </w:tabs>
        <w:ind w:left="2268" w:hanging="1134"/>
      </w:pPr>
      <w:r w:rsidRPr="008C5031">
        <w:lastRenderedPageBreak/>
        <w:t>3.1.2.1</w:t>
      </w:r>
      <w:r w:rsidRPr="008C5031">
        <w:tab/>
        <w:t xml:space="preserve">Insert the following sentence before the current last sentence (“Explanatory notes…Table 3.1.1”): </w:t>
      </w:r>
    </w:p>
    <w:p w:rsidR="00501EC6" w:rsidRPr="008C5031" w:rsidRDefault="00501EC6" w:rsidP="00501EC6">
      <w:pPr>
        <w:pStyle w:val="SingleTxtG"/>
        <w:tabs>
          <w:tab w:val="left" w:pos="2268"/>
        </w:tabs>
        <w:ind w:left="2268" w:hanging="1134"/>
      </w:pPr>
      <w:r w:rsidRPr="008C5031">
        <w:tab/>
        <w:t xml:space="preserve">“While some </w:t>
      </w:r>
      <w:r w:rsidRPr="008C5031">
        <w:rPr>
          <w:i/>
        </w:rPr>
        <w:t>in vivo</w:t>
      </w:r>
      <w:r w:rsidRPr="008C5031">
        <w:t xml:space="preserve"> methods determine LD</w:t>
      </w:r>
      <w:r w:rsidRPr="008C5031">
        <w:rPr>
          <w:vertAlign w:val="subscript"/>
        </w:rPr>
        <w:t>50</w:t>
      </w:r>
      <w:r w:rsidRPr="008C5031">
        <w:t>/LC</w:t>
      </w:r>
      <w:r w:rsidRPr="008C5031">
        <w:rPr>
          <w:vertAlign w:val="subscript"/>
        </w:rPr>
        <w:t>50</w:t>
      </w:r>
      <w:r w:rsidRPr="008C5031">
        <w:t xml:space="preserve"> values directly, other newer </w:t>
      </w:r>
      <w:r w:rsidRPr="008C5031">
        <w:rPr>
          <w:i/>
        </w:rPr>
        <w:t>in vivo</w:t>
      </w:r>
      <w:r w:rsidRPr="008C5031">
        <w:t xml:space="preserve"> methods (e.g. using fewer animals) consider other indicators of acute toxicity, such as significant clinical signs of toxicity, which are used by reference to assign the hazard category.”.</w:t>
      </w:r>
    </w:p>
    <w:p w:rsidR="00E87BED" w:rsidRPr="008C5031" w:rsidRDefault="00E87BED" w:rsidP="00E87BED">
      <w:pPr>
        <w:pStyle w:val="SingleTxtG"/>
        <w:keepNext/>
        <w:keepLines/>
        <w:tabs>
          <w:tab w:val="left" w:pos="2268"/>
        </w:tabs>
      </w:pPr>
      <w:r w:rsidRPr="008C5031">
        <w:t>Table 3.1.1</w:t>
      </w:r>
      <w:r w:rsidRPr="008C5031">
        <w:tab/>
        <w:t>Amend to read as follows:</w:t>
      </w:r>
    </w:p>
    <w:p w:rsidR="00E87BED" w:rsidRPr="008C5031" w:rsidRDefault="00E87BED" w:rsidP="00E87BED">
      <w:pPr>
        <w:pStyle w:val="SingleTxtG"/>
        <w:keepNext/>
        <w:keepLines/>
        <w:ind w:left="1418"/>
        <w:jc w:val="center"/>
        <w:rPr>
          <w:b/>
        </w:rPr>
      </w:pPr>
      <w:r w:rsidRPr="008C5031">
        <w:rPr>
          <w:b/>
        </w:rPr>
        <w:t>“Table 3.1.1:  Acute toxicity estimate (ATE) values and criteria for acute toxicity hazard categories</w:t>
      </w:r>
    </w:p>
    <w:tbl>
      <w:tblPr>
        <w:tblW w:w="9424"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993"/>
        <w:gridCol w:w="1417"/>
        <w:gridCol w:w="1559"/>
        <w:gridCol w:w="1701"/>
        <w:gridCol w:w="1593"/>
      </w:tblGrid>
      <w:tr w:rsidR="00A9798A" w:rsidRPr="008C5031" w:rsidTr="00A9798A">
        <w:trPr>
          <w:trHeight w:val="220"/>
          <w:jc w:val="center"/>
        </w:trPr>
        <w:tc>
          <w:tcPr>
            <w:tcW w:w="2161" w:type="dxa"/>
            <w:vAlign w:val="center"/>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b/>
                <w:bCs/>
                <w:sz w:val="16"/>
                <w:szCs w:val="16"/>
              </w:rPr>
            </w:pPr>
            <w:r w:rsidRPr="008C5031">
              <w:rPr>
                <w:b/>
                <w:bCs/>
                <w:sz w:val="16"/>
                <w:szCs w:val="16"/>
              </w:rPr>
              <w:t>Exposure route</w:t>
            </w:r>
          </w:p>
        </w:tc>
        <w:tc>
          <w:tcPr>
            <w:tcW w:w="993" w:type="dxa"/>
            <w:vAlign w:val="center"/>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40" w:right="-69"/>
              <w:jc w:val="center"/>
              <w:rPr>
                <w:b/>
                <w:bCs/>
                <w:sz w:val="16"/>
                <w:szCs w:val="16"/>
              </w:rPr>
            </w:pPr>
            <w:r w:rsidRPr="008C5031">
              <w:rPr>
                <w:b/>
                <w:bCs/>
                <w:sz w:val="16"/>
                <w:szCs w:val="16"/>
              </w:rPr>
              <w:t>Category 1</w:t>
            </w:r>
          </w:p>
        </w:tc>
        <w:tc>
          <w:tcPr>
            <w:tcW w:w="1417" w:type="dxa"/>
            <w:vAlign w:val="center"/>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40" w:right="-69"/>
              <w:jc w:val="center"/>
              <w:rPr>
                <w:b/>
                <w:bCs/>
                <w:sz w:val="16"/>
                <w:szCs w:val="16"/>
              </w:rPr>
            </w:pPr>
            <w:r w:rsidRPr="008C5031">
              <w:rPr>
                <w:b/>
                <w:bCs/>
                <w:sz w:val="16"/>
                <w:szCs w:val="16"/>
              </w:rPr>
              <w:t>Category 2</w:t>
            </w:r>
          </w:p>
        </w:tc>
        <w:tc>
          <w:tcPr>
            <w:tcW w:w="1559" w:type="dxa"/>
            <w:vAlign w:val="center"/>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40" w:right="-69"/>
              <w:jc w:val="center"/>
              <w:rPr>
                <w:b/>
                <w:bCs/>
                <w:sz w:val="16"/>
                <w:szCs w:val="16"/>
              </w:rPr>
            </w:pPr>
            <w:r w:rsidRPr="008C5031">
              <w:rPr>
                <w:b/>
                <w:bCs/>
                <w:sz w:val="16"/>
                <w:szCs w:val="16"/>
              </w:rPr>
              <w:t>Category 3</w:t>
            </w:r>
          </w:p>
        </w:tc>
        <w:tc>
          <w:tcPr>
            <w:tcW w:w="1701" w:type="dxa"/>
            <w:vAlign w:val="center"/>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40" w:right="-69"/>
              <w:jc w:val="center"/>
              <w:rPr>
                <w:b/>
                <w:bCs/>
                <w:sz w:val="16"/>
                <w:szCs w:val="16"/>
              </w:rPr>
            </w:pPr>
            <w:r w:rsidRPr="008C5031">
              <w:rPr>
                <w:b/>
                <w:bCs/>
                <w:sz w:val="16"/>
                <w:szCs w:val="16"/>
              </w:rPr>
              <w:t>Category 4</w:t>
            </w:r>
          </w:p>
        </w:tc>
        <w:tc>
          <w:tcPr>
            <w:tcW w:w="1593" w:type="dxa"/>
            <w:vAlign w:val="center"/>
          </w:tcPr>
          <w:p w:rsidR="00E87BED" w:rsidRPr="008C5031" w:rsidRDefault="00E87BED" w:rsidP="008C444B">
            <w:pPr>
              <w:pStyle w:val="Style1"/>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ind w:left="-140" w:right="-69"/>
              <w:jc w:val="center"/>
              <w:rPr>
                <w:b/>
                <w:bCs/>
                <w:sz w:val="16"/>
                <w:szCs w:val="16"/>
              </w:rPr>
            </w:pPr>
            <w:r w:rsidRPr="008C5031">
              <w:rPr>
                <w:b/>
                <w:bCs/>
                <w:sz w:val="16"/>
                <w:szCs w:val="16"/>
              </w:rPr>
              <w:t>Category 5</w:t>
            </w:r>
          </w:p>
        </w:tc>
      </w:tr>
      <w:tr w:rsidR="00A9798A" w:rsidRPr="008C5031" w:rsidTr="00A9798A">
        <w:trPr>
          <w:cantSplit/>
          <w:trHeight w:val="124"/>
          <w:jc w:val="center"/>
        </w:trPr>
        <w:tc>
          <w:tcPr>
            <w:tcW w:w="2161"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8C5031">
              <w:rPr>
                <w:b/>
                <w:bCs/>
                <w:sz w:val="16"/>
                <w:szCs w:val="16"/>
              </w:rPr>
              <w:t xml:space="preserve">Oral </w:t>
            </w:r>
            <w:r w:rsidRPr="008C5031">
              <w:rPr>
                <w:sz w:val="16"/>
                <w:szCs w:val="16"/>
              </w:rPr>
              <w:t>(mg/kg bodyweight)</w:t>
            </w:r>
          </w:p>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8C5031">
              <w:rPr>
                <w:i/>
                <w:iCs/>
                <w:sz w:val="16"/>
                <w:szCs w:val="16"/>
              </w:rPr>
              <w:t>See notes (a) and (b)</w:t>
            </w:r>
          </w:p>
        </w:tc>
        <w:tc>
          <w:tcPr>
            <w:tcW w:w="993"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ATE ≤ 5</w:t>
            </w:r>
          </w:p>
        </w:tc>
        <w:tc>
          <w:tcPr>
            <w:tcW w:w="1417"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5 &lt;  ATE ≤  50</w:t>
            </w:r>
          </w:p>
        </w:tc>
        <w:tc>
          <w:tcPr>
            <w:tcW w:w="1559"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50 &lt;ATE ≤ 300</w:t>
            </w:r>
          </w:p>
        </w:tc>
        <w:tc>
          <w:tcPr>
            <w:tcW w:w="1701"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300</w:t>
            </w:r>
            <w:r w:rsidR="00A9798A" w:rsidRPr="008C5031">
              <w:rPr>
                <w:sz w:val="16"/>
                <w:szCs w:val="16"/>
              </w:rPr>
              <w:t xml:space="preserve"> </w:t>
            </w:r>
            <w:r w:rsidRPr="008C5031">
              <w:rPr>
                <w:sz w:val="16"/>
                <w:szCs w:val="16"/>
              </w:rPr>
              <w:t>&lt; ATE ≤ 2000</w:t>
            </w:r>
          </w:p>
        </w:tc>
        <w:tc>
          <w:tcPr>
            <w:tcW w:w="1593" w:type="dxa"/>
            <w:vMerge w:val="restart"/>
            <w:vAlign w:val="center"/>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2000 &lt; ATE ≤ 5000</w:t>
            </w:r>
            <w:r w:rsidRPr="008C5031">
              <w:rPr>
                <w:sz w:val="16"/>
                <w:szCs w:val="16"/>
              </w:rPr>
              <w:br/>
            </w:r>
            <w:r w:rsidRPr="008C5031">
              <w:rPr>
                <w:i/>
                <w:iCs/>
                <w:sz w:val="16"/>
                <w:szCs w:val="16"/>
              </w:rPr>
              <w:t>See detailed</w:t>
            </w:r>
            <w:r w:rsidRPr="008C5031">
              <w:rPr>
                <w:i/>
                <w:iCs/>
                <w:sz w:val="16"/>
                <w:szCs w:val="16"/>
              </w:rPr>
              <w:br/>
              <w:t>criteria in</w:t>
            </w:r>
            <w:r w:rsidRPr="008C5031">
              <w:rPr>
                <w:i/>
                <w:iCs/>
                <w:sz w:val="16"/>
                <w:szCs w:val="16"/>
              </w:rPr>
              <w:br/>
              <w:t>Note (g)</w:t>
            </w:r>
          </w:p>
        </w:tc>
      </w:tr>
      <w:tr w:rsidR="00A9798A" w:rsidRPr="008C5031" w:rsidTr="00A9798A">
        <w:trPr>
          <w:cantSplit/>
          <w:trHeight w:val="158"/>
          <w:jc w:val="center"/>
        </w:trPr>
        <w:tc>
          <w:tcPr>
            <w:tcW w:w="2161"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8C5031">
              <w:rPr>
                <w:b/>
                <w:bCs/>
                <w:sz w:val="16"/>
                <w:szCs w:val="16"/>
              </w:rPr>
              <w:t xml:space="preserve">Dermal </w:t>
            </w:r>
            <w:r w:rsidRPr="008C5031">
              <w:rPr>
                <w:sz w:val="16"/>
                <w:szCs w:val="16"/>
              </w:rPr>
              <w:t>(mg/kg bodyweight)</w:t>
            </w:r>
          </w:p>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8C5031">
              <w:rPr>
                <w:i/>
                <w:iCs/>
                <w:sz w:val="16"/>
                <w:szCs w:val="16"/>
              </w:rPr>
              <w:t>See notes (a) and (b)</w:t>
            </w:r>
          </w:p>
        </w:tc>
        <w:tc>
          <w:tcPr>
            <w:tcW w:w="993"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ATE ≤ 50</w:t>
            </w:r>
          </w:p>
        </w:tc>
        <w:tc>
          <w:tcPr>
            <w:tcW w:w="1417"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50 &lt; ATE ≤ 200</w:t>
            </w:r>
          </w:p>
        </w:tc>
        <w:tc>
          <w:tcPr>
            <w:tcW w:w="1559"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200</w:t>
            </w:r>
            <w:r w:rsidR="00A9798A" w:rsidRPr="008C5031">
              <w:rPr>
                <w:sz w:val="16"/>
                <w:szCs w:val="16"/>
              </w:rPr>
              <w:t xml:space="preserve"> </w:t>
            </w:r>
            <w:r w:rsidRPr="008C5031">
              <w:rPr>
                <w:sz w:val="16"/>
                <w:szCs w:val="16"/>
              </w:rPr>
              <w:t>&lt; ATE ≤ 1000</w:t>
            </w:r>
          </w:p>
        </w:tc>
        <w:tc>
          <w:tcPr>
            <w:tcW w:w="1701"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1000</w:t>
            </w:r>
            <w:r w:rsidR="00A9798A" w:rsidRPr="008C5031">
              <w:rPr>
                <w:sz w:val="16"/>
                <w:szCs w:val="16"/>
              </w:rPr>
              <w:t xml:space="preserve"> </w:t>
            </w:r>
            <w:r w:rsidRPr="008C5031">
              <w:rPr>
                <w:sz w:val="16"/>
                <w:szCs w:val="16"/>
              </w:rPr>
              <w:t>&lt; ATE ≤ 2000</w:t>
            </w:r>
          </w:p>
        </w:tc>
        <w:tc>
          <w:tcPr>
            <w:tcW w:w="1593" w:type="dxa"/>
            <w:vMerge/>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u w:val="single"/>
              </w:rPr>
            </w:pPr>
          </w:p>
        </w:tc>
      </w:tr>
      <w:tr w:rsidR="00A9798A" w:rsidRPr="008C5031" w:rsidTr="00A9798A">
        <w:trPr>
          <w:cantSplit/>
          <w:trHeight w:val="206"/>
          <w:jc w:val="center"/>
        </w:trPr>
        <w:tc>
          <w:tcPr>
            <w:tcW w:w="2161"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8C5031">
              <w:rPr>
                <w:b/>
                <w:bCs/>
                <w:sz w:val="16"/>
                <w:szCs w:val="16"/>
              </w:rPr>
              <w:t>Gases</w:t>
            </w:r>
            <w:r w:rsidRPr="008C5031">
              <w:rPr>
                <w:sz w:val="16"/>
                <w:szCs w:val="16"/>
              </w:rPr>
              <w:t xml:space="preserve"> (ppmV)</w:t>
            </w:r>
          </w:p>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153" w:hanging="1153"/>
              <w:rPr>
                <w:i/>
                <w:iCs/>
                <w:sz w:val="16"/>
                <w:szCs w:val="16"/>
              </w:rPr>
            </w:pPr>
            <w:r w:rsidRPr="008C5031">
              <w:rPr>
                <w:i/>
                <w:iCs/>
                <w:sz w:val="16"/>
                <w:szCs w:val="16"/>
              </w:rPr>
              <w:t>See notes (a), (b) and (c)</w:t>
            </w:r>
          </w:p>
        </w:tc>
        <w:tc>
          <w:tcPr>
            <w:tcW w:w="993"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ATE ≤ 100</w:t>
            </w:r>
          </w:p>
        </w:tc>
        <w:tc>
          <w:tcPr>
            <w:tcW w:w="1417"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100</w:t>
            </w:r>
            <w:r w:rsidR="00A9798A" w:rsidRPr="008C5031">
              <w:rPr>
                <w:sz w:val="16"/>
                <w:szCs w:val="16"/>
              </w:rPr>
              <w:t xml:space="preserve"> </w:t>
            </w:r>
            <w:r w:rsidRPr="008C5031">
              <w:rPr>
                <w:sz w:val="16"/>
                <w:szCs w:val="16"/>
              </w:rPr>
              <w:t>&lt; ATE ≤ 500</w:t>
            </w:r>
          </w:p>
        </w:tc>
        <w:tc>
          <w:tcPr>
            <w:tcW w:w="1559"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500</w:t>
            </w:r>
            <w:r w:rsidR="00A9798A" w:rsidRPr="008C5031">
              <w:rPr>
                <w:sz w:val="16"/>
                <w:szCs w:val="16"/>
              </w:rPr>
              <w:t xml:space="preserve"> </w:t>
            </w:r>
            <w:r w:rsidRPr="008C5031">
              <w:rPr>
                <w:sz w:val="16"/>
                <w:szCs w:val="16"/>
              </w:rPr>
              <w:t>&lt; ATE ≤ 2500</w:t>
            </w:r>
          </w:p>
        </w:tc>
        <w:tc>
          <w:tcPr>
            <w:tcW w:w="1701"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2500</w:t>
            </w:r>
            <w:r w:rsidR="00A9798A" w:rsidRPr="008C5031">
              <w:rPr>
                <w:sz w:val="16"/>
                <w:szCs w:val="16"/>
              </w:rPr>
              <w:t xml:space="preserve"> </w:t>
            </w:r>
            <w:r w:rsidRPr="008C5031">
              <w:rPr>
                <w:sz w:val="16"/>
                <w:szCs w:val="16"/>
              </w:rPr>
              <w:t>&lt; ATE ≤ 20000</w:t>
            </w:r>
          </w:p>
        </w:tc>
        <w:tc>
          <w:tcPr>
            <w:tcW w:w="1593" w:type="dxa"/>
            <w:vMerge w:val="restart"/>
            <w:vAlign w:val="center"/>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i/>
                <w:sz w:val="16"/>
                <w:szCs w:val="16"/>
                <w:u w:val="single"/>
                <w:vertAlign w:val="superscript"/>
              </w:rPr>
            </w:pPr>
            <w:r w:rsidRPr="008C5031">
              <w:rPr>
                <w:i/>
                <w:iCs/>
                <w:sz w:val="16"/>
                <w:szCs w:val="16"/>
              </w:rPr>
              <w:t>See detailed</w:t>
            </w:r>
            <w:r w:rsidRPr="008C5031">
              <w:rPr>
                <w:i/>
                <w:iCs/>
                <w:sz w:val="16"/>
                <w:szCs w:val="16"/>
              </w:rPr>
              <w:br/>
              <w:t>criteria in</w:t>
            </w:r>
            <w:r w:rsidRPr="008C5031">
              <w:rPr>
                <w:i/>
                <w:iCs/>
                <w:sz w:val="16"/>
                <w:szCs w:val="16"/>
              </w:rPr>
              <w:br/>
              <w:t>Note (g)</w:t>
            </w:r>
          </w:p>
        </w:tc>
      </w:tr>
      <w:tr w:rsidR="00A9798A" w:rsidRPr="008C5031" w:rsidTr="00A9798A">
        <w:trPr>
          <w:cantSplit/>
          <w:trHeight w:val="289"/>
          <w:jc w:val="center"/>
        </w:trPr>
        <w:tc>
          <w:tcPr>
            <w:tcW w:w="2161"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8C5031">
              <w:rPr>
                <w:b/>
                <w:bCs/>
                <w:sz w:val="16"/>
                <w:szCs w:val="16"/>
              </w:rPr>
              <w:t>Vapours</w:t>
            </w:r>
            <w:r w:rsidRPr="008C5031">
              <w:rPr>
                <w:sz w:val="16"/>
                <w:szCs w:val="16"/>
              </w:rPr>
              <w:t xml:space="preserve"> (mg/l)</w:t>
            </w:r>
          </w:p>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8C5031">
              <w:rPr>
                <w:i/>
                <w:iCs/>
                <w:sz w:val="16"/>
                <w:szCs w:val="16"/>
              </w:rPr>
              <w:t>See notes (a), (b), (c), (d) and (e)</w:t>
            </w:r>
          </w:p>
        </w:tc>
        <w:tc>
          <w:tcPr>
            <w:tcW w:w="993"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ATE ≤ 0.5</w:t>
            </w:r>
          </w:p>
        </w:tc>
        <w:tc>
          <w:tcPr>
            <w:tcW w:w="1417"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0.5 &lt;ATE ≤ 2.0</w:t>
            </w:r>
          </w:p>
        </w:tc>
        <w:tc>
          <w:tcPr>
            <w:tcW w:w="1559"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2.0</w:t>
            </w:r>
            <w:r w:rsidR="00A9798A" w:rsidRPr="008C5031">
              <w:rPr>
                <w:sz w:val="16"/>
                <w:szCs w:val="16"/>
              </w:rPr>
              <w:t xml:space="preserve"> </w:t>
            </w:r>
            <w:r w:rsidRPr="008C5031">
              <w:rPr>
                <w:sz w:val="16"/>
                <w:szCs w:val="16"/>
              </w:rPr>
              <w:t>&lt; ATE ≤ 10.0</w:t>
            </w:r>
          </w:p>
        </w:tc>
        <w:tc>
          <w:tcPr>
            <w:tcW w:w="1701"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10.0</w:t>
            </w:r>
            <w:r w:rsidR="00A9798A" w:rsidRPr="008C5031">
              <w:rPr>
                <w:sz w:val="16"/>
                <w:szCs w:val="16"/>
              </w:rPr>
              <w:t xml:space="preserve"> </w:t>
            </w:r>
            <w:r w:rsidRPr="008C5031">
              <w:rPr>
                <w:sz w:val="16"/>
                <w:szCs w:val="16"/>
              </w:rPr>
              <w:t>&lt; ATE ≤ 20.0</w:t>
            </w:r>
          </w:p>
        </w:tc>
        <w:tc>
          <w:tcPr>
            <w:tcW w:w="1593" w:type="dxa"/>
            <w:vMerge/>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i/>
                <w:sz w:val="16"/>
                <w:szCs w:val="16"/>
                <w:u w:val="single"/>
                <w:vertAlign w:val="superscript"/>
              </w:rPr>
            </w:pPr>
          </w:p>
        </w:tc>
      </w:tr>
      <w:tr w:rsidR="00A9798A" w:rsidRPr="008C5031" w:rsidTr="00A9798A">
        <w:trPr>
          <w:cantSplit/>
          <w:trHeight w:val="365"/>
          <w:jc w:val="center"/>
        </w:trPr>
        <w:tc>
          <w:tcPr>
            <w:tcW w:w="2161"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8C5031">
              <w:rPr>
                <w:b/>
                <w:bCs/>
                <w:sz w:val="16"/>
                <w:szCs w:val="16"/>
              </w:rPr>
              <w:t>Dusts and Mists</w:t>
            </w:r>
            <w:r w:rsidRPr="008C5031">
              <w:rPr>
                <w:sz w:val="16"/>
                <w:szCs w:val="16"/>
              </w:rPr>
              <w:t xml:space="preserve"> (mg/l)</w:t>
            </w:r>
          </w:p>
          <w:p w:rsidR="00E87BED" w:rsidRPr="008C5031" w:rsidRDefault="00E87BED" w:rsidP="008C444B">
            <w:pPr>
              <w:pStyle w:val="HTMLAddres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8C5031">
              <w:rPr>
                <w:iCs w:val="0"/>
                <w:sz w:val="16"/>
                <w:szCs w:val="16"/>
              </w:rPr>
              <w:t>See</w:t>
            </w:r>
            <w:r w:rsidRPr="008C5031">
              <w:rPr>
                <w:i w:val="0"/>
                <w:iCs w:val="0"/>
                <w:sz w:val="16"/>
                <w:szCs w:val="16"/>
              </w:rPr>
              <w:t xml:space="preserve"> </w:t>
            </w:r>
            <w:r w:rsidRPr="008C5031">
              <w:rPr>
                <w:iCs w:val="0"/>
                <w:sz w:val="16"/>
                <w:szCs w:val="16"/>
              </w:rPr>
              <w:t>notes (a), (b), (c) and</w:t>
            </w:r>
            <w:r w:rsidRPr="008C5031">
              <w:rPr>
                <w:sz w:val="16"/>
                <w:szCs w:val="16"/>
              </w:rPr>
              <w:t xml:space="preserve"> (f) </w:t>
            </w:r>
          </w:p>
        </w:tc>
        <w:tc>
          <w:tcPr>
            <w:tcW w:w="993"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ATE ≤ 0.05</w:t>
            </w:r>
          </w:p>
        </w:tc>
        <w:tc>
          <w:tcPr>
            <w:tcW w:w="1417"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0.05</w:t>
            </w:r>
            <w:r w:rsidR="00A9798A" w:rsidRPr="008C5031">
              <w:rPr>
                <w:sz w:val="16"/>
                <w:szCs w:val="16"/>
              </w:rPr>
              <w:t xml:space="preserve"> </w:t>
            </w:r>
            <w:r w:rsidRPr="008C5031">
              <w:rPr>
                <w:sz w:val="16"/>
                <w:szCs w:val="16"/>
              </w:rPr>
              <w:t>&lt; ATE ≤ 0.5</w:t>
            </w:r>
          </w:p>
        </w:tc>
        <w:tc>
          <w:tcPr>
            <w:tcW w:w="1559"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0.5</w:t>
            </w:r>
            <w:r w:rsidR="00A9798A" w:rsidRPr="008C5031">
              <w:rPr>
                <w:sz w:val="16"/>
                <w:szCs w:val="16"/>
              </w:rPr>
              <w:t xml:space="preserve"> </w:t>
            </w:r>
            <w:r w:rsidRPr="008C5031">
              <w:rPr>
                <w:sz w:val="16"/>
                <w:szCs w:val="16"/>
              </w:rPr>
              <w:t>&lt; ATE ≤ 1.0</w:t>
            </w:r>
          </w:p>
        </w:tc>
        <w:tc>
          <w:tcPr>
            <w:tcW w:w="1701" w:type="dxa"/>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8C5031">
              <w:rPr>
                <w:sz w:val="16"/>
                <w:szCs w:val="16"/>
              </w:rPr>
              <w:t>1.0</w:t>
            </w:r>
            <w:r w:rsidR="00A9798A" w:rsidRPr="008C5031">
              <w:rPr>
                <w:sz w:val="16"/>
                <w:szCs w:val="16"/>
              </w:rPr>
              <w:t xml:space="preserve"> </w:t>
            </w:r>
            <w:r w:rsidRPr="008C5031">
              <w:rPr>
                <w:sz w:val="16"/>
                <w:szCs w:val="16"/>
              </w:rPr>
              <w:t>&lt; ATE ≤ 5.0</w:t>
            </w:r>
          </w:p>
        </w:tc>
        <w:tc>
          <w:tcPr>
            <w:tcW w:w="1593" w:type="dxa"/>
            <w:vMerge/>
          </w:tcPr>
          <w:p w:rsidR="00E87BED" w:rsidRPr="008C5031" w:rsidRDefault="00E87BED" w:rsidP="008C444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i/>
                <w:sz w:val="16"/>
                <w:szCs w:val="16"/>
                <w:u w:val="single"/>
                <w:vertAlign w:val="superscript"/>
              </w:rPr>
            </w:pPr>
          </w:p>
        </w:tc>
      </w:tr>
    </w:tbl>
    <w:p w:rsidR="00E87BED" w:rsidRPr="008C5031" w:rsidRDefault="00E87BED" w:rsidP="00D666E0">
      <w:pPr>
        <w:tabs>
          <w:tab w:val="left" w:pos="1134"/>
        </w:tabs>
        <w:spacing w:before="120" w:after="120"/>
        <w:jc w:val="center"/>
        <w:rPr>
          <w:i/>
          <w:iCs/>
        </w:rPr>
      </w:pPr>
      <w:r w:rsidRPr="008C5031">
        <w:rPr>
          <w:b/>
          <w:bCs/>
          <w:i/>
          <w:iCs/>
        </w:rPr>
        <w:t>Note</w:t>
      </w:r>
      <w:r w:rsidRPr="008C5031">
        <w:rPr>
          <w:i/>
          <w:iCs/>
        </w:rPr>
        <w:t>:</w:t>
      </w:r>
      <w:r w:rsidRPr="008C5031">
        <w:tab/>
      </w:r>
      <w:r w:rsidRPr="008C5031">
        <w:rPr>
          <w:i/>
          <w:iCs/>
        </w:rPr>
        <w:t>Gas concentrations are expressed in parts per million per volume (ppmV).</w:t>
      </w:r>
      <w:r w:rsidRPr="008C5031">
        <w:rPr>
          <w:iCs/>
        </w:rPr>
        <w:t>”.</w:t>
      </w:r>
    </w:p>
    <w:p w:rsidR="00501EC6" w:rsidRPr="008C5031" w:rsidRDefault="00501EC6" w:rsidP="00501EC6">
      <w:pPr>
        <w:pStyle w:val="SingleTxtG"/>
        <w:tabs>
          <w:tab w:val="left" w:pos="2268"/>
        </w:tabs>
      </w:pPr>
      <w:r w:rsidRPr="008C5031">
        <w:t>3.1.2.3</w:t>
      </w:r>
      <w:r w:rsidRPr="008C5031">
        <w:tab/>
        <w:t>Add the following new sentence at the end of the paragraph:</w:t>
      </w:r>
    </w:p>
    <w:p w:rsidR="00501EC6" w:rsidRPr="008C5031" w:rsidRDefault="00501EC6" w:rsidP="00501EC6">
      <w:pPr>
        <w:pStyle w:val="SingleTxtG"/>
        <w:ind w:left="2268"/>
      </w:pPr>
      <w:r w:rsidRPr="008C5031">
        <w:t xml:space="preserve">“In cases where data from human experience (i.e. occupational data, data from accident databases, epidemiology studies, clinical reports) </w:t>
      </w:r>
      <w:r w:rsidR="00CF458E" w:rsidRPr="008C5031">
        <w:t xml:space="preserve">are </w:t>
      </w:r>
      <w:r w:rsidRPr="008C5031">
        <w:t xml:space="preserve">also available, </w:t>
      </w:r>
      <w:r w:rsidR="00CF458E" w:rsidRPr="008C5031">
        <w:t xml:space="preserve">they </w:t>
      </w:r>
      <w:r w:rsidRPr="008C5031">
        <w:t>should be considered in a weight of evidence approach consistent with the principles described in 1.3.2.4.9.”.</w:t>
      </w:r>
    </w:p>
    <w:p w:rsidR="00501EC6" w:rsidRPr="008C5031" w:rsidRDefault="00501EC6" w:rsidP="00501EC6">
      <w:pPr>
        <w:pStyle w:val="H1G"/>
      </w:pPr>
      <w:r w:rsidRPr="008C5031">
        <w:tab/>
      </w:r>
      <w:r w:rsidRPr="008C5031">
        <w:tab/>
        <w:t>Chapter 3.2</w:t>
      </w:r>
    </w:p>
    <w:p w:rsidR="00501EC6" w:rsidRPr="008C5031" w:rsidRDefault="00501EC6" w:rsidP="00501EC6">
      <w:pPr>
        <w:pStyle w:val="SingleTxtG"/>
        <w:tabs>
          <w:tab w:val="left" w:pos="2268"/>
        </w:tabs>
      </w:pPr>
      <w:r w:rsidRPr="008C5031">
        <w:t>3.2.1.1</w:t>
      </w:r>
      <w:r w:rsidRPr="008C5031">
        <w:tab/>
        <w:t>Amend to read as follows:</w:t>
      </w:r>
    </w:p>
    <w:p w:rsidR="00501EC6" w:rsidRPr="008C5031" w:rsidRDefault="00501EC6" w:rsidP="00501EC6">
      <w:pPr>
        <w:pStyle w:val="SingleTxtG"/>
        <w:ind w:left="2268"/>
      </w:pPr>
      <w:r w:rsidRPr="008C5031">
        <w:rPr>
          <w:i/>
          <w:iCs/>
        </w:rPr>
        <w:t>“Skin corrosion</w:t>
      </w:r>
      <w:r w:rsidRPr="008C5031">
        <w:t xml:space="preserve"> refers to the production of irreversible damage to the skin; namely, visible necrosis through the epidermis and into the dermis occurring after exposure to a substance or mixture.</w:t>
      </w:r>
    </w:p>
    <w:p w:rsidR="00501EC6" w:rsidRPr="008C5031" w:rsidRDefault="00501EC6" w:rsidP="00501EC6">
      <w:pPr>
        <w:pStyle w:val="SingleTxtG"/>
        <w:ind w:left="2268"/>
      </w:pPr>
      <w:r w:rsidRPr="008C5031">
        <w:rPr>
          <w:i/>
          <w:iCs/>
        </w:rPr>
        <w:t>Skin irritation</w:t>
      </w:r>
      <w:r w:rsidRPr="008C5031">
        <w:t xml:space="preserve"> refers to the production of reversible damage to the skin occurring after exposure to a substance or mixture.”.</w:t>
      </w:r>
    </w:p>
    <w:p w:rsidR="00501EC6" w:rsidRPr="008C5031" w:rsidRDefault="00501EC6" w:rsidP="00501EC6">
      <w:pPr>
        <w:pStyle w:val="SingleTxtG"/>
        <w:ind w:left="2268"/>
      </w:pPr>
      <w:r w:rsidRPr="008C5031">
        <w:rPr>
          <w:u w:val="single"/>
        </w:rPr>
        <w:t>Consequential amendment</w:t>
      </w:r>
      <w:r w:rsidRPr="008C5031">
        <w:t>: Delete related footnote 1 and renumber subsequent footnotes accordingly.</w:t>
      </w:r>
    </w:p>
    <w:p w:rsidR="00501EC6" w:rsidRPr="008C5031" w:rsidRDefault="00501EC6" w:rsidP="00501EC6">
      <w:pPr>
        <w:pStyle w:val="H1G"/>
      </w:pPr>
      <w:r w:rsidRPr="008C5031">
        <w:tab/>
      </w:r>
      <w:r w:rsidRPr="008C5031">
        <w:tab/>
        <w:t>Chapter 3.3</w:t>
      </w:r>
    </w:p>
    <w:p w:rsidR="00501EC6" w:rsidRPr="008C5031" w:rsidRDefault="00501EC6" w:rsidP="00501EC6">
      <w:pPr>
        <w:pStyle w:val="SingleTxtG"/>
        <w:keepNext/>
        <w:keepLines/>
      </w:pPr>
      <w:r w:rsidRPr="008C5031">
        <w:t>3.3.1.1</w:t>
      </w:r>
      <w:r w:rsidRPr="008C5031">
        <w:tab/>
      </w:r>
      <w:r w:rsidRPr="008C5031">
        <w:tab/>
        <w:t>Amend to read as follows:</w:t>
      </w:r>
    </w:p>
    <w:p w:rsidR="00501EC6" w:rsidRPr="008C5031" w:rsidRDefault="00501EC6" w:rsidP="00501EC6">
      <w:pPr>
        <w:pStyle w:val="SingleTxtG"/>
        <w:ind w:left="2268"/>
      </w:pPr>
      <w:r w:rsidRPr="008C5031">
        <w:rPr>
          <w:i/>
          <w:iCs/>
        </w:rPr>
        <w:t>“Serious eye damage</w:t>
      </w:r>
      <w:r w:rsidRPr="008C5031">
        <w:t xml:space="preserve"> refers to the production of tissue damage in the eye, or serious physical decay of vision, which is not fully reversible, occurring after exposure of the eye to a substance or mixture.</w:t>
      </w:r>
    </w:p>
    <w:p w:rsidR="00501EC6" w:rsidRPr="008C5031" w:rsidRDefault="00501EC6" w:rsidP="00501EC6">
      <w:pPr>
        <w:pStyle w:val="SingleTxtG"/>
        <w:ind w:left="2268"/>
      </w:pPr>
      <w:r w:rsidRPr="008C5031">
        <w:rPr>
          <w:i/>
          <w:iCs/>
        </w:rPr>
        <w:lastRenderedPageBreak/>
        <w:t>Eye irritation</w:t>
      </w:r>
      <w:r w:rsidRPr="008C5031">
        <w:t xml:space="preserve"> refers to the production of changes in the eye, which are fully reversible, occurring after exposure of the eye to a substance or mixture.”.</w:t>
      </w:r>
    </w:p>
    <w:p w:rsidR="00501EC6" w:rsidRPr="008C5031" w:rsidRDefault="00501EC6" w:rsidP="00501EC6">
      <w:pPr>
        <w:pStyle w:val="SingleTxtG"/>
        <w:ind w:left="2268"/>
      </w:pPr>
      <w:r w:rsidRPr="008C5031">
        <w:rPr>
          <w:u w:val="single"/>
        </w:rPr>
        <w:t>Consequential amendment</w:t>
      </w:r>
      <w:r w:rsidRPr="008C5031">
        <w:t>: Delete related footnote 1 and renumber subsequent footnotes accordingly.</w:t>
      </w:r>
    </w:p>
    <w:p w:rsidR="00501EC6" w:rsidRPr="008C5031" w:rsidRDefault="00501EC6" w:rsidP="00501EC6">
      <w:pPr>
        <w:pStyle w:val="H1G"/>
      </w:pPr>
      <w:r w:rsidRPr="008C5031">
        <w:tab/>
      </w:r>
      <w:r w:rsidRPr="008C5031">
        <w:tab/>
        <w:t xml:space="preserve">Chapter 3.4 </w:t>
      </w:r>
    </w:p>
    <w:p w:rsidR="00501EC6" w:rsidRPr="008C5031" w:rsidRDefault="00501EC6" w:rsidP="00501EC6">
      <w:pPr>
        <w:pStyle w:val="SingleTxtG"/>
        <w:keepNext/>
        <w:keepLines/>
      </w:pPr>
      <w:r w:rsidRPr="008C5031">
        <w:t>3.4.1.1</w:t>
      </w:r>
      <w:r w:rsidRPr="008C5031">
        <w:tab/>
      </w:r>
      <w:r w:rsidRPr="008C5031">
        <w:tab/>
        <w:t>Amend to read as follows:</w:t>
      </w:r>
    </w:p>
    <w:p w:rsidR="00501EC6" w:rsidRPr="008C5031" w:rsidRDefault="00501EC6" w:rsidP="00501EC6">
      <w:pPr>
        <w:pStyle w:val="SingleTxtG"/>
        <w:keepNext/>
        <w:keepLines/>
        <w:ind w:left="2268"/>
      </w:pPr>
      <w:r w:rsidRPr="008C5031">
        <w:rPr>
          <w:i/>
        </w:rPr>
        <w:t>“Respiratory sensitization</w:t>
      </w:r>
      <w:r w:rsidRPr="008C5031">
        <w:t xml:space="preserve"> refers to hypersensitivity of the airways </w:t>
      </w:r>
      <w:r w:rsidR="00AE7E00" w:rsidRPr="008C5031">
        <w:t xml:space="preserve">occurring </w:t>
      </w:r>
      <w:r w:rsidRPr="008C5031">
        <w:t>after inhalation of a substance or a mixture.</w:t>
      </w:r>
    </w:p>
    <w:p w:rsidR="00501EC6" w:rsidRPr="008C5031" w:rsidRDefault="00501EC6" w:rsidP="00501EC6">
      <w:pPr>
        <w:pStyle w:val="SingleTxtG"/>
        <w:ind w:left="2268"/>
      </w:pPr>
      <w:r w:rsidRPr="008C5031">
        <w:rPr>
          <w:i/>
        </w:rPr>
        <w:t>Skin sensitization</w:t>
      </w:r>
      <w:r w:rsidRPr="008C5031">
        <w:t xml:space="preserve"> refers to an allergic response occurring after skin contact with a substance or a mixture.”.</w:t>
      </w:r>
    </w:p>
    <w:p w:rsidR="00501EC6" w:rsidRPr="008C5031" w:rsidRDefault="00501EC6" w:rsidP="00501EC6">
      <w:pPr>
        <w:pStyle w:val="SingleTxtG"/>
        <w:ind w:left="2268"/>
      </w:pPr>
      <w:r w:rsidRPr="008C5031">
        <w:rPr>
          <w:u w:val="single"/>
        </w:rPr>
        <w:t>Consequential amendment</w:t>
      </w:r>
      <w:r w:rsidRPr="008C5031">
        <w:t>: Delete related footnote 1 and renumber subsequent footnotes accordingly.</w:t>
      </w:r>
    </w:p>
    <w:p w:rsidR="00501EC6" w:rsidRPr="008C5031" w:rsidRDefault="00501EC6" w:rsidP="00501EC6">
      <w:pPr>
        <w:pStyle w:val="H1G"/>
      </w:pPr>
      <w:r w:rsidRPr="008C5031">
        <w:tab/>
      </w:r>
      <w:r w:rsidRPr="008C5031">
        <w:tab/>
        <w:t>Chapter 3.5</w:t>
      </w:r>
    </w:p>
    <w:p w:rsidR="00501EC6" w:rsidRPr="008C5031" w:rsidRDefault="00501EC6" w:rsidP="00501EC6">
      <w:pPr>
        <w:pStyle w:val="SingleTxtG"/>
        <w:tabs>
          <w:tab w:val="left" w:pos="1985"/>
        </w:tabs>
      </w:pPr>
      <w:r w:rsidRPr="008C5031">
        <w:t>3.5.1.1</w:t>
      </w:r>
      <w:r w:rsidRPr="008C5031">
        <w:tab/>
      </w:r>
      <w:r w:rsidRPr="008C5031">
        <w:tab/>
        <w:t>Insert a new paragraph to read as follows:</w:t>
      </w:r>
    </w:p>
    <w:p w:rsidR="00501EC6" w:rsidRPr="008C5031" w:rsidRDefault="00501EC6" w:rsidP="00501EC6">
      <w:pPr>
        <w:pStyle w:val="SingleTxtG"/>
        <w:ind w:left="2268"/>
      </w:pPr>
      <w:r w:rsidRPr="008C5031">
        <w:t xml:space="preserve">“3.5.1.1 </w:t>
      </w:r>
      <w:r w:rsidRPr="008C5031">
        <w:tab/>
      </w:r>
      <w:r w:rsidRPr="008C5031">
        <w:rPr>
          <w:i/>
        </w:rPr>
        <w:t>Germ cell mutagenicity</w:t>
      </w:r>
      <w:r w:rsidRPr="008C5031">
        <w:t xml:space="preserve"> refers to heritable gene mutations, including heritable structural and numerical chromosome aberrations in germ cells occurring after exposure to a substance or mixture.”.</w:t>
      </w:r>
    </w:p>
    <w:p w:rsidR="00501EC6" w:rsidRPr="008C5031" w:rsidRDefault="00501EC6" w:rsidP="00501EC6">
      <w:pPr>
        <w:pStyle w:val="SingleTxtG"/>
        <w:ind w:left="2268"/>
      </w:pPr>
      <w:r w:rsidRPr="008C5031">
        <w:tab/>
        <w:t>Current paragraphs 3.5.1.1 to 3.5.1.4 become new paragraphs 3.5.1.2 to 3.5.1.5.</w:t>
      </w:r>
    </w:p>
    <w:p w:rsidR="00501EC6" w:rsidRPr="008C5031" w:rsidRDefault="00501EC6" w:rsidP="00501EC6">
      <w:pPr>
        <w:pStyle w:val="H1G"/>
      </w:pPr>
      <w:bookmarkStart w:id="1" w:name="_Toc11573781"/>
      <w:r w:rsidRPr="008C5031">
        <w:tab/>
      </w:r>
      <w:r w:rsidRPr="008C5031">
        <w:tab/>
        <w:t>Chapter 3.6</w:t>
      </w:r>
      <w:bookmarkEnd w:id="1"/>
    </w:p>
    <w:p w:rsidR="00501EC6" w:rsidRPr="008C5031" w:rsidRDefault="00501EC6" w:rsidP="00501EC6">
      <w:pPr>
        <w:pStyle w:val="SingleTxtG"/>
        <w:tabs>
          <w:tab w:val="left" w:pos="1985"/>
        </w:tabs>
      </w:pPr>
      <w:r w:rsidRPr="008C5031">
        <w:t>3.6.1</w:t>
      </w:r>
      <w:r w:rsidRPr="008C5031">
        <w:tab/>
        <w:t xml:space="preserve">Amend the first sentence to read as follows: </w:t>
      </w:r>
    </w:p>
    <w:p w:rsidR="00501EC6" w:rsidRPr="008C5031" w:rsidRDefault="00501EC6" w:rsidP="00501EC6">
      <w:pPr>
        <w:pStyle w:val="SingleTxtG"/>
        <w:ind w:left="1985"/>
      </w:pPr>
      <w:r w:rsidRPr="008C5031">
        <w:rPr>
          <w:i/>
        </w:rPr>
        <w:t>“Carcinogenicity</w:t>
      </w:r>
      <w:r w:rsidRPr="008C5031">
        <w:t xml:space="preserve"> refers to the</w:t>
      </w:r>
      <w:r w:rsidRPr="008C5031">
        <w:rPr>
          <w:color w:val="1F497D"/>
        </w:rPr>
        <w:t xml:space="preserve"> </w:t>
      </w:r>
      <w:r w:rsidRPr="008C5031">
        <w:t xml:space="preserve">induction of cancer or an increase in the incidence of cancer </w:t>
      </w:r>
      <w:r w:rsidR="00AE7E00" w:rsidRPr="008C5031">
        <w:t xml:space="preserve">occurring </w:t>
      </w:r>
      <w:r w:rsidRPr="008C5031">
        <w:t>after expo</w:t>
      </w:r>
      <w:bookmarkStart w:id="2" w:name="_Toc11573801"/>
      <w:r w:rsidRPr="008C5031">
        <w:t>sure to a substance or mixture.”.</w:t>
      </w:r>
    </w:p>
    <w:p w:rsidR="00501EC6" w:rsidRPr="008C5031" w:rsidRDefault="00501EC6" w:rsidP="00501EC6">
      <w:pPr>
        <w:pStyle w:val="H1G"/>
      </w:pPr>
      <w:r w:rsidRPr="008C5031">
        <w:tab/>
      </w:r>
      <w:r w:rsidRPr="008C5031">
        <w:tab/>
        <w:t>Chapter 3.7</w:t>
      </w:r>
    </w:p>
    <w:bookmarkEnd w:id="2"/>
    <w:p w:rsidR="00501EC6" w:rsidRPr="008C5031" w:rsidRDefault="00501EC6" w:rsidP="009616AC">
      <w:pPr>
        <w:pStyle w:val="SingleTxtG"/>
        <w:keepNext/>
        <w:keepLines/>
        <w:ind w:left="2268" w:hanging="1134"/>
      </w:pPr>
      <w:r w:rsidRPr="008C5031">
        <w:t>3.7.1.1</w:t>
      </w:r>
      <w:r w:rsidRPr="008C5031">
        <w:tab/>
      </w:r>
      <w:r w:rsidR="009616AC" w:rsidRPr="008C5031">
        <w:t>In the first paragraph, a</w:t>
      </w:r>
      <w:r w:rsidRPr="008C5031">
        <w:t>mend the first sentence to read as follows:</w:t>
      </w:r>
      <w:r w:rsidR="009616AC" w:rsidRPr="008C5031">
        <w:t xml:space="preserve"> </w:t>
      </w:r>
      <w:r w:rsidRPr="008C5031">
        <w:tab/>
      </w:r>
      <w:r w:rsidRPr="008C5031">
        <w:rPr>
          <w:i/>
          <w:iCs/>
        </w:rPr>
        <w:t>“Reproductive toxicity</w:t>
      </w:r>
      <w:r w:rsidRPr="008C5031">
        <w:t xml:space="preserve"> refers to adverse effects on sexual function and fertility in adult males and females, as well as developmental toxicity in the offspring, occurring after exposure to a substance or mixture.”</w:t>
      </w:r>
    </w:p>
    <w:p w:rsidR="00501EC6" w:rsidRPr="008C5031" w:rsidRDefault="00501EC6" w:rsidP="00501EC6">
      <w:pPr>
        <w:pStyle w:val="SingleTxtG"/>
        <w:ind w:left="2268" w:hanging="1134"/>
        <w:rPr>
          <w:b/>
        </w:rPr>
      </w:pPr>
      <w:r w:rsidRPr="008C5031">
        <w:tab/>
        <w:t xml:space="preserve">In the last </w:t>
      </w:r>
      <w:r w:rsidR="006E62A0" w:rsidRPr="008C5031">
        <w:t xml:space="preserve">sentence of the last </w:t>
      </w:r>
      <w:r w:rsidRPr="008C5031">
        <w:t>paragraph, replace “Nonetheless, chemicals with these effects” with “Nonetheless, substances and mixtures with these effects”.</w:t>
      </w:r>
      <w:r w:rsidRPr="008C5031">
        <w:rPr>
          <w:b/>
        </w:rPr>
        <w:t xml:space="preserve"> </w:t>
      </w:r>
    </w:p>
    <w:p w:rsidR="00501EC6" w:rsidRPr="008C5031" w:rsidRDefault="00501EC6" w:rsidP="00501EC6">
      <w:pPr>
        <w:pStyle w:val="H1G"/>
      </w:pPr>
      <w:r w:rsidRPr="008C5031">
        <w:tab/>
      </w:r>
      <w:r w:rsidRPr="008C5031">
        <w:tab/>
        <w:t>Chapter 3.8</w:t>
      </w:r>
    </w:p>
    <w:p w:rsidR="00501EC6" w:rsidRPr="008C5031" w:rsidRDefault="00501EC6" w:rsidP="00501EC6">
      <w:pPr>
        <w:pStyle w:val="SingleTxtG"/>
        <w:keepNext/>
        <w:keepLines/>
        <w:rPr>
          <w:snapToGrid w:val="0"/>
        </w:rPr>
      </w:pPr>
      <w:r w:rsidRPr="008C5031">
        <w:rPr>
          <w:snapToGrid w:val="0"/>
        </w:rPr>
        <w:t>3.8.1.1</w:t>
      </w:r>
      <w:r w:rsidRPr="008C5031">
        <w:rPr>
          <w:snapToGrid w:val="0"/>
        </w:rPr>
        <w:tab/>
      </w:r>
      <w:r w:rsidRPr="008C5031">
        <w:rPr>
          <w:snapToGrid w:val="0"/>
        </w:rPr>
        <w:tab/>
        <w:t>Amend the first sentence to read as follows:</w:t>
      </w:r>
    </w:p>
    <w:p w:rsidR="00501EC6" w:rsidRPr="008C5031" w:rsidRDefault="00501EC6" w:rsidP="00501EC6">
      <w:pPr>
        <w:pStyle w:val="SingleTxtG"/>
        <w:ind w:left="2268"/>
      </w:pPr>
      <w:r w:rsidRPr="008C5031">
        <w:rPr>
          <w:i/>
          <w:snapToGrid w:val="0"/>
        </w:rPr>
        <w:t xml:space="preserve">“Specific target organ toxicity – single exposure </w:t>
      </w:r>
      <w:r w:rsidRPr="008C5031">
        <w:rPr>
          <w:snapToGrid w:val="0"/>
        </w:rPr>
        <w:t xml:space="preserve">refers to specific, non-lethal toxic effects on target organs </w:t>
      </w:r>
      <w:r w:rsidR="00AE7E00" w:rsidRPr="008C5031">
        <w:rPr>
          <w:snapToGrid w:val="0"/>
        </w:rPr>
        <w:t>occurring after</w:t>
      </w:r>
      <w:r w:rsidRPr="008C5031">
        <w:rPr>
          <w:snapToGrid w:val="0"/>
        </w:rPr>
        <w:t xml:space="preserve"> a single exposure to a substance or mixture.” </w:t>
      </w:r>
    </w:p>
    <w:p w:rsidR="00501EC6" w:rsidRPr="008C5031" w:rsidRDefault="00501EC6" w:rsidP="00501EC6">
      <w:pPr>
        <w:pStyle w:val="H1G"/>
      </w:pPr>
      <w:bookmarkStart w:id="3" w:name="_Toc11573817"/>
      <w:r w:rsidRPr="008C5031">
        <w:lastRenderedPageBreak/>
        <w:tab/>
      </w:r>
      <w:r w:rsidRPr="008C5031">
        <w:tab/>
        <w:t>Chapter 3.9</w:t>
      </w:r>
      <w:bookmarkEnd w:id="3"/>
    </w:p>
    <w:p w:rsidR="00501EC6" w:rsidRPr="008C5031" w:rsidRDefault="00501EC6" w:rsidP="00501EC6">
      <w:pPr>
        <w:pStyle w:val="SingleTxtG"/>
      </w:pPr>
      <w:r w:rsidRPr="008C5031">
        <w:t>3.9.1.1</w:t>
      </w:r>
      <w:r w:rsidRPr="008C5031">
        <w:tab/>
      </w:r>
      <w:r w:rsidRPr="008C5031">
        <w:tab/>
        <w:t xml:space="preserve">Amend </w:t>
      </w:r>
      <w:r w:rsidRPr="008C5031">
        <w:rPr>
          <w:snapToGrid w:val="0"/>
        </w:rPr>
        <w:t xml:space="preserve">the first sentence </w:t>
      </w:r>
      <w:r w:rsidRPr="008C5031">
        <w:t>to read as follows:</w:t>
      </w:r>
    </w:p>
    <w:p w:rsidR="00501EC6" w:rsidRPr="008C5031" w:rsidRDefault="00501EC6" w:rsidP="00501EC6">
      <w:pPr>
        <w:pStyle w:val="SingleTxtG"/>
        <w:ind w:left="2268"/>
      </w:pPr>
      <w:r w:rsidRPr="008C5031">
        <w:rPr>
          <w:i/>
          <w:snapToGrid w:val="0"/>
        </w:rPr>
        <w:t xml:space="preserve">“Specific target organ toxicity – repeated exposure </w:t>
      </w:r>
      <w:r w:rsidRPr="008C5031">
        <w:rPr>
          <w:snapToGrid w:val="0"/>
        </w:rPr>
        <w:t xml:space="preserve">refers to specific toxic effects on target organs </w:t>
      </w:r>
      <w:r w:rsidR="00AE7E00" w:rsidRPr="008C5031">
        <w:rPr>
          <w:snapToGrid w:val="0"/>
        </w:rPr>
        <w:t>occurring after</w:t>
      </w:r>
      <w:r w:rsidRPr="008C5031">
        <w:rPr>
          <w:snapToGrid w:val="0"/>
        </w:rPr>
        <w:t xml:space="preserve"> repeated expo</w:t>
      </w:r>
      <w:r w:rsidR="00D666E0">
        <w:rPr>
          <w:snapToGrid w:val="0"/>
        </w:rPr>
        <w:t>sure to a substance or mixture.</w:t>
      </w:r>
      <w:r w:rsidRPr="008C5031">
        <w:t>”.</w:t>
      </w:r>
    </w:p>
    <w:p w:rsidR="00501EC6" w:rsidRPr="008C5031" w:rsidRDefault="00501EC6" w:rsidP="00501EC6">
      <w:pPr>
        <w:pStyle w:val="H1G"/>
      </w:pPr>
      <w:r w:rsidRPr="008C5031">
        <w:tab/>
      </w:r>
      <w:r w:rsidRPr="008C5031">
        <w:tab/>
        <w:t>Chapter 3.10</w:t>
      </w:r>
    </w:p>
    <w:p w:rsidR="00501EC6" w:rsidRPr="008C5031" w:rsidRDefault="00501EC6" w:rsidP="00501EC6">
      <w:pPr>
        <w:pStyle w:val="SingleTxtG"/>
        <w:keepNext/>
        <w:keepLines/>
        <w:tabs>
          <w:tab w:val="left" w:pos="2268"/>
        </w:tabs>
        <w:spacing w:after="80"/>
      </w:pPr>
      <w:r w:rsidRPr="008C5031">
        <w:t>3.10.1</w:t>
      </w:r>
      <w:r w:rsidRPr="008C5031">
        <w:tab/>
        <w:t>Amend the title to read: “</w:t>
      </w:r>
      <w:r w:rsidRPr="008C5031">
        <w:rPr>
          <w:b/>
        </w:rPr>
        <w:t>Definitions and general considerations</w:t>
      </w:r>
      <w:r w:rsidRPr="008C5031">
        <w:t>”</w:t>
      </w:r>
    </w:p>
    <w:p w:rsidR="00501EC6" w:rsidRPr="008C5031" w:rsidRDefault="00501EC6" w:rsidP="009616AC">
      <w:pPr>
        <w:pStyle w:val="SingleTxtG"/>
        <w:keepNext/>
        <w:keepLines/>
        <w:tabs>
          <w:tab w:val="left" w:pos="2268"/>
        </w:tabs>
        <w:spacing w:after="80"/>
      </w:pPr>
      <w:r w:rsidRPr="008C5031">
        <w:t>3.10.1.1</w:t>
      </w:r>
      <w:r w:rsidRPr="008C5031">
        <w:tab/>
      </w:r>
      <w:r w:rsidRPr="008C5031">
        <w:tab/>
        <w:t>Delete.</w:t>
      </w:r>
      <w:r w:rsidR="009616AC" w:rsidRPr="008C5031">
        <w:t xml:space="preserve"> Current paragraph </w:t>
      </w:r>
      <w:r w:rsidRPr="008C5031">
        <w:t>3.10.1.2</w:t>
      </w:r>
      <w:r w:rsidR="009616AC" w:rsidRPr="008C5031">
        <w:t xml:space="preserve"> becomes</w:t>
      </w:r>
      <w:r w:rsidRPr="008C5031">
        <w:t xml:space="preserve"> </w:t>
      </w:r>
      <w:r w:rsidR="009616AC" w:rsidRPr="008C5031">
        <w:t xml:space="preserve">new paragraph </w:t>
      </w:r>
      <w:r w:rsidRPr="008C5031">
        <w:t>3.10.1.1.</w:t>
      </w:r>
    </w:p>
    <w:p w:rsidR="00501EC6" w:rsidRPr="008C5031" w:rsidRDefault="00501EC6" w:rsidP="00501EC6">
      <w:pPr>
        <w:pStyle w:val="SingleTxtG"/>
        <w:keepNext/>
        <w:keepLines/>
        <w:tabs>
          <w:tab w:val="left" w:pos="2268"/>
        </w:tabs>
        <w:spacing w:after="80"/>
      </w:pPr>
      <w:r w:rsidRPr="008C5031">
        <w:t>3.10.1.3</w:t>
      </w:r>
      <w:r w:rsidRPr="008C5031">
        <w:tab/>
        <w:t>Renumber as 3.10.1.2 and amend to read:</w:t>
      </w:r>
    </w:p>
    <w:p w:rsidR="00501EC6" w:rsidRPr="008C5031" w:rsidRDefault="00501EC6" w:rsidP="00501EC6">
      <w:pPr>
        <w:pStyle w:val="SingleTxtG"/>
        <w:spacing w:after="80"/>
        <w:ind w:left="2268"/>
      </w:pPr>
      <w:r w:rsidRPr="008C5031">
        <w:tab/>
        <w:t>“</w:t>
      </w:r>
      <w:r w:rsidRPr="008C5031">
        <w:rPr>
          <w:i/>
        </w:rPr>
        <w:t>Aspiration hazard</w:t>
      </w:r>
      <w:r w:rsidRPr="008C5031">
        <w:t xml:space="preserve"> refers to severe acute effects such as chemical pneumonia, pulmonary injury or death </w:t>
      </w:r>
      <w:r w:rsidR="00AE7E00" w:rsidRPr="008C5031">
        <w:t xml:space="preserve">occurring </w:t>
      </w:r>
      <w:r w:rsidRPr="008C5031">
        <w:t>after aspiration of a substance or mixture.”</w:t>
      </w:r>
    </w:p>
    <w:p w:rsidR="00501EC6" w:rsidRPr="008C5031" w:rsidRDefault="00501EC6" w:rsidP="00501EC6">
      <w:pPr>
        <w:pStyle w:val="SingleTxtG"/>
        <w:tabs>
          <w:tab w:val="left" w:pos="2268"/>
          <w:tab w:val="left" w:pos="3402"/>
        </w:tabs>
      </w:pPr>
      <w:r w:rsidRPr="008C5031">
        <w:t>3.10.1.4 and 3.10.1.5</w:t>
      </w:r>
      <w:r w:rsidRPr="008C5031">
        <w:tab/>
        <w:t>Renumber as 3.10.1.3 and 3.10.1.4.</w:t>
      </w:r>
    </w:p>
    <w:p w:rsidR="00AD4F50" w:rsidRPr="008C5031" w:rsidRDefault="00501EC6" w:rsidP="00AD4F50">
      <w:pPr>
        <w:pStyle w:val="H1G"/>
      </w:pPr>
      <w:r w:rsidRPr="008C5031">
        <w:tab/>
      </w:r>
      <w:r w:rsidR="00AD4F50" w:rsidRPr="008C5031">
        <w:tab/>
        <w:t>Annex 1</w:t>
      </w:r>
    </w:p>
    <w:p w:rsidR="00AD4F50" w:rsidRPr="008C5031" w:rsidRDefault="003C6EB5" w:rsidP="00AD4F50">
      <w:pPr>
        <w:pStyle w:val="SingleTxtG"/>
      </w:pPr>
      <w:r w:rsidRPr="008C5031">
        <w:t>A1.2</w:t>
      </w:r>
      <w:r w:rsidRPr="008C5031">
        <w:tab/>
      </w:r>
      <w:r w:rsidRPr="008C5031">
        <w:tab/>
      </w:r>
      <w:r w:rsidR="00AD4F50" w:rsidRPr="008C5031">
        <w:t>Amend to read as follows:</w:t>
      </w:r>
    </w:p>
    <w:p w:rsidR="00AD4F50" w:rsidRPr="008C5031" w:rsidRDefault="00AD4F50" w:rsidP="00AD4F50">
      <w:pPr>
        <w:pStyle w:val="SingleTxtG"/>
        <w:tabs>
          <w:tab w:val="left" w:pos="2268"/>
        </w:tabs>
        <w:rPr>
          <w:rFonts w:eastAsia="SimSun"/>
        </w:rPr>
      </w:pPr>
      <w:r w:rsidRPr="008C5031">
        <w:rPr>
          <w:rFonts w:eastAsia="SimSun"/>
          <w:b/>
        </w:rPr>
        <w:t>“A1.2</w:t>
      </w:r>
      <w:r w:rsidRPr="008C5031">
        <w:rPr>
          <w:rFonts w:eastAsia="SimSun"/>
          <w:b/>
        </w:rPr>
        <w:tab/>
        <w:t>Flammable gases</w:t>
      </w:r>
      <w:r w:rsidRPr="008C5031">
        <w:rPr>
          <w:rFonts w:eastAsia="SimSun"/>
        </w:rPr>
        <w:t xml:space="preserve"> (see Chapter 2.2 for classification criteria)</w:t>
      </w:r>
    </w:p>
    <w:tbl>
      <w:tblPr>
        <w:tblW w:w="961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980"/>
        <w:gridCol w:w="552"/>
        <w:gridCol w:w="992"/>
        <w:gridCol w:w="425"/>
        <w:gridCol w:w="1134"/>
        <w:gridCol w:w="1276"/>
        <w:gridCol w:w="992"/>
        <w:gridCol w:w="2410"/>
        <w:gridCol w:w="850"/>
      </w:tblGrid>
      <w:tr w:rsidR="00AD4F50" w:rsidRPr="008C5031" w:rsidTr="00E3468B">
        <w:trPr>
          <w:cantSplit/>
          <w:trHeight w:val="37"/>
          <w:tblHeader/>
        </w:trPr>
        <w:tc>
          <w:tcPr>
            <w:tcW w:w="2949" w:type="dxa"/>
            <w:gridSpan w:val="4"/>
            <w:shd w:val="clear" w:color="auto" w:fill="FFFFFF"/>
          </w:tcPr>
          <w:p w:rsidR="00AD4F50" w:rsidRPr="008C5031" w:rsidRDefault="00AD4F50" w:rsidP="00E3468B">
            <w:pPr>
              <w:keepNext/>
              <w:keepLines/>
              <w:tabs>
                <w:tab w:val="left" w:pos="1425"/>
              </w:tabs>
              <w:spacing w:before="20" w:after="20" w:line="240" w:lineRule="auto"/>
              <w:jc w:val="center"/>
              <w:rPr>
                <w:b/>
                <w:sz w:val="16"/>
                <w:szCs w:val="18"/>
              </w:rPr>
            </w:pPr>
            <w:r w:rsidRPr="008C5031">
              <w:rPr>
                <w:b/>
                <w:sz w:val="16"/>
                <w:szCs w:val="18"/>
              </w:rPr>
              <w:t>Classification</w:t>
            </w:r>
          </w:p>
        </w:tc>
        <w:tc>
          <w:tcPr>
            <w:tcW w:w="5812" w:type="dxa"/>
            <w:gridSpan w:val="4"/>
            <w:shd w:val="clear" w:color="auto" w:fill="FFFFFF"/>
          </w:tcPr>
          <w:p w:rsidR="00AD4F50" w:rsidRPr="008C5031" w:rsidRDefault="00AD4F50" w:rsidP="00E3468B">
            <w:pPr>
              <w:pStyle w:val="Heading5"/>
              <w:tabs>
                <w:tab w:val="left" w:pos="1425"/>
              </w:tabs>
              <w:spacing w:before="20" w:after="20"/>
              <w:ind w:left="1600"/>
              <w:jc w:val="center"/>
              <w:rPr>
                <w:b/>
                <w:bCs/>
                <w:i/>
                <w:sz w:val="16"/>
                <w:szCs w:val="18"/>
              </w:rPr>
            </w:pPr>
            <w:r w:rsidRPr="008C5031">
              <w:rPr>
                <w:b/>
                <w:sz w:val="16"/>
                <w:szCs w:val="18"/>
              </w:rPr>
              <w:t>Labelling</w:t>
            </w:r>
          </w:p>
        </w:tc>
        <w:tc>
          <w:tcPr>
            <w:tcW w:w="850" w:type="dxa"/>
            <w:vMerge w:val="restart"/>
            <w:shd w:val="clear" w:color="auto" w:fill="FFFFFF"/>
          </w:tcPr>
          <w:p w:rsidR="00AD4F50" w:rsidRPr="008C5031" w:rsidRDefault="00AD4F50" w:rsidP="00E3468B">
            <w:pPr>
              <w:keepLines/>
              <w:tabs>
                <w:tab w:val="left" w:pos="1425"/>
              </w:tabs>
              <w:spacing w:before="20" w:after="20" w:line="240" w:lineRule="auto"/>
              <w:jc w:val="center"/>
              <w:rPr>
                <w:b/>
                <w:bCs/>
                <w:sz w:val="16"/>
                <w:szCs w:val="18"/>
              </w:rPr>
            </w:pPr>
            <w:r w:rsidRPr="008C5031">
              <w:rPr>
                <w:b/>
                <w:bCs/>
                <w:sz w:val="16"/>
                <w:szCs w:val="18"/>
              </w:rPr>
              <w:t xml:space="preserve">Hazard statement codes </w:t>
            </w:r>
          </w:p>
        </w:tc>
      </w:tr>
      <w:tr w:rsidR="00AD4F50" w:rsidRPr="008C5031" w:rsidTr="00E3468B">
        <w:trPr>
          <w:cantSplit/>
          <w:trHeight w:val="173"/>
          <w:tblHeader/>
        </w:trPr>
        <w:tc>
          <w:tcPr>
            <w:tcW w:w="980" w:type="dxa"/>
            <w:vMerge w:val="restart"/>
            <w:shd w:val="clear" w:color="auto" w:fill="FFFFFF"/>
          </w:tcPr>
          <w:p w:rsidR="00AD4F50" w:rsidRPr="008C5031" w:rsidRDefault="00AD4F50" w:rsidP="00E3468B">
            <w:pPr>
              <w:keepNext/>
              <w:keepLines/>
              <w:tabs>
                <w:tab w:val="left" w:pos="1425"/>
              </w:tabs>
              <w:spacing w:before="20" w:after="20" w:line="240" w:lineRule="auto"/>
              <w:jc w:val="center"/>
              <w:rPr>
                <w:b/>
                <w:sz w:val="16"/>
                <w:szCs w:val="18"/>
              </w:rPr>
            </w:pPr>
            <w:r w:rsidRPr="008C5031">
              <w:rPr>
                <w:b/>
                <w:sz w:val="16"/>
                <w:szCs w:val="18"/>
              </w:rPr>
              <w:t>Hazard class</w:t>
            </w:r>
          </w:p>
        </w:tc>
        <w:tc>
          <w:tcPr>
            <w:tcW w:w="1969" w:type="dxa"/>
            <w:gridSpan w:val="3"/>
            <w:vMerge w:val="restart"/>
            <w:shd w:val="clear" w:color="auto" w:fill="FFFFFF"/>
          </w:tcPr>
          <w:p w:rsidR="00AD4F50" w:rsidRPr="008C5031" w:rsidRDefault="00AD4F50" w:rsidP="00E3468B">
            <w:pPr>
              <w:tabs>
                <w:tab w:val="left" w:pos="1425"/>
              </w:tabs>
              <w:spacing w:before="20" w:after="20" w:line="240" w:lineRule="auto"/>
              <w:jc w:val="center"/>
              <w:outlineLvl w:val="4"/>
              <w:rPr>
                <w:b/>
                <w:sz w:val="16"/>
                <w:szCs w:val="18"/>
              </w:rPr>
            </w:pPr>
            <w:r w:rsidRPr="008C5031">
              <w:rPr>
                <w:b/>
                <w:sz w:val="16"/>
                <w:szCs w:val="18"/>
              </w:rPr>
              <w:t>Hazard category</w:t>
            </w:r>
          </w:p>
        </w:tc>
        <w:tc>
          <w:tcPr>
            <w:tcW w:w="2410" w:type="dxa"/>
            <w:gridSpan w:val="2"/>
            <w:shd w:val="clear" w:color="auto" w:fill="FFFFFF"/>
          </w:tcPr>
          <w:p w:rsidR="00AD4F50" w:rsidRPr="008C5031" w:rsidRDefault="00AD4F50" w:rsidP="00E3468B">
            <w:pPr>
              <w:pStyle w:val="Heading5"/>
              <w:tabs>
                <w:tab w:val="left" w:pos="1425"/>
              </w:tabs>
              <w:spacing w:before="20" w:after="20"/>
              <w:ind w:left="624"/>
              <w:rPr>
                <w:b/>
                <w:bCs/>
                <w:i/>
                <w:sz w:val="16"/>
                <w:szCs w:val="18"/>
              </w:rPr>
            </w:pPr>
            <w:r w:rsidRPr="008C5031">
              <w:rPr>
                <w:b/>
                <w:sz w:val="16"/>
                <w:szCs w:val="18"/>
              </w:rPr>
              <w:t>Pictogram</w:t>
            </w:r>
          </w:p>
        </w:tc>
        <w:tc>
          <w:tcPr>
            <w:tcW w:w="992" w:type="dxa"/>
            <w:vMerge w:val="restart"/>
            <w:shd w:val="clear" w:color="auto" w:fill="FFFFFF"/>
          </w:tcPr>
          <w:p w:rsidR="00AD4F50" w:rsidRPr="008C5031" w:rsidRDefault="00AD4F50" w:rsidP="00E3468B">
            <w:pPr>
              <w:pStyle w:val="Heading5"/>
              <w:tabs>
                <w:tab w:val="left" w:pos="1425"/>
              </w:tabs>
              <w:spacing w:before="20" w:after="20"/>
              <w:jc w:val="center"/>
              <w:rPr>
                <w:b/>
                <w:sz w:val="16"/>
                <w:szCs w:val="18"/>
              </w:rPr>
            </w:pPr>
            <w:r w:rsidRPr="008C5031">
              <w:rPr>
                <w:b/>
                <w:sz w:val="16"/>
                <w:szCs w:val="18"/>
              </w:rPr>
              <w:t>Signal word</w:t>
            </w:r>
          </w:p>
        </w:tc>
        <w:tc>
          <w:tcPr>
            <w:tcW w:w="2410" w:type="dxa"/>
            <w:vMerge w:val="restart"/>
            <w:shd w:val="clear" w:color="auto" w:fill="FFFFFF"/>
          </w:tcPr>
          <w:p w:rsidR="00AD4F50" w:rsidRPr="008C5031" w:rsidRDefault="00AD4F50" w:rsidP="00E3468B">
            <w:pPr>
              <w:pStyle w:val="Heading5"/>
              <w:tabs>
                <w:tab w:val="left" w:pos="1425"/>
              </w:tabs>
              <w:spacing w:before="20" w:after="20"/>
              <w:rPr>
                <w:b/>
                <w:bCs/>
                <w:i/>
                <w:sz w:val="16"/>
                <w:szCs w:val="18"/>
              </w:rPr>
            </w:pPr>
            <w:r w:rsidRPr="008C5031">
              <w:rPr>
                <w:b/>
                <w:sz w:val="16"/>
                <w:szCs w:val="18"/>
              </w:rPr>
              <w:t>Hazard statement</w:t>
            </w:r>
          </w:p>
        </w:tc>
        <w:tc>
          <w:tcPr>
            <w:tcW w:w="850" w:type="dxa"/>
            <w:vMerge/>
            <w:shd w:val="clear" w:color="auto" w:fill="FFFFFF"/>
          </w:tcPr>
          <w:p w:rsidR="00AD4F50" w:rsidRPr="008C5031" w:rsidRDefault="00AD4F50" w:rsidP="00E3468B">
            <w:pPr>
              <w:pStyle w:val="Heading5"/>
              <w:tabs>
                <w:tab w:val="left" w:pos="1425"/>
              </w:tabs>
              <w:spacing w:before="20" w:after="20"/>
              <w:ind w:left="1600"/>
              <w:jc w:val="center"/>
              <w:rPr>
                <w:b/>
                <w:bCs/>
                <w:sz w:val="16"/>
                <w:szCs w:val="18"/>
              </w:rPr>
            </w:pPr>
          </w:p>
        </w:tc>
      </w:tr>
      <w:tr w:rsidR="00AD4F50" w:rsidRPr="008C5031" w:rsidTr="00E3468B">
        <w:trPr>
          <w:cantSplit/>
          <w:trHeight w:val="370"/>
        </w:trPr>
        <w:tc>
          <w:tcPr>
            <w:tcW w:w="980" w:type="dxa"/>
            <w:vMerge/>
            <w:shd w:val="clear" w:color="auto" w:fill="FFFFFF"/>
          </w:tcPr>
          <w:p w:rsidR="00AD4F50" w:rsidRPr="008C5031" w:rsidRDefault="00AD4F50" w:rsidP="00E3468B">
            <w:pPr>
              <w:keepNext/>
              <w:keepLines/>
              <w:tabs>
                <w:tab w:val="left" w:pos="1425"/>
              </w:tabs>
              <w:spacing w:before="20" w:after="20" w:line="240" w:lineRule="auto"/>
              <w:jc w:val="center"/>
              <w:rPr>
                <w:b/>
                <w:sz w:val="16"/>
                <w:szCs w:val="18"/>
              </w:rPr>
            </w:pPr>
          </w:p>
        </w:tc>
        <w:tc>
          <w:tcPr>
            <w:tcW w:w="1969" w:type="dxa"/>
            <w:gridSpan w:val="3"/>
            <w:vMerge/>
            <w:tcBorders>
              <w:bottom w:val="single" w:sz="4" w:space="0" w:color="auto"/>
            </w:tcBorders>
            <w:shd w:val="clear" w:color="auto" w:fill="FFFFFF"/>
          </w:tcPr>
          <w:p w:rsidR="00AD4F50" w:rsidRPr="008C5031" w:rsidRDefault="00AD4F50" w:rsidP="00E3468B">
            <w:pPr>
              <w:keepNext/>
              <w:keepLines/>
              <w:tabs>
                <w:tab w:val="left" w:pos="1425"/>
              </w:tabs>
              <w:spacing w:before="20" w:after="20" w:line="240" w:lineRule="auto"/>
              <w:rPr>
                <w:b/>
                <w:sz w:val="16"/>
                <w:szCs w:val="18"/>
              </w:rPr>
            </w:pPr>
          </w:p>
        </w:tc>
        <w:tc>
          <w:tcPr>
            <w:tcW w:w="1134" w:type="dxa"/>
            <w:tcBorders>
              <w:bottom w:val="single" w:sz="4" w:space="0" w:color="auto"/>
            </w:tcBorders>
            <w:shd w:val="clear" w:color="auto" w:fill="auto"/>
          </w:tcPr>
          <w:p w:rsidR="00AD4F50" w:rsidRPr="008C5031" w:rsidRDefault="00AD4F50" w:rsidP="00E3468B">
            <w:pPr>
              <w:spacing w:before="20" w:after="20" w:line="240" w:lineRule="auto"/>
              <w:jc w:val="center"/>
              <w:outlineLvl w:val="4"/>
              <w:rPr>
                <w:b/>
                <w:bCs/>
                <w:sz w:val="16"/>
                <w:szCs w:val="18"/>
              </w:rPr>
            </w:pPr>
            <w:r w:rsidRPr="008C5031">
              <w:rPr>
                <w:b/>
                <w:bCs/>
                <w:sz w:val="16"/>
                <w:szCs w:val="18"/>
              </w:rPr>
              <w:t>GHS</w:t>
            </w:r>
          </w:p>
        </w:tc>
        <w:tc>
          <w:tcPr>
            <w:tcW w:w="1276" w:type="dxa"/>
            <w:shd w:val="clear" w:color="auto" w:fill="FFFFFF"/>
          </w:tcPr>
          <w:p w:rsidR="00AD4F50" w:rsidRPr="008C5031" w:rsidRDefault="00AD4F50" w:rsidP="00E3468B">
            <w:pPr>
              <w:spacing w:before="20" w:after="20" w:line="240" w:lineRule="auto"/>
              <w:jc w:val="center"/>
              <w:outlineLvl w:val="4"/>
              <w:rPr>
                <w:b/>
                <w:bCs/>
                <w:sz w:val="16"/>
                <w:szCs w:val="18"/>
              </w:rPr>
            </w:pPr>
            <w:r w:rsidRPr="008C5031">
              <w:rPr>
                <w:b/>
                <w:bCs/>
                <w:sz w:val="16"/>
                <w:szCs w:val="18"/>
              </w:rPr>
              <w:t>UN Model Regulations</w:t>
            </w:r>
            <w:r w:rsidRPr="008C5031">
              <w:rPr>
                <w:b/>
                <w:bCs/>
                <w:sz w:val="16"/>
                <w:szCs w:val="18"/>
                <w:vertAlign w:val="superscript"/>
              </w:rPr>
              <w:t>a</w:t>
            </w:r>
          </w:p>
        </w:tc>
        <w:tc>
          <w:tcPr>
            <w:tcW w:w="992" w:type="dxa"/>
            <w:vMerge/>
            <w:shd w:val="clear" w:color="auto" w:fill="FFFFFF"/>
          </w:tcPr>
          <w:p w:rsidR="00AD4F50" w:rsidRPr="008C5031" w:rsidRDefault="00AD4F50" w:rsidP="00E3468B">
            <w:pPr>
              <w:keepNext/>
              <w:keepLines/>
              <w:tabs>
                <w:tab w:val="left" w:pos="1425"/>
              </w:tabs>
              <w:spacing w:before="20" w:after="20" w:line="240" w:lineRule="auto"/>
              <w:jc w:val="center"/>
              <w:rPr>
                <w:b/>
                <w:sz w:val="16"/>
                <w:szCs w:val="18"/>
              </w:rPr>
            </w:pPr>
          </w:p>
        </w:tc>
        <w:tc>
          <w:tcPr>
            <w:tcW w:w="2410" w:type="dxa"/>
            <w:vMerge/>
            <w:shd w:val="clear" w:color="auto" w:fill="FFFFFF"/>
          </w:tcPr>
          <w:p w:rsidR="00AD4F50" w:rsidRPr="008C5031" w:rsidRDefault="00AD4F50" w:rsidP="00E3468B">
            <w:pPr>
              <w:keepNext/>
              <w:keepLines/>
              <w:tabs>
                <w:tab w:val="left" w:pos="1425"/>
              </w:tabs>
              <w:spacing w:before="20" w:after="20" w:line="240" w:lineRule="auto"/>
              <w:rPr>
                <w:b/>
                <w:noProof/>
                <w:sz w:val="16"/>
                <w:szCs w:val="18"/>
                <w:lang w:eastAsia="sv-SE"/>
              </w:rPr>
            </w:pPr>
          </w:p>
        </w:tc>
        <w:tc>
          <w:tcPr>
            <w:tcW w:w="850" w:type="dxa"/>
            <w:vMerge/>
            <w:shd w:val="clear" w:color="auto" w:fill="FFFFFF"/>
          </w:tcPr>
          <w:p w:rsidR="00AD4F50" w:rsidRPr="008C5031" w:rsidRDefault="00AD4F50" w:rsidP="00E3468B">
            <w:pPr>
              <w:keepNext/>
              <w:keepLines/>
              <w:tabs>
                <w:tab w:val="left" w:pos="1425"/>
              </w:tabs>
              <w:spacing w:before="20" w:after="20" w:line="240" w:lineRule="auto"/>
              <w:jc w:val="center"/>
              <w:rPr>
                <w:noProof/>
                <w:sz w:val="16"/>
                <w:szCs w:val="18"/>
                <w:lang w:eastAsia="sv-SE"/>
              </w:rPr>
            </w:pPr>
          </w:p>
        </w:tc>
      </w:tr>
      <w:tr w:rsidR="00AD4F50" w:rsidRPr="008C5031" w:rsidTr="00E3468B">
        <w:trPr>
          <w:cantSplit/>
          <w:trHeight w:val="634"/>
        </w:trPr>
        <w:tc>
          <w:tcPr>
            <w:tcW w:w="980" w:type="dxa"/>
            <w:vMerge w:val="restart"/>
            <w:shd w:val="clear" w:color="auto" w:fill="FFFFFF"/>
            <w:vAlign w:val="center"/>
          </w:tcPr>
          <w:p w:rsidR="00AD4F50" w:rsidRPr="008C5031" w:rsidRDefault="00AD4F50" w:rsidP="00E3468B">
            <w:pPr>
              <w:keepNext/>
              <w:keepLines/>
              <w:tabs>
                <w:tab w:val="left" w:pos="1425"/>
              </w:tabs>
              <w:spacing w:before="40" w:after="40"/>
              <w:jc w:val="center"/>
              <w:rPr>
                <w:b/>
                <w:sz w:val="16"/>
                <w:szCs w:val="18"/>
              </w:rPr>
            </w:pPr>
            <w:r w:rsidRPr="008C5031">
              <w:rPr>
                <w:b/>
                <w:sz w:val="16"/>
                <w:szCs w:val="18"/>
              </w:rPr>
              <w:t>Flammable gases</w:t>
            </w:r>
          </w:p>
        </w:tc>
        <w:tc>
          <w:tcPr>
            <w:tcW w:w="552" w:type="dxa"/>
            <w:vMerge w:val="restart"/>
            <w:shd w:val="clear" w:color="auto" w:fill="auto"/>
            <w:vAlign w:val="center"/>
          </w:tcPr>
          <w:p w:rsidR="00AD4F50" w:rsidRPr="008C5031" w:rsidRDefault="00AD4F50" w:rsidP="00E3468B">
            <w:pPr>
              <w:keepNext/>
              <w:keepLines/>
              <w:tabs>
                <w:tab w:val="left" w:pos="1425"/>
              </w:tabs>
              <w:spacing w:before="40" w:after="40"/>
              <w:jc w:val="center"/>
              <w:rPr>
                <w:b/>
                <w:sz w:val="16"/>
                <w:szCs w:val="18"/>
              </w:rPr>
            </w:pPr>
            <w:r w:rsidRPr="008C5031">
              <w:rPr>
                <w:b/>
                <w:sz w:val="16"/>
                <w:szCs w:val="18"/>
              </w:rPr>
              <w:t>1A</w:t>
            </w:r>
          </w:p>
          <w:p w:rsidR="00AD4F50" w:rsidRPr="008C5031" w:rsidRDefault="00AD4F50" w:rsidP="00E3468B">
            <w:pPr>
              <w:keepNext/>
              <w:keepLines/>
              <w:tabs>
                <w:tab w:val="left" w:pos="1425"/>
              </w:tabs>
              <w:spacing w:before="40" w:after="40"/>
              <w:jc w:val="center"/>
              <w:rPr>
                <w:b/>
                <w:sz w:val="16"/>
                <w:szCs w:val="18"/>
              </w:rPr>
            </w:pPr>
          </w:p>
        </w:tc>
        <w:tc>
          <w:tcPr>
            <w:tcW w:w="1417" w:type="dxa"/>
            <w:gridSpan w:val="2"/>
            <w:shd w:val="clear" w:color="auto" w:fill="auto"/>
            <w:vAlign w:val="center"/>
          </w:tcPr>
          <w:p w:rsidR="00AD4F50" w:rsidRPr="008C5031" w:rsidRDefault="00AD4F50" w:rsidP="00F96721">
            <w:pPr>
              <w:keepNext/>
              <w:keepLines/>
              <w:tabs>
                <w:tab w:val="left" w:pos="1425"/>
              </w:tabs>
              <w:spacing w:line="240" w:lineRule="auto"/>
              <w:rPr>
                <w:b/>
                <w:sz w:val="16"/>
                <w:szCs w:val="18"/>
              </w:rPr>
            </w:pPr>
            <w:r w:rsidRPr="008C5031">
              <w:rPr>
                <w:b/>
                <w:sz w:val="16"/>
                <w:szCs w:val="18"/>
              </w:rPr>
              <w:t xml:space="preserve">Flammable gas </w:t>
            </w:r>
          </w:p>
          <w:p w:rsidR="00AD4F50" w:rsidRPr="008C5031" w:rsidRDefault="00AD4F50" w:rsidP="00F96721">
            <w:pPr>
              <w:keepNext/>
              <w:keepLines/>
              <w:tabs>
                <w:tab w:val="left" w:pos="1425"/>
              </w:tabs>
              <w:spacing w:line="240" w:lineRule="auto"/>
              <w:rPr>
                <w:b/>
                <w:sz w:val="16"/>
                <w:szCs w:val="18"/>
              </w:rPr>
            </w:pPr>
          </w:p>
        </w:tc>
        <w:tc>
          <w:tcPr>
            <w:tcW w:w="1134" w:type="dxa"/>
            <w:shd w:val="clear" w:color="auto" w:fill="auto"/>
          </w:tcPr>
          <w:p w:rsidR="00AD4F50" w:rsidRPr="008C5031" w:rsidRDefault="007F5FD1" w:rsidP="00E3468B">
            <w:pPr>
              <w:keepNext/>
              <w:keepLines/>
              <w:tabs>
                <w:tab w:val="left" w:pos="1425"/>
              </w:tabs>
              <w:spacing w:before="20" w:after="20" w:line="240" w:lineRule="auto"/>
              <w:jc w:val="center"/>
              <w:rPr>
                <w:b/>
                <w:sz w:val="16"/>
                <w:szCs w:val="18"/>
              </w:rPr>
            </w:pPr>
            <w:r>
              <w:rPr>
                <w:b/>
                <w:noProof/>
                <w:sz w:val="16"/>
                <w:szCs w:val="18"/>
                <w:lang w:eastAsia="zh-CN"/>
              </w:rPr>
              <w:pict>
                <v:shape id="_x0000_i1043" type="#_x0000_t75" alt="Description: Beskrivning: H:\Mina Dokument\KemI Internationellt\GHS\Pictograms\flamme.tif" style="width:31pt;height:31pt;visibility:visible;mso-wrap-style:square">
                  <v:imagedata r:id="rId17" o:title="flamme"/>
                </v:shape>
              </w:pict>
            </w:r>
          </w:p>
        </w:tc>
        <w:tc>
          <w:tcPr>
            <w:tcW w:w="1276" w:type="dxa"/>
            <w:shd w:val="clear" w:color="auto" w:fill="FFFFFF"/>
          </w:tcPr>
          <w:p w:rsidR="00AD4F50" w:rsidRPr="008C5031" w:rsidRDefault="007F5FD1" w:rsidP="00E3468B">
            <w:pPr>
              <w:keepNext/>
              <w:keepLines/>
              <w:tabs>
                <w:tab w:val="left" w:pos="1425"/>
              </w:tabs>
              <w:spacing w:before="20" w:after="20" w:line="240" w:lineRule="auto"/>
              <w:jc w:val="center"/>
              <w:rPr>
                <w:b/>
                <w:sz w:val="16"/>
                <w:szCs w:val="18"/>
              </w:rPr>
            </w:pPr>
            <w:r>
              <w:rPr>
                <w:b/>
                <w:noProof/>
                <w:sz w:val="16"/>
                <w:szCs w:val="18"/>
                <w:lang w:eastAsia="zh-CN"/>
              </w:rPr>
              <w:pict>
                <v:shape id="_x0000_i1044" type="#_x0000_t75" alt="Description: Beskrivning: H:\Mina Dokument\KemI Internationellt\GHS\Pictograms\rouge2.tif" style="width:31pt;height:31pt;visibility:visible;mso-wrap-style:square">
                  <v:imagedata r:id="rId18" o:title="rouge2"/>
                </v:shape>
              </w:pict>
            </w:r>
          </w:p>
        </w:tc>
        <w:tc>
          <w:tcPr>
            <w:tcW w:w="992" w:type="dxa"/>
            <w:shd w:val="clear" w:color="auto" w:fill="FFFFFF"/>
            <w:vAlign w:val="center"/>
          </w:tcPr>
          <w:p w:rsidR="00AD4F50" w:rsidRPr="008C5031" w:rsidRDefault="00AD4F50" w:rsidP="00E3468B">
            <w:pPr>
              <w:keepNext/>
              <w:keepLines/>
              <w:tabs>
                <w:tab w:val="left" w:pos="1425"/>
              </w:tabs>
              <w:spacing w:line="240" w:lineRule="auto"/>
              <w:rPr>
                <w:b/>
                <w:sz w:val="16"/>
                <w:szCs w:val="18"/>
              </w:rPr>
            </w:pPr>
            <w:r w:rsidRPr="008C5031">
              <w:rPr>
                <w:b/>
                <w:sz w:val="16"/>
                <w:szCs w:val="18"/>
              </w:rPr>
              <w:t>Danger</w:t>
            </w:r>
          </w:p>
        </w:tc>
        <w:tc>
          <w:tcPr>
            <w:tcW w:w="2410" w:type="dxa"/>
            <w:tcBorders>
              <w:bottom w:val="single" w:sz="4" w:space="0" w:color="auto"/>
            </w:tcBorders>
            <w:shd w:val="clear" w:color="auto" w:fill="FFFFFF"/>
            <w:vAlign w:val="center"/>
          </w:tcPr>
          <w:p w:rsidR="00AD4F50" w:rsidRPr="008C5031" w:rsidRDefault="00AD4F50" w:rsidP="00E3468B">
            <w:pPr>
              <w:keepNext/>
              <w:keepLines/>
              <w:tabs>
                <w:tab w:val="left" w:pos="1425"/>
              </w:tabs>
              <w:spacing w:line="240" w:lineRule="auto"/>
              <w:rPr>
                <w:b/>
                <w:noProof/>
                <w:sz w:val="16"/>
                <w:szCs w:val="18"/>
                <w:lang w:eastAsia="sv-SE"/>
              </w:rPr>
            </w:pPr>
            <w:r w:rsidRPr="008C5031">
              <w:rPr>
                <w:b/>
                <w:noProof/>
                <w:sz w:val="16"/>
                <w:szCs w:val="18"/>
                <w:lang w:eastAsia="sv-SE"/>
              </w:rPr>
              <w:t>Extremely flammable gas</w:t>
            </w:r>
          </w:p>
        </w:tc>
        <w:tc>
          <w:tcPr>
            <w:tcW w:w="850" w:type="dxa"/>
            <w:tcBorders>
              <w:bottom w:val="single" w:sz="4" w:space="0" w:color="auto"/>
            </w:tcBorders>
            <w:shd w:val="clear" w:color="auto" w:fill="FFFFFF"/>
            <w:vAlign w:val="center"/>
          </w:tcPr>
          <w:p w:rsidR="00AD4F50" w:rsidRPr="008C5031" w:rsidRDefault="00AD4F50" w:rsidP="00E3468B">
            <w:pPr>
              <w:keepNext/>
              <w:keepLines/>
              <w:tabs>
                <w:tab w:val="left" w:pos="1425"/>
              </w:tabs>
              <w:spacing w:line="240" w:lineRule="auto"/>
              <w:jc w:val="center"/>
              <w:rPr>
                <w:noProof/>
                <w:sz w:val="16"/>
                <w:szCs w:val="18"/>
                <w:lang w:eastAsia="sv-SE"/>
              </w:rPr>
            </w:pPr>
            <w:r w:rsidRPr="008C5031">
              <w:rPr>
                <w:noProof/>
                <w:sz w:val="16"/>
                <w:szCs w:val="18"/>
                <w:lang w:eastAsia="sv-SE"/>
              </w:rPr>
              <w:t>H220</w:t>
            </w:r>
          </w:p>
        </w:tc>
      </w:tr>
      <w:tr w:rsidR="00AD4F50" w:rsidRPr="008C5031" w:rsidTr="00E3468B">
        <w:trPr>
          <w:cantSplit/>
          <w:trHeight w:val="37"/>
        </w:trPr>
        <w:tc>
          <w:tcPr>
            <w:tcW w:w="980" w:type="dxa"/>
            <w:vMerge/>
            <w:shd w:val="clear" w:color="auto" w:fill="FFFFFF"/>
          </w:tcPr>
          <w:p w:rsidR="00AD4F50" w:rsidRPr="008C5031" w:rsidRDefault="00AD4F50" w:rsidP="00E3468B">
            <w:pPr>
              <w:keepNext/>
              <w:keepLines/>
              <w:tabs>
                <w:tab w:val="left" w:pos="1425"/>
              </w:tabs>
              <w:spacing w:before="40" w:after="40"/>
              <w:jc w:val="center"/>
              <w:rPr>
                <w:b/>
                <w:sz w:val="16"/>
                <w:szCs w:val="18"/>
              </w:rPr>
            </w:pPr>
          </w:p>
        </w:tc>
        <w:tc>
          <w:tcPr>
            <w:tcW w:w="552" w:type="dxa"/>
            <w:vMerge/>
            <w:shd w:val="clear" w:color="auto" w:fill="auto"/>
            <w:vAlign w:val="center"/>
          </w:tcPr>
          <w:p w:rsidR="00AD4F50" w:rsidRPr="008C5031" w:rsidRDefault="00AD4F50" w:rsidP="00E3468B">
            <w:pPr>
              <w:keepNext/>
              <w:keepLines/>
              <w:tabs>
                <w:tab w:val="left" w:pos="1425"/>
              </w:tabs>
              <w:jc w:val="center"/>
              <w:rPr>
                <w:b/>
                <w:sz w:val="16"/>
                <w:szCs w:val="18"/>
                <w:highlight w:val="yellow"/>
              </w:rPr>
            </w:pPr>
          </w:p>
        </w:tc>
        <w:tc>
          <w:tcPr>
            <w:tcW w:w="1417" w:type="dxa"/>
            <w:gridSpan w:val="2"/>
            <w:vMerge w:val="restart"/>
            <w:shd w:val="clear" w:color="auto" w:fill="auto"/>
            <w:vAlign w:val="center"/>
          </w:tcPr>
          <w:p w:rsidR="00AD4F50" w:rsidRPr="008C5031" w:rsidRDefault="00AD4F50" w:rsidP="00F96721">
            <w:pPr>
              <w:keepNext/>
              <w:keepLines/>
              <w:tabs>
                <w:tab w:val="left" w:pos="1425"/>
              </w:tabs>
              <w:spacing w:line="240" w:lineRule="auto"/>
              <w:rPr>
                <w:b/>
                <w:sz w:val="16"/>
                <w:szCs w:val="18"/>
              </w:rPr>
            </w:pPr>
            <w:r w:rsidRPr="008C5031">
              <w:rPr>
                <w:b/>
                <w:sz w:val="16"/>
                <w:szCs w:val="18"/>
              </w:rPr>
              <w:t>Pyrophoric gas</w:t>
            </w:r>
          </w:p>
        </w:tc>
        <w:tc>
          <w:tcPr>
            <w:tcW w:w="1134" w:type="dxa"/>
            <w:vMerge w:val="restart"/>
            <w:shd w:val="clear" w:color="auto" w:fill="auto"/>
          </w:tcPr>
          <w:p w:rsidR="00AD4F50" w:rsidRPr="008C5031" w:rsidRDefault="007F5FD1" w:rsidP="00E3468B">
            <w:pPr>
              <w:keepNext/>
              <w:keepLines/>
              <w:tabs>
                <w:tab w:val="left" w:pos="1425"/>
              </w:tabs>
              <w:spacing w:before="20" w:after="20" w:line="240" w:lineRule="auto"/>
              <w:jc w:val="center"/>
              <w:rPr>
                <w:b/>
                <w:noProof/>
                <w:sz w:val="16"/>
                <w:szCs w:val="18"/>
              </w:rPr>
            </w:pPr>
            <w:r>
              <w:rPr>
                <w:b/>
                <w:noProof/>
                <w:sz w:val="16"/>
                <w:szCs w:val="18"/>
                <w:lang w:eastAsia="zh-CN"/>
              </w:rPr>
              <w:pict>
                <v:shape id="_x0000_i1045" type="#_x0000_t75" alt="Description: Beskrivning: H:\Mina Dokument\KemI Internationellt\GHS\Pictograms\flamme.tif" style="width:31pt;height:31pt;visibility:visible;mso-wrap-style:square">
                  <v:imagedata r:id="rId17" o:title="flamme"/>
                </v:shape>
              </w:pict>
            </w:r>
          </w:p>
        </w:tc>
        <w:tc>
          <w:tcPr>
            <w:tcW w:w="1276" w:type="dxa"/>
            <w:vMerge w:val="restart"/>
            <w:shd w:val="clear" w:color="auto" w:fill="auto"/>
          </w:tcPr>
          <w:p w:rsidR="00AD4F50" w:rsidRPr="008C5031" w:rsidRDefault="007F5FD1" w:rsidP="00E3468B">
            <w:pPr>
              <w:keepNext/>
              <w:keepLines/>
              <w:tabs>
                <w:tab w:val="left" w:pos="1425"/>
              </w:tabs>
              <w:spacing w:before="20" w:after="20" w:line="240" w:lineRule="auto"/>
              <w:jc w:val="center"/>
              <w:rPr>
                <w:b/>
                <w:i/>
                <w:noProof/>
                <w:sz w:val="16"/>
                <w:szCs w:val="18"/>
              </w:rPr>
            </w:pPr>
            <w:r>
              <w:rPr>
                <w:b/>
                <w:noProof/>
                <w:sz w:val="16"/>
                <w:szCs w:val="18"/>
                <w:lang w:eastAsia="zh-CN"/>
              </w:rPr>
              <w:pict>
                <v:shape id="_x0000_i1046" type="#_x0000_t75" alt="Description: Beskrivning: H:\Mina Dokument\KemI Internationellt\GHS\Pictograms\rouge2.tif" style="width:31pt;height:31pt;visibility:visible;mso-wrap-style:square">
                  <v:imagedata r:id="rId18" o:title="rouge2"/>
                </v:shape>
              </w:pict>
            </w:r>
          </w:p>
        </w:tc>
        <w:tc>
          <w:tcPr>
            <w:tcW w:w="992" w:type="dxa"/>
            <w:vMerge w:val="restart"/>
            <w:shd w:val="clear" w:color="auto" w:fill="FFFFFF"/>
            <w:vAlign w:val="center"/>
          </w:tcPr>
          <w:p w:rsidR="00AD4F50" w:rsidRPr="008C5031" w:rsidRDefault="00AD4F50" w:rsidP="00E3468B">
            <w:pPr>
              <w:keepNext/>
              <w:keepLines/>
              <w:tabs>
                <w:tab w:val="left" w:pos="1425"/>
              </w:tabs>
              <w:spacing w:line="240" w:lineRule="auto"/>
              <w:rPr>
                <w:b/>
                <w:sz w:val="16"/>
                <w:szCs w:val="18"/>
              </w:rPr>
            </w:pPr>
            <w:r w:rsidRPr="008C5031">
              <w:rPr>
                <w:b/>
                <w:sz w:val="16"/>
                <w:szCs w:val="18"/>
              </w:rPr>
              <w:t>Danger</w:t>
            </w:r>
          </w:p>
        </w:tc>
        <w:tc>
          <w:tcPr>
            <w:tcW w:w="2410" w:type="dxa"/>
            <w:tcBorders>
              <w:bottom w:val="nil"/>
            </w:tcBorders>
            <w:shd w:val="clear" w:color="auto" w:fill="FFFFFF"/>
            <w:vAlign w:val="center"/>
          </w:tcPr>
          <w:p w:rsidR="00AD4F50" w:rsidRPr="008C5031" w:rsidRDefault="00AD4F50" w:rsidP="00E3468B">
            <w:pPr>
              <w:keepNext/>
              <w:keepLines/>
              <w:tabs>
                <w:tab w:val="left" w:pos="1425"/>
              </w:tabs>
              <w:spacing w:line="240" w:lineRule="auto"/>
              <w:rPr>
                <w:b/>
                <w:noProof/>
                <w:sz w:val="16"/>
                <w:szCs w:val="18"/>
                <w:lang w:eastAsia="sv-SE"/>
              </w:rPr>
            </w:pPr>
            <w:r w:rsidRPr="008C5031">
              <w:rPr>
                <w:b/>
                <w:noProof/>
                <w:sz w:val="16"/>
                <w:szCs w:val="18"/>
                <w:lang w:eastAsia="sv-SE"/>
              </w:rPr>
              <w:t>Extremely flammable gas</w:t>
            </w:r>
            <w:r w:rsidRPr="008C5031">
              <w:rPr>
                <w:b/>
                <w:sz w:val="16"/>
                <w:szCs w:val="18"/>
                <w:lang w:eastAsia="zh-CN"/>
              </w:rPr>
              <w:t xml:space="preserve"> </w:t>
            </w:r>
          </w:p>
        </w:tc>
        <w:tc>
          <w:tcPr>
            <w:tcW w:w="850" w:type="dxa"/>
            <w:tcBorders>
              <w:bottom w:val="nil"/>
            </w:tcBorders>
            <w:shd w:val="clear" w:color="auto" w:fill="FFFFFF"/>
            <w:vAlign w:val="center"/>
          </w:tcPr>
          <w:p w:rsidR="00AD4F50" w:rsidRPr="008C5031" w:rsidRDefault="00AD4F50" w:rsidP="00E3468B">
            <w:pPr>
              <w:keepNext/>
              <w:keepLines/>
              <w:tabs>
                <w:tab w:val="left" w:pos="1425"/>
              </w:tabs>
              <w:spacing w:line="240" w:lineRule="auto"/>
              <w:jc w:val="center"/>
              <w:rPr>
                <w:noProof/>
                <w:sz w:val="16"/>
                <w:szCs w:val="18"/>
                <w:lang w:eastAsia="sv-SE"/>
              </w:rPr>
            </w:pPr>
            <w:r w:rsidRPr="008C5031">
              <w:rPr>
                <w:noProof/>
                <w:sz w:val="16"/>
                <w:szCs w:val="18"/>
                <w:lang w:eastAsia="sv-SE"/>
              </w:rPr>
              <w:t>H220</w:t>
            </w:r>
          </w:p>
        </w:tc>
      </w:tr>
      <w:tr w:rsidR="00AD4F50" w:rsidRPr="008C5031" w:rsidTr="00D570CA">
        <w:trPr>
          <w:cantSplit/>
          <w:trHeight w:val="244"/>
        </w:trPr>
        <w:tc>
          <w:tcPr>
            <w:tcW w:w="980" w:type="dxa"/>
            <w:vMerge/>
            <w:shd w:val="clear" w:color="auto" w:fill="FFFFFF"/>
          </w:tcPr>
          <w:p w:rsidR="00AD4F50" w:rsidRPr="008C5031" w:rsidRDefault="00AD4F50" w:rsidP="00E3468B">
            <w:pPr>
              <w:keepNext/>
              <w:keepLines/>
              <w:tabs>
                <w:tab w:val="left" w:pos="1425"/>
              </w:tabs>
              <w:spacing w:before="40" w:after="40"/>
              <w:jc w:val="center"/>
              <w:rPr>
                <w:b/>
                <w:sz w:val="16"/>
                <w:szCs w:val="18"/>
              </w:rPr>
            </w:pPr>
          </w:p>
        </w:tc>
        <w:tc>
          <w:tcPr>
            <w:tcW w:w="552" w:type="dxa"/>
            <w:vMerge/>
            <w:shd w:val="clear" w:color="auto" w:fill="auto"/>
            <w:vAlign w:val="center"/>
          </w:tcPr>
          <w:p w:rsidR="00AD4F50" w:rsidRPr="008C5031" w:rsidRDefault="00AD4F50" w:rsidP="00E3468B">
            <w:pPr>
              <w:keepNext/>
              <w:keepLines/>
              <w:tabs>
                <w:tab w:val="left" w:pos="1425"/>
              </w:tabs>
              <w:jc w:val="center"/>
              <w:rPr>
                <w:b/>
                <w:sz w:val="16"/>
                <w:szCs w:val="18"/>
                <w:highlight w:val="yellow"/>
              </w:rPr>
            </w:pPr>
          </w:p>
        </w:tc>
        <w:tc>
          <w:tcPr>
            <w:tcW w:w="1417" w:type="dxa"/>
            <w:gridSpan w:val="2"/>
            <w:vMerge/>
            <w:shd w:val="clear" w:color="auto" w:fill="auto"/>
            <w:vAlign w:val="center"/>
          </w:tcPr>
          <w:p w:rsidR="00AD4F50" w:rsidRPr="008C5031" w:rsidRDefault="00AD4F50" w:rsidP="00E3468B">
            <w:pPr>
              <w:keepNext/>
              <w:keepLines/>
              <w:tabs>
                <w:tab w:val="left" w:pos="1425"/>
              </w:tabs>
              <w:spacing w:line="240" w:lineRule="auto"/>
              <w:jc w:val="center"/>
              <w:rPr>
                <w:b/>
                <w:sz w:val="16"/>
                <w:szCs w:val="18"/>
              </w:rPr>
            </w:pPr>
          </w:p>
        </w:tc>
        <w:tc>
          <w:tcPr>
            <w:tcW w:w="1134" w:type="dxa"/>
            <w:vMerge/>
            <w:shd w:val="clear" w:color="auto" w:fill="auto"/>
          </w:tcPr>
          <w:p w:rsidR="00AD4F50" w:rsidRPr="008C5031" w:rsidRDefault="00AD4F50" w:rsidP="00E3468B">
            <w:pPr>
              <w:keepNext/>
              <w:keepLines/>
              <w:tabs>
                <w:tab w:val="left" w:pos="1425"/>
              </w:tabs>
              <w:spacing w:before="20" w:after="20" w:line="240" w:lineRule="auto"/>
              <w:jc w:val="center"/>
              <w:rPr>
                <w:b/>
                <w:noProof/>
                <w:sz w:val="16"/>
                <w:szCs w:val="18"/>
                <w:lang w:eastAsia="zh-CN"/>
              </w:rPr>
            </w:pPr>
          </w:p>
        </w:tc>
        <w:tc>
          <w:tcPr>
            <w:tcW w:w="1276" w:type="dxa"/>
            <w:vMerge/>
            <w:shd w:val="clear" w:color="auto" w:fill="auto"/>
          </w:tcPr>
          <w:p w:rsidR="00AD4F50" w:rsidRPr="008C5031" w:rsidRDefault="00AD4F50" w:rsidP="00E3468B">
            <w:pPr>
              <w:keepNext/>
              <w:keepLines/>
              <w:tabs>
                <w:tab w:val="left" w:pos="1425"/>
              </w:tabs>
              <w:spacing w:before="20" w:after="20" w:line="240" w:lineRule="auto"/>
              <w:jc w:val="center"/>
              <w:rPr>
                <w:b/>
                <w:noProof/>
                <w:sz w:val="16"/>
                <w:szCs w:val="18"/>
                <w:lang w:eastAsia="zh-CN"/>
              </w:rPr>
            </w:pPr>
          </w:p>
        </w:tc>
        <w:tc>
          <w:tcPr>
            <w:tcW w:w="992" w:type="dxa"/>
            <w:vMerge/>
            <w:shd w:val="clear" w:color="auto" w:fill="FFFFFF"/>
            <w:vAlign w:val="center"/>
          </w:tcPr>
          <w:p w:rsidR="00AD4F50" w:rsidRPr="008C5031" w:rsidRDefault="00AD4F50" w:rsidP="00E3468B">
            <w:pPr>
              <w:keepNext/>
              <w:keepLines/>
              <w:tabs>
                <w:tab w:val="left" w:pos="1425"/>
              </w:tabs>
              <w:spacing w:line="240" w:lineRule="auto"/>
              <w:rPr>
                <w:b/>
                <w:sz w:val="16"/>
                <w:szCs w:val="18"/>
              </w:rPr>
            </w:pPr>
          </w:p>
        </w:tc>
        <w:tc>
          <w:tcPr>
            <w:tcW w:w="2410" w:type="dxa"/>
            <w:tcBorders>
              <w:top w:val="nil"/>
              <w:bottom w:val="single" w:sz="4" w:space="0" w:color="auto"/>
            </w:tcBorders>
            <w:shd w:val="clear" w:color="auto" w:fill="FFFFFF"/>
            <w:vAlign w:val="center"/>
          </w:tcPr>
          <w:p w:rsidR="00AD4F50" w:rsidRPr="008C5031" w:rsidRDefault="00AD4F50" w:rsidP="00E3468B">
            <w:pPr>
              <w:keepNext/>
              <w:keepLines/>
              <w:tabs>
                <w:tab w:val="left" w:pos="1425"/>
              </w:tabs>
              <w:spacing w:line="240" w:lineRule="auto"/>
              <w:rPr>
                <w:b/>
                <w:noProof/>
                <w:sz w:val="16"/>
                <w:szCs w:val="18"/>
                <w:lang w:eastAsia="sv-SE"/>
              </w:rPr>
            </w:pPr>
            <w:r w:rsidRPr="008C5031">
              <w:rPr>
                <w:b/>
                <w:sz w:val="16"/>
                <w:szCs w:val="18"/>
                <w:lang w:eastAsia="zh-CN"/>
              </w:rPr>
              <w:t>May ignite spontaneously if exposed to air</w:t>
            </w:r>
          </w:p>
        </w:tc>
        <w:tc>
          <w:tcPr>
            <w:tcW w:w="850" w:type="dxa"/>
            <w:tcBorders>
              <w:top w:val="nil"/>
              <w:bottom w:val="single" w:sz="4" w:space="0" w:color="auto"/>
            </w:tcBorders>
            <w:shd w:val="clear" w:color="auto" w:fill="FFFFFF"/>
          </w:tcPr>
          <w:p w:rsidR="00AD4F50" w:rsidRPr="008C5031" w:rsidRDefault="00AD4F50" w:rsidP="00D570CA">
            <w:pPr>
              <w:keepNext/>
              <w:keepLines/>
              <w:tabs>
                <w:tab w:val="left" w:pos="1425"/>
              </w:tabs>
              <w:spacing w:line="240" w:lineRule="auto"/>
              <w:jc w:val="center"/>
              <w:rPr>
                <w:noProof/>
                <w:sz w:val="16"/>
                <w:szCs w:val="18"/>
                <w:lang w:eastAsia="sv-SE"/>
              </w:rPr>
            </w:pPr>
            <w:r w:rsidRPr="008C5031">
              <w:rPr>
                <w:sz w:val="16"/>
                <w:szCs w:val="18"/>
              </w:rPr>
              <w:t>H232</w:t>
            </w:r>
          </w:p>
        </w:tc>
      </w:tr>
      <w:tr w:rsidR="00AD4F50" w:rsidRPr="008C5031" w:rsidTr="00D570CA">
        <w:trPr>
          <w:cantSplit/>
          <w:trHeight w:val="136"/>
        </w:trPr>
        <w:tc>
          <w:tcPr>
            <w:tcW w:w="980" w:type="dxa"/>
            <w:vMerge/>
            <w:shd w:val="clear" w:color="auto" w:fill="FFFFFF"/>
          </w:tcPr>
          <w:p w:rsidR="00AD4F50" w:rsidRPr="008C5031" w:rsidRDefault="00AD4F50" w:rsidP="00E3468B">
            <w:pPr>
              <w:keepNext/>
              <w:keepLines/>
              <w:tabs>
                <w:tab w:val="left" w:pos="1425"/>
              </w:tabs>
              <w:spacing w:before="40" w:after="40"/>
              <w:jc w:val="center"/>
              <w:rPr>
                <w:b/>
                <w:sz w:val="16"/>
                <w:szCs w:val="18"/>
              </w:rPr>
            </w:pPr>
          </w:p>
        </w:tc>
        <w:tc>
          <w:tcPr>
            <w:tcW w:w="552" w:type="dxa"/>
            <w:vMerge/>
            <w:shd w:val="clear" w:color="auto" w:fill="auto"/>
            <w:vAlign w:val="center"/>
          </w:tcPr>
          <w:p w:rsidR="00AD4F50" w:rsidRPr="008C5031" w:rsidRDefault="00AD4F50" w:rsidP="00E3468B">
            <w:pPr>
              <w:keepNext/>
              <w:keepLines/>
              <w:tabs>
                <w:tab w:val="left" w:pos="1425"/>
              </w:tabs>
              <w:jc w:val="center"/>
              <w:rPr>
                <w:b/>
                <w:sz w:val="16"/>
                <w:szCs w:val="18"/>
                <w:highlight w:val="yellow"/>
              </w:rPr>
            </w:pPr>
          </w:p>
        </w:tc>
        <w:tc>
          <w:tcPr>
            <w:tcW w:w="992" w:type="dxa"/>
            <w:vMerge w:val="restart"/>
            <w:shd w:val="clear" w:color="auto" w:fill="auto"/>
            <w:vAlign w:val="center"/>
          </w:tcPr>
          <w:p w:rsidR="00AD4F50" w:rsidRPr="008C5031" w:rsidRDefault="00AD4F50" w:rsidP="00F96721">
            <w:pPr>
              <w:keepNext/>
              <w:keepLines/>
              <w:tabs>
                <w:tab w:val="left" w:pos="1425"/>
              </w:tabs>
              <w:spacing w:line="240" w:lineRule="auto"/>
              <w:rPr>
                <w:b/>
                <w:sz w:val="16"/>
                <w:szCs w:val="18"/>
              </w:rPr>
            </w:pPr>
            <w:r w:rsidRPr="008C5031">
              <w:rPr>
                <w:b/>
                <w:sz w:val="16"/>
                <w:szCs w:val="18"/>
              </w:rPr>
              <w:t xml:space="preserve">Chemically unstable gas </w:t>
            </w:r>
          </w:p>
        </w:tc>
        <w:tc>
          <w:tcPr>
            <w:tcW w:w="425" w:type="dxa"/>
            <w:vMerge w:val="restart"/>
            <w:shd w:val="clear" w:color="auto" w:fill="auto"/>
            <w:vAlign w:val="center"/>
          </w:tcPr>
          <w:p w:rsidR="00AD4F50" w:rsidRPr="008C5031" w:rsidRDefault="00AD4F50" w:rsidP="00E3468B">
            <w:pPr>
              <w:keepNext/>
              <w:keepLines/>
              <w:tabs>
                <w:tab w:val="left" w:pos="1425"/>
              </w:tabs>
              <w:spacing w:line="240" w:lineRule="auto"/>
              <w:jc w:val="center"/>
              <w:rPr>
                <w:b/>
                <w:sz w:val="16"/>
                <w:szCs w:val="18"/>
              </w:rPr>
            </w:pPr>
            <w:r w:rsidRPr="008C5031">
              <w:rPr>
                <w:b/>
                <w:sz w:val="16"/>
                <w:szCs w:val="18"/>
              </w:rPr>
              <w:t>A</w:t>
            </w:r>
          </w:p>
        </w:tc>
        <w:tc>
          <w:tcPr>
            <w:tcW w:w="1134" w:type="dxa"/>
            <w:vMerge w:val="restart"/>
            <w:shd w:val="clear" w:color="auto" w:fill="auto"/>
          </w:tcPr>
          <w:p w:rsidR="00AD4F50" w:rsidRPr="008C5031" w:rsidRDefault="007F5FD1" w:rsidP="00E3468B">
            <w:pPr>
              <w:keepNext/>
              <w:keepLines/>
              <w:tabs>
                <w:tab w:val="left" w:pos="1425"/>
              </w:tabs>
              <w:spacing w:before="20" w:after="20" w:line="240" w:lineRule="auto"/>
              <w:jc w:val="center"/>
              <w:rPr>
                <w:b/>
                <w:noProof/>
                <w:sz w:val="16"/>
                <w:szCs w:val="18"/>
              </w:rPr>
            </w:pPr>
            <w:r>
              <w:rPr>
                <w:b/>
                <w:noProof/>
                <w:sz w:val="16"/>
                <w:szCs w:val="18"/>
                <w:lang w:eastAsia="zh-CN"/>
              </w:rPr>
              <w:pict>
                <v:shape id="_x0000_i1047" type="#_x0000_t75" alt="Description: Beskrivning: H:\Mina Dokument\KemI Internationellt\GHS\Pictograms\flamme.tif" style="width:31pt;height:31pt;visibility:visible;mso-wrap-style:square">
                  <v:imagedata r:id="rId17" o:title="flamme"/>
                </v:shape>
              </w:pict>
            </w:r>
          </w:p>
        </w:tc>
        <w:tc>
          <w:tcPr>
            <w:tcW w:w="1276" w:type="dxa"/>
            <w:vMerge w:val="restart"/>
            <w:shd w:val="clear" w:color="auto" w:fill="auto"/>
          </w:tcPr>
          <w:p w:rsidR="00AD4F50" w:rsidRPr="008C5031" w:rsidRDefault="007F5FD1" w:rsidP="00E3468B">
            <w:pPr>
              <w:keepNext/>
              <w:keepLines/>
              <w:tabs>
                <w:tab w:val="left" w:pos="1425"/>
              </w:tabs>
              <w:spacing w:before="20" w:after="20" w:line="240" w:lineRule="auto"/>
              <w:jc w:val="center"/>
              <w:rPr>
                <w:b/>
                <w:i/>
                <w:noProof/>
                <w:sz w:val="16"/>
                <w:szCs w:val="18"/>
              </w:rPr>
            </w:pPr>
            <w:r>
              <w:rPr>
                <w:b/>
                <w:noProof/>
                <w:sz w:val="16"/>
                <w:szCs w:val="18"/>
                <w:lang w:eastAsia="zh-CN"/>
              </w:rPr>
              <w:pict>
                <v:shape id="_x0000_i1048" type="#_x0000_t75" alt="Description: Beskrivning: H:\Mina Dokument\KemI Internationellt\GHS\Pictograms\rouge2.tif" style="width:31pt;height:31pt;visibility:visible;mso-wrap-style:square">
                  <v:imagedata r:id="rId18" o:title="rouge2"/>
                </v:shape>
              </w:pict>
            </w:r>
          </w:p>
        </w:tc>
        <w:tc>
          <w:tcPr>
            <w:tcW w:w="992" w:type="dxa"/>
            <w:vMerge w:val="restart"/>
            <w:shd w:val="clear" w:color="auto" w:fill="FFFFFF"/>
            <w:vAlign w:val="center"/>
          </w:tcPr>
          <w:p w:rsidR="00AD4F50" w:rsidRPr="008C5031" w:rsidRDefault="00AD4F50" w:rsidP="00E3468B">
            <w:pPr>
              <w:keepNext/>
              <w:keepLines/>
              <w:tabs>
                <w:tab w:val="left" w:pos="1425"/>
              </w:tabs>
              <w:spacing w:line="240" w:lineRule="auto"/>
              <w:rPr>
                <w:b/>
                <w:sz w:val="16"/>
                <w:szCs w:val="18"/>
              </w:rPr>
            </w:pPr>
            <w:r w:rsidRPr="008C5031">
              <w:rPr>
                <w:b/>
                <w:sz w:val="16"/>
                <w:szCs w:val="18"/>
              </w:rPr>
              <w:t>Danger</w:t>
            </w:r>
          </w:p>
        </w:tc>
        <w:tc>
          <w:tcPr>
            <w:tcW w:w="2410" w:type="dxa"/>
            <w:tcBorders>
              <w:bottom w:val="nil"/>
            </w:tcBorders>
            <w:shd w:val="clear" w:color="auto" w:fill="FFFFFF"/>
            <w:vAlign w:val="center"/>
          </w:tcPr>
          <w:p w:rsidR="00AD4F50" w:rsidRPr="008C5031" w:rsidRDefault="00AD4F50" w:rsidP="00E3468B">
            <w:pPr>
              <w:keepNext/>
              <w:keepLines/>
              <w:tabs>
                <w:tab w:val="left" w:pos="1425"/>
              </w:tabs>
              <w:spacing w:line="240" w:lineRule="auto"/>
              <w:rPr>
                <w:b/>
                <w:noProof/>
                <w:sz w:val="16"/>
                <w:szCs w:val="18"/>
                <w:lang w:eastAsia="sv-SE"/>
              </w:rPr>
            </w:pPr>
            <w:r w:rsidRPr="008C5031">
              <w:rPr>
                <w:b/>
                <w:noProof/>
                <w:sz w:val="16"/>
                <w:szCs w:val="18"/>
                <w:lang w:eastAsia="sv-SE"/>
              </w:rPr>
              <w:t>Extremely flammable gas</w:t>
            </w:r>
            <w:r w:rsidRPr="008C5031">
              <w:rPr>
                <w:b/>
                <w:sz w:val="16"/>
                <w:szCs w:val="18"/>
                <w:lang w:eastAsia="zh-CN"/>
              </w:rPr>
              <w:t xml:space="preserve"> </w:t>
            </w:r>
          </w:p>
        </w:tc>
        <w:tc>
          <w:tcPr>
            <w:tcW w:w="850" w:type="dxa"/>
            <w:tcBorders>
              <w:bottom w:val="nil"/>
            </w:tcBorders>
            <w:shd w:val="clear" w:color="auto" w:fill="FFFFFF"/>
          </w:tcPr>
          <w:p w:rsidR="00AD4F50" w:rsidRPr="008C5031" w:rsidRDefault="00AD4F50" w:rsidP="00D570CA">
            <w:pPr>
              <w:keepNext/>
              <w:keepLines/>
              <w:tabs>
                <w:tab w:val="left" w:pos="1425"/>
              </w:tabs>
              <w:spacing w:line="240" w:lineRule="auto"/>
              <w:jc w:val="center"/>
              <w:rPr>
                <w:sz w:val="16"/>
                <w:szCs w:val="18"/>
              </w:rPr>
            </w:pPr>
            <w:r w:rsidRPr="008C5031">
              <w:rPr>
                <w:noProof/>
                <w:sz w:val="16"/>
                <w:szCs w:val="18"/>
                <w:lang w:eastAsia="sv-SE"/>
              </w:rPr>
              <w:t>H220</w:t>
            </w:r>
          </w:p>
        </w:tc>
      </w:tr>
      <w:tr w:rsidR="00AD4F50" w:rsidRPr="008C5031" w:rsidTr="00D570CA">
        <w:trPr>
          <w:cantSplit/>
          <w:trHeight w:val="309"/>
        </w:trPr>
        <w:tc>
          <w:tcPr>
            <w:tcW w:w="980" w:type="dxa"/>
            <w:vMerge/>
            <w:shd w:val="clear" w:color="auto" w:fill="FFFFFF"/>
          </w:tcPr>
          <w:p w:rsidR="00AD4F50" w:rsidRPr="008C5031" w:rsidRDefault="00AD4F50" w:rsidP="00E3468B">
            <w:pPr>
              <w:keepNext/>
              <w:keepLines/>
              <w:tabs>
                <w:tab w:val="left" w:pos="1425"/>
              </w:tabs>
              <w:spacing w:before="40" w:after="40"/>
              <w:jc w:val="center"/>
              <w:rPr>
                <w:b/>
                <w:sz w:val="16"/>
                <w:szCs w:val="18"/>
              </w:rPr>
            </w:pPr>
          </w:p>
        </w:tc>
        <w:tc>
          <w:tcPr>
            <w:tcW w:w="552" w:type="dxa"/>
            <w:vMerge/>
            <w:shd w:val="clear" w:color="auto" w:fill="auto"/>
            <w:vAlign w:val="center"/>
          </w:tcPr>
          <w:p w:rsidR="00AD4F50" w:rsidRPr="008C5031" w:rsidRDefault="00AD4F50" w:rsidP="00E3468B">
            <w:pPr>
              <w:keepNext/>
              <w:keepLines/>
              <w:tabs>
                <w:tab w:val="left" w:pos="1425"/>
              </w:tabs>
              <w:jc w:val="center"/>
              <w:rPr>
                <w:b/>
                <w:sz w:val="16"/>
                <w:szCs w:val="18"/>
                <w:highlight w:val="yellow"/>
              </w:rPr>
            </w:pPr>
          </w:p>
        </w:tc>
        <w:tc>
          <w:tcPr>
            <w:tcW w:w="992" w:type="dxa"/>
            <w:vMerge/>
            <w:shd w:val="clear" w:color="auto" w:fill="auto"/>
            <w:vAlign w:val="center"/>
          </w:tcPr>
          <w:p w:rsidR="00AD4F50" w:rsidRPr="008C5031" w:rsidRDefault="00AD4F50" w:rsidP="00E3468B">
            <w:pPr>
              <w:keepNext/>
              <w:keepLines/>
              <w:tabs>
                <w:tab w:val="left" w:pos="1425"/>
              </w:tabs>
              <w:spacing w:line="240" w:lineRule="auto"/>
              <w:jc w:val="center"/>
              <w:rPr>
                <w:b/>
                <w:sz w:val="16"/>
                <w:szCs w:val="18"/>
              </w:rPr>
            </w:pPr>
          </w:p>
        </w:tc>
        <w:tc>
          <w:tcPr>
            <w:tcW w:w="425" w:type="dxa"/>
            <w:vMerge/>
            <w:shd w:val="clear" w:color="auto" w:fill="auto"/>
            <w:vAlign w:val="center"/>
          </w:tcPr>
          <w:p w:rsidR="00AD4F50" w:rsidRPr="008C5031" w:rsidRDefault="00AD4F50" w:rsidP="00E3468B">
            <w:pPr>
              <w:keepNext/>
              <w:keepLines/>
              <w:tabs>
                <w:tab w:val="left" w:pos="1425"/>
              </w:tabs>
              <w:spacing w:line="240" w:lineRule="auto"/>
              <w:jc w:val="center"/>
              <w:rPr>
                <w:b/>
                <w:sz w:val="16"/>
                <w:szCs w:val="18"/>
              </w:rPr>
            </w:pPr>
          </w:p>
        </w:tc>
        <w:tc>
          <w:tcPr>
            <w:tcW w:w="1134" w:type="dxa"/>
            <w:vMerge/>
            <w:shd w:val="clear" w:color="auto" w:fill="auto"/>
          </w:tcPr>
          <w:p w:rsidR="00AD4F50" w:rsidRPr="008C5031" w:rsidRDefault="00AD4F50" w:rsidP="00E3468B">
            <w:pPr>
              <w:keepNext/>
              <w:keepLines/>
              <w:tabs>
                <w:tab w:val="left" w:pos="1425"/>
              </w:tabs>
              <w:spacing w:before="20" w:after="20" w:line="240" w:lineRule="auto"/>
              <w:jc w:val="center"/>
              <w:rPr>
                <w:b/>
                <w:noProof/>
                <w:sz w:val="16"/>
                <w:szCs w:val="18"/>
                <w:lang w:eastAsia="zh-CN"/>
              </w:rPr>
            </w:pPr>
          </w:p>
        </w:tc>
        <w:tc>
          <w:tcPr>
            <w:tcW w:w="1276" w:type="dxa"/>
            <w:vMerge/>
            <w:shd w:val="clear" w:color="auto" w:fill="auto"/>
          </w:tcPr>
          <w:p w:rsidR="00AD4F50" w:rsidRPr="008C5031" w:rsidRDefault="00AD4F50" w:rsidP="00E3468B">
            <w:pPr>
              <w:keepNext/>
              <w:keepLines/>
              <w:tabs>
                <w:tab w:val="left" w:pos="1425"/>
              </w:tabs>
              <w:spacing w:before="20" w:after="20" w:line="240" w:lineRule="auto"/>
              <w:jc w:val="center"/>
              <w:rPr>
                <w:b/>
                <w:noProof/>
                <w:sz w:val="16"/>
                <w:szCs w:val="18"/>
                <w:lang w:eastAsia="zh-CN"/>
              </w:rPr>
            </w:pPr>
          </w:p>
        </w:tc>
        <w:tc>
          <w:tcPr>
            <w:tcW w:w="992" w:type="dxa"/>
            <w:vMerge/>
            <w:shd w:val="clear" w:color="auto" w:fill="FFFFFF"/>
            <w:vAlign w:val="center"/>
          </w:tcPr>
          <w:p w:rsidR="00AD4F50" w:rsidRPr="008C5031" w:rsidRDefault="00AD4F50" w:rsidP="00E3468B">
            <w:pPr>
              <w:keepNext/>
              <w:keepLines/>
              <w:tabs>
                <w:tab w:val="left" w:pos="1425"/>
              </w:tabs>
              <w:spacing w:line="240" w:lineRule="auto"/>
              <w:rPr>
                <w:b/>
                <w:sz w:val="16"/>
                <w:szCs w:val="18"/>
              </w:rPr>
            </w:pPr>
          </w:p>
        </w:tc>
        <w:tc>
          <w:tcPr>
            <w:tcW w:w="2410" w:type="dxa"/>
            <w:tcBorders>
              <w:top w:val="nil"/>
              <w:bottom w:val="single" w:sz="4" w:space="0" w:color="auto"/>
            </w:tcBorders>
            <w:shd w:val="clear" w:color="auto" w:fill="FFFFFF"/>
            <w:vAlign w:val="center"/>
          </w:tcPr>
          <w:p w:rsidR="00AD4F50" w:rsidRPr="008C5031" w:rsidRDefault="00AD4F50" w:rsidP="00E3468B">
            <w:pPr>
              <w:keepNext/>
              <w:keepLines/>
              <w:tabs>
                <w:tab w:val="left" w:pos="1425"/>
              </w:tabs>
              <w:spacing w:line="240" w:lineRule="auto"/>
              <w:rPr>
                <w:b/>
                <w:noProof/>
                <w:sz w:val="16"/>
                <w:szCs w:val="18"/>
                <w:lang w:eastAsia="sv-SE"/>
              </w:rPr>
            </w:pPr>
            <w:r w:rsidRPr="008C5031">
              <w:rPr>
                <w:b/>
                <w:sz w:val="16"/>
                <w:szCs w:val="18"/>
              </w:rPr>
              <w:t>May react explosively even in the absence of air</w:t>
            </w:r>
          </w:p>
        </w:tc>
        <w:tc>
          <w:tcPr>
            <w:tcW w:w="850" w:type="dxa"/>
            <w:tcBorders>
              <w:top w:val="nil"/>
              <w:bottom w:val="single" w:sz="4" w:space="0" w:color="auto"/>
            </w:tcBorders>
            <w:shd w:val="clear" w:color="auto" w:fill="FFFFFF"/>
          </w:tcPr>
          <w:p w:rsidR="00AD4F50" w:rsidRPr="008C5031" w:rsidRDefault="00AD4F50" w:rsidP="00D570CA">
            <w:pPr>
              <w:keepNext/>
              <w:keepLines/>
              <w:tabs>
                <w:tab w:val="left" w:pos="1425"/>
              </w:tabs>
              <w:spacing w:line="240" w:lineRule="auto"/>
              <w:jc w:val="center"/>
              <w:rPr>
                <w:noProof/>
                <w:sz w:val="16"/>
                <w:szCs w:val="18"/>
                <w:lang w:eastAsia="sv-SE"/>
              </w:rPr>
            </w:pPr>
            <w:r w:rsidRPr="008C5031">
              <w:rPr>
                <w:sz w:val="16"/>
                <w:szCs w:val="18"/>
              </w:rPr>
              <w:t>H230</w:t>
            </w:r>
          </w:p>
        </w:tc>
      </w:tr>
      <w:tr w:rsidR="00AD4F50" w:rsidRPr="008C5031" w:rsidTr="00D570CA">
        <w:trPr>
          <w:cantSplit/>
          <w:trHeight w:val="132"/>
        </w:trPr>
        <w:tc>
          <w:tcPr>
            <w:tcW w:w="980" w:type="dxa"/>
            <w:vMerge/>
            <w:shd w:val="clear" w:color="auto" w:fill="FFFFFF"/>
          </w:tcPr>
          <w:p w:rsidR="00AD4F50" w:rsidRPr="008C5031" w:rsidRDefault="00AD4F50" w:rsidP="00E3468B">
            <w:pPr>
              <w:keepNext/>
              <w:keepLines/>
              <w:tabs>
                <w:tab w:val="left" w:pos="1425"/>
              </w:tabs>
              <w:spacing w:before="40" w:after="40"/>
              <w:jc w:val="center"/>
              <w:rPr>
                <w:b/>
                <w:sz w:val="16"/>
                <w:szCs w:val="18"/>
              </w:rPr>
            </w:pPr>
          </w:p>
        </w:tc>
        <w:tc>
          <w:tcPr>
            <w:tcW w:w="552" w:type="dxa"/>
            <w:vMerge/>
            <w:shd w:val="clear" w:color="auto" w:fill="auto"/>
            <w:vAlign w:val="center"/>
          </w:tcPr>
          <w:p w:rsidR="00AD4F50" w:rsidRPr="008C5031" w:rsidRDefault="00AD4F50" w:rsidP="00E3468B">
            <w:pPr>
              <w:keepNext/>
              <w:keepLines/>
              <w:tabs>
                <w:tab w:val="left" w:pos="1425"/>
              </w:tabs>
              <w:jc w:val="center"/>
              <w:rPr>
                <w:b/>
                <w:sz w:val="16"/>
                <w:szCs w:val="18"/>
                <w:highlight w:val="yellow"/>
              </w:rPr>
            </w:pPr>
          </w:p>
        </w:tc>
        <w:tc>
          <w:tcPr>
            <w:tcW w:w="992" w:type="dxa"/>
            <w:vMerge/>
            <w:shd w:val="clear" w:color="auto" w:fill="auto"/>
            <w:vAlign w:val="center"/>
          </w:tcPr>
          <w:p w:rsidR="00AD4F50" w:rsidRPr="008C5031" w:rsidRDefault="00AD4F50" w:rsidP="00E3468B">
            <w:pPr>
              <w:keepNext/>
              <w:keepLines/>
              <w:tabs>
                <w:tab w:val="left" w:pos="1425"/>
              </w:tabs>
              <w:spacing w:line="240" w:lineRule="auto"/>
              <w:jc w:val="center"/>
              <w:rPr>
                <w:b/>
                <w:sz w:val="16"/>
                <w:szCs w:val="18"/>
                <w:highlight w:val="yellow"/>
              </w:rPr>
            </w:pPr>
          </w:p>
        </w:tc>
        <w:tc>
          <w:tcPr>
            <w:tcW w:w="425" w:type="dxa"/>
            <w:vMerge w:val="restart"/>
            <w:shd w:val="clear" w:color="auto" w:fill="auto"/>
            <w:vAlign w:val="center"/>
          </w:tcPr>
          <w:p w:rsidR="00AD4F50" w:rsidRPr="008C5031" w:rsidRDefault="00AD4F50" w:rsidP="00E3468B">
            <w:pPr>
              <w:keepNext/>
              <w:keepLines/>
              <w:tabs>
                <w:tab w:val="left" w:pos="1425"/>
              </w:tabs>
              <w:spacing w:line="240" w:lineRule="auto"/>
              <w:jc w:val="center"/>
              <w:rPr>
                <w:b/>
                <w:sz w:val="16"/>
                <w:szCs w:val="18"/>
              </w:rPr>
            </w:pPr>
            <w:r w:rsidRPr="008C5031">
              <w:rPr>
                <w:b/>
                <w:sz w:val="16"/>
                <w:szCs w:val="18"/>
              </w:rPr>
              <w:t>B</w:t>
            </w:r>
          </w:p>
        </w:tc>
        <w:tc>
          <w:tcPr>
            <w:tcW w:w="1134" w:type="dxa"/>
            <w:vMerge w:val="restart"/>
            <w:shd w:val="clear" w:color="auto" w:fill="auto"/>
          </w:tcPr>
          <w:p w:rsidR="00AD4F50" w:rsidRPr="008C5031" w:rsidRDefault="007F5FD1" w:rsidP="00E3468B">
            <w:pPr>
              <w:keepNext/>
              <w:keepLines/>
              <w:tabs>
                <w:tab w:val="left" w:pos="1425"/>
              </w:tabs>
              <w:spacing w:before="20" w:after="20" w:line="240" w:lineRule="auto"/>
              <w:jc w:val="center"/>
              <w:rPr>
                <w:b/>
                <w:noProof/>
                <w:sz w:val="16"/>
                <w:szCs w:val="18"/>
              </w:rPr>
            </w:pPr>
            <w:r>
              <w:rPr>
                <w:b/>
                <w:noProof/>
                <w:sz w:val="16"/>
                <w:szCs w:val="18"/>
                <w:lang w:eastAsia="zh-CN"/>
              </w:rPr>
              <w:pict>
                <v:shape id="_x0000_i1049" type="#_x0000_t75" alt="Description: Beskrivning: H:\Mina Dokument\KemI Internationellt\GHS\Pictograms\flamme.tif" style="width:31pt;height:31pt;visibility:visible;mso-wrap-style:square">
                  <v:imagedata r:id="rId17" o:title="flamme"/>
                </v:shape>
              </w:pict>
            </w:r>
          </w:p>
        </w:tc>
        <w:tc>
          <w:tcPr>
            <w:tcW w:w="1276" w:type="dxa"/>
            <w:vMerge w:val="restart"/>
            <w:shd w:val="clear" w:color="auto" w:fill="auto"/>
          </w:tcPr>
          <w:p w:rsidR="00AD4F50" w:rsidRPr="008C5031" w:rsidRDefault="007F5FD1" w:rsidP="00E3468B">
            <w:pPr>
              <w:keepNext/>
              <w:keepLines/>
              <w:tabs>
                <w:tab w:val="left" w:pos="1425"/>
              </w:tabs>
              <w:spacing w:before="20" w:after="20" w:line="240" w:lineRule="auto"/>
              <w:jc w:val="center"/>
              <w:rPr>
                <w:b/>
                <w:i/>
                <w:noProof/>
                <w:sz w:val="16"/>
                <w:szCs w:val="18"/>
              </w:rPr>
            </w:pPr>
            <w:r>
              <w:rPr>
                <w:b/>
                <w:noProof/>
                <w:sz w:val="16"/>
                <w:szCs w:val="18"/>
                <w:lang w:eastAsia="zh-CN"/>
              </w:rPr>
              <w:pict>
                <v:shape id="_x0000_i1050" type="#_x0000_t75" alt="Description: Beskrivning: H:\Mina Dokument\KemI Internationellt\GHS\Pictograms\rouge2.tif" style="width:31pt;height:31pt;visibility:visible;mso-wrap-style:square">
                  <v:imagedata r:id="rId18" o:title="rouge2"/>
                </v:shape>
              </w:pict>
            </w:r>
          </w:p>
        </w:tc>
        <w:tc>
          <w:tcPr>
            <w:tcW w:w="992" w:type="dxa"/>
            <w:vMerge w:val="restart"/>
            <w:shd w:val="clear" w:color="auto" w:fill="FFFFFF"/>
            <w:vAlign w:val="center"/>
          </w:tcPr>
          <w:p w:rsidR="00AD4F50" w:rsidRPr="008C5031" w:rsidRDefault="00AD4F50" w:rsidP="00E3468B">
            <w:pPr>
              <w:keepNext/>
              <w:keepLines/>
              <w:tabs>
                <w:tab w:val="left" w:pos="1425"/>
              </w:tabs>
              <w:spacing w:line="240" w:lineRule="auto"/>
              <w:rPr>
                <w:b/>
                <w:sz w:val="16"/>
                <w:szCs w:val="18"/>
              </w:rPr>
            </w:pPr>
            <w:r w:rsidRPr="008C5031">
              <w:rPr>
                <w:b/>
                <w:sz w:val="16"/>
                <w:szCs w:val="18"/>
              </w:rPr>
              <w:t>Danger</w:t>
            </w:r>
          </w:p>
        </w:tc>
        <w:tc>
          <w:tcPr>
            <w:tcW w:w="2410" w:type="dxa"/>
            <w:tcBorders>
              <w:bottom w:val="nil"/>
            </w:tcBorders>
            <w:shd w:val="clear" w:color="auto" w:fill="FFFFFF"/>
            <w:vAlign w:val="center"/>
          </w:tcPr>
          <w:p w:rsidR="00AD4F50" w:rsidRPr="008C5031" w:rsidRDefault="00AD4F50" w:rsidP="00E3468B">
            <w:pPr>
              <w:keepNext/>
              <w:keepLines/>
              <w:tabs>
                <w:tab w:val="left" w:pos="1425"/>
              </w:tabs>
              <w:spacing w:line="240" w:lineRule="auto"/>
              <w:rPr>
                <w:b/>
                <w:noProof/>
                <w:sz w:val="16"/>
                <w:szCs w:val="18"/>
                <w:lang w:eastAsia="sv-SE"/>
              </w:rPr>
            </w:pPr>
            <w:r w:rsidRPr="008C5031">
              <w:rPr>
                <w:b/>
                <w:noProof/>
                <w:sz w:val="16"/>
                <w:szCs w:val="18"/>
                <w:lang w:eastAsia="sv-SE"/>
              </w:rPr>
              <w:t>Extremely flammable gas</w:t>
            </w:r>
            <w:r w:rsidRPr="008C5031">
              <w:rPr>
                <w:b/>
                <w:sz w:val="16"/>
                <w:szCs w:val="18"/>
                <w:lang w:eastAsia="zh-CN"/>
              </w:rPr>
              <w:t xml:space="preserve"> </w:t>
            </w:r>
          </w:p>
        </w:tc>
        <w:tc>
          <w:tcPr>
            <w:tcW w:w="850" w:type="dxa"/>
            <w:tcBorders>
              <w:bottom w:val="nil"/>
            </w:tcBorders>
            <w:shd w:val="clear" w:color="auto" w:fill="FFFFFF"/>
          </w:tcPr>
          <w:p w:rsidR="00AD4F50" w:rsidRPr="008C5031" w:rsidRDefault="00AD4F50" w:rsidP="00D570CA">
            <w:pPr>
              <w:keepNext/>
              <w:keepLines/>
              <w:tabs>
                <w:tab w:val="left" w:pos="1425"/>
              </w:tabs>
              <w:spacing w:line="240" w:lineRule="auto"/>
              <w:jc w:val="center"/>
              <w:rPr>
                <w:sz w:val="16"/>
                <w:szCs w:val="18"/>
              </w:rPr>
            </w:pPr>
            <w:r w:rsidRPr="008C5031">
              <w:rPr>
                <w:noProof/>
                <w:sz w:val="16"/>
                <w:szCs w:val="18"/>
                <w:lang w:eastAsia="sv-SE"/>
              </w:rPr>
              <w:t>H220</w:t>
            </w:r>
          </w:p>
        </w:tc>
      </w:tr>
      <w:tr w:rsidR="00AD4F50" w:rsidRPr="008C5031" w:rsidTr="00D570CA">
        <w:trPr>
          <w:cantSplit/>
          <w:trHeight w:val="473"/>
        </w:trPr>
        <w:tc>
          <w:tcPr>
            <w:tcW w:w="980" w:type="dxa"/>
            <w:vMerge/>
            <w:shd w:val="clear" w:color="auto" w:fill="FFFFFF"/>
          </w:tcPr>
          <w:p w:rsidR="00AD4F50" w:rsidRPr="008C5031" w:rsidRDefault="00AD4F50" w:rsidP="00E3468B">
            <w:pPr>
              <w:keepNext/>
              <w:keepLines/>
              <w:tabs>
                <w:tab w:val="left" w:pos="1425"/>
              </w:tabs>
              <w:spacing w:before="40" w:after="40"/>
              <w:jc w:val="center"/>
              <w:rPr>
                <w:b/>
                <w:sz w:val="16"/>
                <w:szCs w:val="18"/>
              </w:rPr>
            </w:pPr>
          </w:p>
        </w:tc>
        <w:tc>
          <w:tcPr>
            <w:tcW w:w="552" w:type="dxa"/>
            <w:vMerge/>
            <w:shd w:val="clear" w:color="auto" w:fill="auto"/>
            <w:vAlign w:val="center"/>
          </w:tcPr>
          <w:p w:rsidR="00AD4F50" w:rsidRPr="008C5031" w:rsidRDefault="00AD4F50" w:rsidP="00E3468B">
            <w:pPr>
              <w:keepNext/>
              <w:keepLines/>
              <w:tabs>
                <w:tab w:val="left" w:pos="1425"/>
              </w:tabs>
              <w:jc w:val="center"/>
              <w:rPr>
                <w:b/>
                <w:sz w:val="16"/>
                <w:szCs w:val="18"/>
                <w:highlight w:val="yellow"/>
              </w:rPr>
            </w:pPr>
          </w:p>
        </w:tc>
        <w:tc>
          <w:tcPr>
            <w:tcW w:w="992" w:type="dxa"/>
            <w:vMerge/>
            <w:shd w:val="clear" w:color="auto" w:fill="auto"/>
            <w:vAlign w:val="center"/>
          </w:tcPr>
          <w:p w:rsidR="00AD4F50" w:rsidRPr="008C5031" w:rsidRDefault="00AD4F50" w:rsidP="00E3468B">
            <w:pPr>
              <w:keepNext/>
              <w:keepLines/>
              <w:tabs>
                <w:tab w:val="left" w:pos="1425"/>
              </w:tabs>
              <w:spacing w:line="240" w:lineRule="auto"/>
              <w:jc w:val="center"/>
              <w:rPr>
                <w:b/>
                <w:sz w:val="16"/>
                <w:szCs w:val="18"/>
                <w:highlight w:val="yellow"/>
              </w:rPr>
            </w:pPr>
          </w:p>
        </w:tc>
        <w:tc>
          <w:tcPr>
            <w:tcW w:w="425" w:type="dxa"/>
            <w:vMerge/>
            <w:shd w:val="clear" w:color="auto" w:fill="auto"/>
            <w:vAlign w:val="center"/>
          </w:tcPr>
          <w:p w:rsidR="00AD4F50" w:rsidRPr="008C5031" w:rsidRDefault="00AD4F50" w:rsidP="00E3468B">
            <w:pPr>
              <w:keepNext/>
              <w:keepLines/>
              <w:tabs>
                <w:tab w:val="left" w:pos="1425"/>
              </w:tabs>
              <w:spacing w:line="240" w:lineRule="auto"/>
              <w:jc w:val="center"/>
              <w:rPr>
                <w:b/>
                <w:sz w:val="16"/>
                <w:szCs w:val="18"/>
              </w:rPr>
            </w:pPr>
          </w:p>
        </w:tc>
        <w:tc>
          <w:tcPr>
            <w:tcW w:w="1134" w:type="dxa"/>
            <w:vMerge/>
            <w:shd w:val="clear" w:color="auto" w:fill="auto"/>
          </w:tcPr>
          <w:p w:rsidR="00AD4F50" w:rsidRPr="008C5031" w:rsidRDefault="00AD4F50" w:rsidP="00E3468B">
            <w:pPr>
              <w:keepNext/>
              <w:keepLines/>
              <w:tabs>
                <w:tab w:val="left" w:pos="1425"/>
              </w:tabs>
              <w:spacing w:before="20" w:after="20" w:line="240" w:lineRule="auto"/>
              <w:jc w:val="center"/>
              <w:rPr>
                <w:b/>
                <w:noProof/>
                <w:sz w:val="16"/>
                <w:szCs w:val="18"/>
                <w:lang w:eastAsia="zh-CN"/>
              </w:rPr>
            </w:pPr>
          </w:p>
        </w:tc>
        <w:tc>
          <w:tcPr>
            <w:tcW w:w="1276" w:type="dxa"/>
            <w:vMerge/>
            <w:shd w:val="clear" w:color="auto" w:fill="auto"/>
          </w:tcPr>
          <w:p w:rsidR="00AD4F50" w:rsidRPr="008C5031" w:rsidRDefault="00AD4F50" w:rsidP="00E3468B">
            <w:pPr>
              <w:keepNext/>
              <w:keepLines/>
              <w:tabs>
                <w:tab w:val="left" w:pos="1425"/>
              </w:tabs>
              <w:spacing w:before="20" w:after="20" w:line="240" w:lineRule="auto"/>
              <w:jc w:val="center"/>
              <w:rPr>
                <w:b/>
                <w:noProof/>
                <w:sz w:val="16"/>
                <w:szCs w:val="18"/>
                <w:lang w:eastAsia="zh-CN"/>
              </w:rPr>
            </w:pPr>
          </w:p>
        </w:tc>
        <w:tc>
          <w:tcPr>
            <w:tcW w:w="992" w:type="dxa"/>
            <w:vMerge/>
            <w:shd w:val="clear" w:color="auto" w:fill="FFFFFF"/>
            <w:vAlign w:val="center"/>
          </w:tcPr>
          <w:p w:rsidR="00AD4F50" w:rsidRPr="008C5031" w:rsidRDefault="00AD4F50" w:rsidP="00E3468B">
            <w:pPr>
              <w:keepNext/>
              <w:keepLines/>
              <w:tabs>
                <w:tab w:val="left" w:pos="1425"/>
              </w:tabs>
              <w:spacing w:line="240" w:lineRule="auto"/>
              <w:rPr>
                <w:b/>
                <w:sz w:val="16"/>
                <w:szCs w:val="18"/>
              </w:rPr>
            </w:pPr>
          </w:p>
        </w:tc>
        <w:tc>
          <w:tcPr>
            <w:tcW w:w="2410" w:type="dxa"/>
            <w:tcBorders>
              <w:top w:val="nil"/>
            </w:tcBorders>
            <w:shd w:val="clear" w:color="auto" w:fill="FFFFFF"/>
            <w:vAlign w:val="center"/>
          </w:tcPr>
          <w:p w:rsidR="00AD4F50" w:rsidRPr="008C5031" w:rsidRDefault="00AD4F50" w:rsidP="00E3468B">
            <w:pPr>
              <w:keepNext/>
              <w:keepLines/>
              <w:tabs>
                <w:tab w:val="left" w:pos="1425"/>
              </w:tabs>
              <w:spacing w:line="240" w:lineRule="auto"/>
              <w:rPr>
                <w:b/>
                <w:noProof/>
                <w:sz w:val="16"/>
                <w:szCs w:val="18"/>
                <w:lang w:eastAsia="sv-SE"/>
              </w:rPr>
            </w:pPr>
            <w:r w:rsidRPr="008C5031">
              <w:rPr>
                <w:b/>
                <w:sz w:val="16"/>
                <w:szCs w:val="18"/>
              </w:rPr>
              <w:t>May react explosively even in the absence of air at elevated pressure and/or temperature</w:t>
            </w:r>
          </w:p>
        </w:tc>
        <w:tc>
          <w:tcPr>
            <w:tcW w:w="850" w:type="dxa"/>
            <w:tcBorders>
              <w:top w:val="nil"/>
            </w:tcBorders>
            <w:shd w:val="clear" w:color="auto" w:fill="FFFFFF"/>
          </w:tcPr>
          <w:p w:rsidR="00AD4F50" w:rsidRPr="008C5031" w:rsidRDefault="00AD4F50" w:rsidP="00D570CA">
            <w:pPr>
              <w:keepNext/>
              <w:keepLines/>
              <w:tabs>
                <w:tab w:val="left" w:pos="1425"/>
              </w:tabs>
              <w:spacing w:line="240" w:lineRule="auto"/>
              <w:jc w:val="center"/>
              <w:rPr>
                <w:noProof/>
                <w:sz w:val="16"/>
                <w:szCs w:val="18"/>
                <w:lang w:eastAsia="sv-SE"/>
              </w:rPr>
            </w:pPr>
            <w:r w:rsidRPr="008C5031">
              <w:rPr>
                <w:sz w:val="16"/>
                <w:szCs w:val="18"/>
              </w:rPr>
              <w:t>H231</w:t>
            </w:r>
          </w:p>
        </w:tc>
      </w:tr>
      <w:tr w:rsidR="00AD4F50" w:rsidRPr="008C5031" w:rsidTr="00E3468B">
        <w:trPr>
          <w:cantSplit/>
          <w:trHeight w:val="474"/>
        </w:trPr>
        <w:tc>
          <w:tcPr>
            <w:tcW w:w="980" w:type="dxa"/>
            <w:vMerge/>
            <w:shd w:val="clear" w:color="auto" w:fill="FFFFFF"/>
          </w:tcPr>
          <w:p w:rsidR="00AD4F50" w:rsidRPr="008C5031" w:rsidRDefault="00AD4F50" w:rsidP="00E3468B">
            <w:pPr>
              <w:keepNext/>
              <w:keepLines/>
              <w:tabs>
                <w:tab w:val="left" w:pos="1425"/>
              </w:tabs>
              <w:spacing w:before="40" w:after="40"/>
              <w:jc w:val="center"/>
              <w:rPr>
                <w:b/>
                <w:sz w:val="16"/>
                <w:szCs w:val="18"/>
              </w:rPr>
            </w:pPr>
          </w:p>
        </w:tc>
        <w:tc>
          <w:tcPr>
            <w:tcW w:w="1969" w:type="dxa"/>
            <w:gridSpan w:val="3"/>
            <w:shd w:val="clear" w:color="auto" w:fill="FFFFFF"/>
            <w:vAlign w:val="center"/>
          </w:tcPr>
          <w:p w:rsidR="00AD4F50" w:rsidRPr="008C5031" w:rsidRDefault="00AD4F50" w:rsidP="00E3468B">
            <w:pPr>
              <w:keepNext/>
              <w:keepLines/>
              <w:tabs>
                <w:tab w:val="left" w:pos="1425"/>
              </w:tabs>
              <w:spacing w:line="240" w:lineRule="auto"/>
              <w:jc w:val="center"/>
              <w:rPr>
                <w:b/>
                <w:sz w:val="16"/>
                <w:szCs w:val="18"/>
              </w:rPr>
            </w:pPr>
            <w:r w:rsidRPr="008C5031">
              <w:rPr>
                <w:b/>
                <w:sz w:val="16"/>
                <w:szCs w:val="18"/>
              </w:rPr>
              <w:t>1B</w:t>
            </w:r>
          </w:p>
        </w:tc>
        <w:tc>
          <w:tcPr>
            <w:tcW w:w="1134" w:type="dxa"/>
            <w:shd w:val="clear" w:color="auto" w:fill="auto"/>
            <w:vAlign w:val="center"/>
          </w:tcPr>
          <w:p w:rsidR="00AD4F50" w:rsidRPr="008C5031" w:rsidRDefault="007F5FD1" w:rsidP="00E3468B">
            <w:pPr>
              <w:keepNext/>
              <w:keepLines/>
              <w:tabs>
                <w:tab w:val="left" w:pos="1425"/>
              </w:tabs>
              <w:spacing w:before="20" w:after="20" w:line="240" w:lineRule="auto"/>
              <w:jc w:val="center"/>
              <w:rPr>
                <w:b/>
                <w:sz w:val="16"/>
                <w:szCs w:val="18"/>
              </w:rPr>
            </w:pPr>
            <w:r>
              <w:rPr>
                <w:b/>
                <w:noProof/>
                <w:sz w:val="16"/>
                <w:szCs w:val="18"/>
                <w:lang w:eastAsia="zh-CN"/>
              </w:rPr>
              <w:pict>
                <v:shape id="Picture 234" o:spid="_x0000_i1051" type="#_x0000_t75" alt="Description: Beskrivning: H:\Mina Dokument\KemI Internationellt\GHS\Pictograms\flamme.tif" style="width:31pt;height:31pt;visibility:visible;mso-wrap-style:square">
                  <v:imagedata r:id="rId17" o:title="flamme"/>
                </v:shape>
              </w:pict>
            </w:r>
          </w:p>
        </w:tc>
        <w:tc>
          <w:tcPr>
            <w:tcW w:w="1276" w:type="dxa"/>
            <w:shd w:val="clear" w:color="auto" w:fill="FFFFFF"/>
            <w:vAlign w:val="center"/>
          </w:tcPr>
          <w:p w:rsidR="00AD4F50" w:rsidRPr="008C5031" w:rsidRDefault="007F5FD1" w:rsidP="00E3468B">
            <w:pPr>
              <w:keepNext/>
              <w:keepLines/>
              <w:tabs>
                <w:tab w:val="left" w:pos="1425"/>
              </w:tabs>
              <w:spacing w:before="20" w:after="20" w:line="240" w:lineRule="auto"/>
              <w:jc w:val="center"/>
              <w:rPr>
                <w:b/>
                <w:sz w:val="16"/>
                <w:szCs w:val="18"/>
              </w:rPr>
            </w:pPr>
            <w:r>
              <w:rPr>
                <w:b/>
                <w:noProof/>
                <w:sz w:val="16"/>
                <w:szCs w:val="18"/>
                <w:lang w:eastAsia="zh-CN"/>
              </w:rPr>
              <w:pict>
                <v:shape id="Picture 233" o:spid="_x0000_i1052" type="#_x0000_t75" alt="Description: Beskrivning: H:\Mina Dokument\KemI Internationellt\GHS\Pictograms\rouge2.tif" style="width:31pt;height:31pt;visibility:visible;mso-wrap-style:square">
                  <v:imagedata r:id="rId18" o:title="rouge2"/>
                </v:shape>
              </w:pict>
            </w:r>
          </w:p>
        </w:tc>
        <w:tc>
          <w:tcPr>
            <w:tcW w:w="992" w:type="dxa"/>
            <w:shd w:val="clear" w:color="auto" w:fill="FFFFFF"/>
            <w:vAlign w:val="center"/>
          </w:tcPr>
          <w:p w:rsidR="00AD4F50" w:rsidRPr="008C5031" w:rsidRDefault="00AD4F50" w:rsidP="00052A0D">
            <w:pPr>
              <w:keepNext/>
              <w:keepLines/>
              <w:tabs>
                <w:tab w:val="left" w:pos="1425"/>
              </w:tabs>
              <w:spacing w:line="240" w:lineRule="auto"/>
              <w:rPr>
                <w:b/>
                <w:sz w:val="16"/>
                <w:szCs w:val="18"/>
              </w:rPr>
            </w:pPr>
            <w:r w:rsidRPr="008C5031">
              <w:rPr>
                <w:b/>
                <w:sz w:val="16"/>
                <w:szCs w:val="18"/>
              </w:rPr>
              <w:t>Danger</w:t>
            </w:r>
          </w:p>
        </w:tc>
        <w:tc>
          <w:tcPr>
            <w:tcW w:w="2410" w:type="dxa"/>
            <w:shd w:val="clear" w:color="auto" w:fill="FFFFFF"/>
            <w:vAlign w:val="center"/>
          </w:tcPr>
          <w:p w:rsidR="00AD4F50" w:rsidRPr="008C5031" w:rsidRDefault="00AD4F50" w:rsidP="008B70AC">
            <w:pPr>
              <w:keepNext/>
              <w:keepLines/>
              <w:tabs>
                <w:tab w:val="left" w:pos="1425"/>
              </w:tabs>
              <w:spacing w:line="240" w:lineRule="auto"/>
              <w:rPr>
                <w:b/>
                <w:noProof/>
                <w:sz w:val="16"/>
                <w:szCs w:val="18"/>
                <w:lang w:eastAsia="sv-SE"/>
              </w:rPr>
            </w:pPr>
            <w:r w:rsidRPr="008C5031">
              <w:rPr>
                <w:rFonts w:eastAsia="SimSun"/>
                <w:b/>
                <w:sz w:val="16"/>
                <w:szCs w:val="18"/>
              </w:rPr>
              <w:t>Flammable gas</w:t>
            </w:r>
          </w:p>
        </w:tc>
        <w:tc>
          <w:tcPr>
            <w:tcW w:w="850" w:type="dxa"/>
            <w:shd w:val="clear" w:color="auto" w:fill="FFFFFF"/>
            <w:vAlign w:val="center"/>
          </w:tcPr>
          <w:p w:rsidR="00AD4F50" w:rsidRPr="008C5031" w:rsidRDefault="00AD4F50" w:rsidP="00E3468B">
            <w:pPr>
              <w:keepNext/>
              <w:keepLines/>
              <w:tabs>
                <w:tab w:val="left" w:pos="1425"/>
              </w:tabs>
              <w:spacing w:line="240" w:lineRule="auto"/>
              <w:jc w:val="center"/>
              <w:rPr>
                <w:noProof/>
                <w:sz w:val="16"/>
                <w:szCs w:val="18"/>
                <w:lang w:eastAsia="sv-SE"/>
              </w:rPr>
            </w:pPr>
            <w:r w:rsidRPr="008C5031">
              <w:rPr>
                <w:rFonts w:eastAsia="SimSun"/>
                <w:sz w:val="16"/>
                <w:szCs w:val="18"/>
              </w:rPr>
              <w:t>H221</w:t>
            </w:r>
          </w:p>
        </w:tc>
      </w:tr>
      <w:tr w:rsidR="00AD4F50" w:rsidRPr="008C5031" w:rsidTr="00E3468B">
        <w:trPr>
          <w:cantSplit/>
          <w:trHeight w:val="435"/>
        </w:trPr>
        <w:tc>
          <w:tcPr>
            <w:tcW w:w="980" w:type="dxa"/>
            <w:vMerge/>
            <w:shd w:val="clear" w:color="auto" w:fill="FFFFFF"/>
          </w:tcPr>
          <w:p w:rsidR="00AD4F50" w:rsidRPr="008C5031" w:rsidRDefault="00AD4F50" w:rsidP="00E3468B">
            <w:pPr>
              <w:keepNext/>
              <w:keepLines/>
              <w:tabs>
                <w:tab w:val="left" w:pos="1425"/>
              </w:tabs>
              <w:spacing w:before="40" w:after="40"/>
              <w:jc w:val="center"/>
              <w:rPr>
                <w:b/>
                <w:sz w:val="16"/>
                <w:szCs w:val="18"/>
              </w:rPr>
            </w:pPr>
          </w:p>
        </w:tc>
        <w:tc>
          <w:tcPr>
            <w:tcW w:w="1969" w:type="dxa"/>
            <w:gridSpan w:val="3"/>
            <w:shd w:val="clear" w:color="auto" w:fill="FFFFFF"/>
            <w:vAlign w:val="center"/>
          </w:tcPr>
          <w:p w:rsidR="00AD4F50" w:rsidRPr="008C5031" w:rsidRDefault="00AD4F50" w:rsidP="00E3468B">
            <w:pPr>
              <w:keepNext/>
              <w:keepLines/>
              <w:tabs>
                <w:tab w:val="left" w:pos="1425"/>
              </w:tabs>
              <w:spacing w:line="240" w:lineRule="auto"/>
              <w:jc w:val="center"/>
              <w:rPr>
                <w:b/>
                <w:sz w:val="16"/>
                <w:szCs w:val="18"/>
              </w:rPr>
            </w:pPr>
            <w:r w:rsidRPr="008C5031">
              <w:rPr>
                <w:b/>
                <w:sz w:val="16"/>
                <w:szCs w:val="18"/>
              </w:rPr>
              <w:t>2</w:t>
            </w:r>
          </w:p>
        </w:tc>
        <w:tc>
          <w:tcPr>
            <w:tcW w:w="1134" w:type="dxa"/>
            <w:shd w:val="clear" w:color="auto" w:fill="FFFFFF"/>
            <w:vAlign w:val="center"/>
          </w:tcPr>
          <w:p w:rsidR="00AD4F50" w:rsidRPr="008C5031" w:rsidRDefault="00AD4F50" w:rsidP="00E3468B">
            <w:pPr>
              <w:keepNext/>
              <w:keepLines/>
              <w:tabs>
                <w:tab w:val="left" w:pos="1425"/>
              </w:tabs>
              <w:spacing w:line="240" w:lineRule="auto"/>
              <w:jc w:val="center"/>
              <w:rPr>
                <w:i/>
                <w:sz w:val="16"/>
                <w:szCs w:val="18"/>
              </w:rPr>
            </w:pPr>
            <w:r w:rsidRPr="008C5031">
              <w:rPr>
                <w:i/>
                <w:sz w:val="16"/>
                <w:szCs w:val="18"/>
              </w:rPr>
              <w:t>No pictogram</w:t>
            </w:r>
          </w:p>
        </w:tc>
        <w:tc>
          <w:tcPr>
            <w:tcW w:w="1276" w:type="dxa"/>
            <w:shd w:val="clear" w:color="auto" w:fill="FFFFFF"/>
            <w:vAlign w:val="center"/>
          </w:tcPr>
          <w:p w:rsidR="00AD4F50" w:rsidRPr="008C5031" w:rsidRDefault="00AD4F50" w:rsidP="00E3468B">
            <w:pPr>
              <w:keepNext/>
              <w:keepLines/>
              <w:tabs>
                <w:tab w:val="left" w:pos="1425"/>
              </w:tabs>
              <w:spacing w:line="240" w:lineRule="auto"/>
              <w:jc w:val="center"/>
              <w:rPr>
                <w:i/>
                <w:sz w:val="16"/>
                <w:szCs w:val="18"/>
              </w:rPr>
            </w:pPr>
            <w:r w:rsidRPr="008C5031">
              <w:rPr>
                <w:i/>
                <w:sz w:val="16"/>
                <w:szCs w:val="18"/>
              </w:rPr>
              <w:t>Not required</w:t>
            </w:r>
          </w:p>
        </w:tc>
        <w:tc>
          <w:tcPr>
            <w:tcW w:w="992" w:type="dxa"/>
            <w:shd w:val="clear" w:color="auto" w:fill="FFFFFF"/>
            <w:vAlign w:val="center"/>
          </w:tcPr>
          <w:p w:rsidR="00AD4F50" w:rsidRPr="008C5031" w:rsidRDefault="00AD4F50" w:rsidP="00052A0D">
            <w:pPr>
              <w:keepNext/>
              <w:keepLines/>
              <w:tabs>
                <w:tab w:val="left" w:pos="1425"/>
              </w:tabs>
              <w:spacing w:line="240" w:lineRule="auto"/>
              <w:rPr>
                <w:b/>
                <w:sz w:val="16"/>
                <w:szCs w:val="18"/>
              </w:rPr>
            </w:pPr>
            <w:r w:rsidRPr="008C5031">
              <w:rPr>
                <w:b/>
                <w:sz w:val="16"/>
                <w:szCs w:val="18"/>
              </w:rPr>
              <w:t>Warning</w:t>
            </w:r>
          </w:p>
        </w:tc>
        <w:tc>
          <w:tcPr>
            <w:tcW w:w="2410" w:type="dxa"/>
            <w:shd w:val="clear" w:color="auto" w:fill="FFFFFF"/>
            <w:vAlign w:val="center"/>
          </w:tcPr>
          <w:p w:rsidR="00AD4F50" w:rsidRPr="008C5031" w:rsidRDefault="00AD4F50" w:rsidP="008B70AC">
            <w:pPr>
              <w:keepNext/>
              <w:keepLines/>
              <w:tabs>
                <w:tab w:val="left" w:pos="1425"/>
              </w:tabs>
              <w:spacing w:line="240" w:lineRule="auto"/>
              <w:rPr>
                <w:b/>
                <w:sz w:val="16"/>
                <w:szCs w:val="18"/>
              </w:rPr>
            </w:pPr>
            <w:r w:rsidRPr="008C5031">
              <w:rPr>
                <w:b/>
                <w:sz w:val="16"/>
                <w:szCs w:val="18"/>
              </w:rPr>
              <w:t>Flammable gas</w:t>
            </w:r>
          </w:p>
        </w:tc>
        <w:tc>
          <w:tcPr>
            <w:tcW w:w="850" w:type="dxa"/>
            <w:shd w:val="clear" w:color="auto" w:fill="FFFFFF"/>
            <w:vAlign w:val="center"/>
          </w:tcPr>
          <w:p w:rsidR="00AD4F50" w:rsidRPr="008C5031" w:rsidRDefault="00AD4F50" w:rsidP="00E3468B">
            <w:pPr>
              <w:keepNext/>
              <w:keepLines/>
              <w:tabs>
                <w:tab w:val="left" w:pos="1425"/>
              </w:tabs>
              <w:spacing w:line="240" w:lineRule="auto"/>
              <w:jc w:val="center"/>
              <w:rPr>
                <w:sz w:val="16"/>
                <w:szCs w:val="18"/>
              </w:rPr>
            </w:pPr>
            <w:r w:rsidRPr="008C5031">
              <w:rPr>
                <w:sz w:val="16"/>
                <w:szCs w:val="18"/>
              </w:rPr>
              <w:t>H221</w:t>
            </w:r>
          </w:p>
        </w:tc>
      </w:tr>
    </w:tbl>
    <w:p w:rsidR="00AD4F50" w:rsidRPr="008C5031" w:rsidRDefault="00AD4F50" w:rsidP="00AD4F50">
      <w:pPr>
        <w:spacing w:before="80" w:after="80"/>
        <w:ind w:left="284" w:hanging="142"/>
        <w:rPr>
          <w:rFonts w:eastAsia="SimSun"/>
          <w:i/>
          <w:sz w:val="18"/>
          <w:szCs w:val="18"/>
        </w:rPr>
      </w:pPr>
      <w:r w:rsidRPr="008C5031">
        <w:rPr>
          <w:rFonts w:eastAsia="SimSun"/>
          <w:sz w:val="18"/>
          <w:szCs w:val="18"/>
          <w:vertAlign w:val="superscript"/>
        </w:rPr>
        <w:t>a</w:t>
      </w:r>
      <w:r w:rsidRPr="008C5031">
        <w:rPr>
          <w:rFonts w:eastAsia="SimSun"/>
          <w:sz w:val="18"/>
          <w:szCs w:val="18"/>
          <w:vertAlign w:val="superscript"/>
        </w:rPr>
        <w:tab/>
      </w:r>
      <w:r w:rsidRPr="008C5031">
        <w:rPr>
          <w:rFonts w:eastAsia="SimSun"/>
          <w:i/>
          <w:sz w:val="18"/>
          <w:szCs w:val="18"/>
        </w:rPr>
        <w:t>Under the UN Recommendations on the Transport of Dangerous Goods, Model Regulations, the symbol, number and border line may be shown in black instead of white. The background colour stays red in both cases.”</w:t>
      </w:r>
    </w:p>
    <w:p w:rsidR="00501EC6" w:rsidRPr="008C5031" w:rsidRDefault="00D666E0" w:rsidP="00501EC6">
      <w:pPr>
        <w:pStyle w:val="H1G"/>
      </w:pPr>
      <w:r>
        <w:br w:type="page"/>
      </w:r>
      <w:r w:rsidR="00AD4F50" w:rsidRPr="008C5031">
        <w:lastRenderedPageBreak/>
        <w:tab/>
      </w:r>
      <w:r w:rsidR="00501EC6" w:rsidRPr="008C5031">
        <w:tab/>
        <w:t>Annex 3</w:t>
      </w:r>
    </w:p>
    <w:p w:rsidR="00113AF9" w:rsidRPr="008C5031" w:rsidRDefault="00113AF9" w:rsidP="00113AF9">
      <w:pPr>
        <w:pStyle w:val="H23G"/>
      </w:pPr>
      <w:r w:rsidRPr="008C5031">
        <w:tab/>
      </w:r>
      <w:r w:rsidRPr="008C5031">
        <w:tab/>
        <w:t>Section 1, Table A3.1.1</w:t>
      </w:r>
    </w:p>
    <w:p w:rsidR="00113AF9" w:rsidRPr="008C5031" w:rsidRDefault="00113AF9" w:rsidP="00FC7791">
      <w:pPr>
        <w:pStyle w:val="SingleTxtG"/>
        <w:rPr>
          <w:b/>
        </w:rPr>
      </w:pPr>
      <w:r w:rsidRPr="008C5031">
        <w:rPr>
          <w:b/>
        </w:rPr>
        <w:t>H220</w:t>
      </w:r>
    </w:p>
    <w:p w:rsidR="00113AF9" w:rsidRPr="008C5031" w:rsidRDefault="00113AF9" w:rsidP="00113AF9">
      <w:pPr>
        <w:spacing w:after="160"/>
        <w:ind w:left="1134"/>
      </w:pPr>
      <w:r w:rsidRPr="008C5031">
        <w:t>In column 4, under “hazard category”, replace “1” with “1A”.</w:t>
      </w:r>
    </w:p>
    <w:p w:rsidR="00113AF9" w:rsidRPr="008C5031" w:rsidRDefault="00113AF9" w:rsidP="00FC7791">
      <w:pPr>
        <w:pStyle w:val="SingleTxtG"/>
        <w:rPr>
          <w:b/>
        </w:rPr>
      </w:pPr>
      <w:r w:rsidRPr="008C5031">
        <w:rPr>
          <w:b/>
        </w:rPr>
        <w:t>H221</w:t>
      </w:r>
    </w:p>
    <w:p w:rsidR="00113AF9" w:rsidRDefault="00113AF9" w:rsidP="00113AF9">
      <w:pPr>
        <w:spacing w:after="160"/>
        <w:ind w:left="1134"/>
      </w:pPr>
      <w:r w:rsidRPr="008C5031">
        <w:t>In column 4, under “hazard category”, replace “2” with “1B, 2”.</w:t>
      </w:r>
    </w:p>
    <w:p w:rsidR="007C7F0A" w:rsidRPr="00FC7791" w:rsidRDefault="007C7F0A" w:rsidP="007C7F0A">
      <w:pPr>
        <w:pStyle w:val="SingleTxtG"/>
        <w:rPr>
          <w:b/>
          <w:lang w:val="en-US"/>
        </w:rPr>
      </w:pPr>
      <w:r w:rsidRPr="00FC7791">
        <w:rPr>
          <w:b/>
          <w:lang w:val="en-US"/>
        </w:rPr>
        <w:t>H2</w:t>
      </w:r>
      <w:r>
        <w:rPr>
          <w:b/>
          <w:lang w:val="en-US"/>
        </w:rPr>
        <w:t>30</w:t>
      </w:r>
    </w:p>
    <w:p w:rsidR="007C7F0A" w:rsidRDefault="007C7F0A" w:rsidP="007C7F0A">
      <w:pPr>
        <w:spacing w:after="160"/>
        <w:ind w:left="1134"/>
        <w:rPr>
          <w:lang w:val="en-US"/>
        </w:rPr>
      </w:pPr>
      <w:r w:rsidRPr="00325A17">
        <w:rPr>
          <w:lang w:val="en-US"/>
        </w:rPr>
        <w:t>In column 4, under “hazard category”, replace “</w:t>
      </w:r>
      <w:r>
        <w:rPr>
          <w:lang w:val="en-US"/>
        </w:rPr>
        <w:t>A (Chemically unstable gases)”</w:t>
      </w:r>
      <w:r w:rsidRPr="00325A17">
        <w:rPr>
          <w:lang w:val="en-US"/>
        </w:rPr>
        <w:t xml:space="preserve"> with “1</w:t>
      </w:r>
      <w:r>
        <w:rPr>
          <w:lang w:val="en-US"/>
        </w:rPr>
        <w:t>A, chemically unstable gas A</w:t>
      </w:r>
      <w:r w:rsidRPr="00325A17">
        <w:rPr>
          <w:lang w:val="en-US"/>
        </w:rPr>
        <w:t>”.</w:t>
      </w:r>
    </w:p>
    <w:p w:rsidR="007C7F0A" w:rsidRPr="00FC7791" w:rsidRDefault="007C7F0A" w:rsidP="007C7F0A">
      <w:pPr>
        <w:pStyle w:val="SingleTxtG"/>
        <w:rPr>
          <w:b/>
          <w:lang w:val="en-US"/>
        </w:rPr>
      </w:pPr>
      <w:r w:rsidRPr="00FC7791">
        <w:rPr>
          <w:b/>
          <w:lang w:val="en-US"/>
        </w:rPr>
        <w:t>H2</w:t>
      </w:r>
      <w:r>
        <w:rPr>
          <w:b/>
          <w:lang w:val="en-US"/>
        </w:rPr>
        <w:t>31</w:t>
      </w:r>
    </w:p>
    <w:p w:rsidR="007C7F0A" w:rsidRDefault="007C7F0A" w:rsidP="007C7F0A">
      <w:pPr>
        <w:spacing w:after="160"/>
        <w:ind w:left="1134"/>
        <w:rPr>
          <w:lang w:val="en-US"/>
        </w:rPr>
      </w:pPr>
      <w:r w:rsidRPr="00325A17">
        <w:rPr>
          <w:lang w:val="en-US"/>
        </w:rPr>
        <w:t>In column 4, under “hazard category”, replace “</w:t>
      </w:r>
      <w:r>
        <w:rPr>
          <w:lang w:val="en-US"/>
        </w:rPr>
        <w:t>B (Chemically unstable gases)”</w:t>
      </w:r>
      <w:r w:rsidRPr="00325A17">
        <w:rPr>
          <w:lang w:val="en-US"/>
        </w:rPr>
        <w:t xml:space="preserve"> with “1</w:t>
      </w:r>
      <w:r>
        <w:rPr>
          <w:lang w:val="en-US"/>
        </w:rPr>
        <w:t>A, chemically unstable gas B</w:t>
      </w:r>
      <w:r w:rsidRPr="00325A17">
        <w:rPr>
          <w:lang w:val="en-US"/>
        </w:rPr>
        <w:t>”.</w:t>
      </w:r>
    </w:p>
    <w:p w:rsidR="007C7F0A" w:rsidRPr="00FC7791" w:rsidRDefault="007C7F0A" w:rsidP="007C7F0A">
      <w:pPr>
        <w:pStyle w:val="SingleTxtG"/>
        <w:rPr>
          <w:b/>
          <w:lang w:val="en-US"/>
        </w:rPr>
      </w:pPr>
      <w:r w:rsidRPr="00FC7791">
        <w:rPr>
          <w:b/>
          <w:lang w:val="en-US"/>
        </w:rPr>
        <w:t>H2</w:t>
      </w:r>
      <w:r>
        <w:rPr>
          <w:b/>
          <w:lang w:val="en-US"/>
        </w:rPr>
        <w:t>32</w:t>
      </w:r>
    </w:p>
    <w:p w:rsidR="007C7F0A" w:rsidRDefault="007C7F0A" w:rsidP="007C7F0A">
      <w:pPr>
        <w:spacing w:after="160"/>
        <w:ind w:left="1134"/>
        <w:rPr>
          <w:lang w:val="en-US"/>
        </w:rPr>
      </w:pPr>
      <w:r w:rsidRPr="00325A17">
        <w:rPr>
          <w:lang w:val="en-US"/>
        </w:rPr>
        <w:t>In column 4, under “hazard category”, replace “</w:t>
      </w:r>
      <w:r>
        <w:rPr>
          <w:lang w:val="en-US"/>
        </w:rPr>
        <w:t>Pyrophoric gas”</w:t>
      </w:r>
      <w:r w:rsidRPr="00325A17">
        <w:rPr>
          <w:lang w:val="en-US"/>
        </w:rPr>
        <w:t xml:space="preserve"> with “1</w:t>
      </w:r>
      <w:r>
        <w:rPr>
          <w:lang w:val="en-US"/>
        </w:rPr>
        <w:t>A, pyrophoric gas</w:t>
      </w:r>
      <w:r w:rsidRPr="00325A17">
        <w:rPr>
          <w:lang w:val="en-US"/>
        </w:rPr>
        <w:t>”.</w:t>
      </w:r>
    </w:p>
    <w:p w:rsidR="002612A7" w:rsidRPr="008C5031" w:rsidRDefault="00F81225" w:rsidP="002612A7">
      <w:pPr>
        <w:pStyle w:val="H23G"/>
      </w:pPr>
      <w:r w:rsidRPr="008C5031">
        <w:rPr>
          <w:rFonts w:eastAsia="MS Mincho"/>
        </w:rPr>
        <w:tab/>
      </w:r>
      <w:r w:rsidRPr="008C5031">
        <w:rPr>
          <w:rFonts w:eastAsia="MS Mincho"/>
        </w:rPr>
        <w:tab/>
      </w:r>
      <w:r w:rsidR="00DB63D9" w:rsidRPr="008C5031">
        <w:rPr>
          <w:rFonts w:eastAsia="MS Mincho"/>
        </w:rPr>
        <w:t>Section 2</w:t>
      </w:r>
      <w:r w:rsidR="002612A7" w:rsidRPr="008C5031">
        <w:rPr>
          <w:rFonts w:eastAsia="MS Mincho"/>
        </w:rPr>
        <w:t xml:space="preserve">, </w:t>
      </w:r>
      <w:r w:rsidR="002612A7" w:rsidRPr="008C5031">
        <w:t>paragraph A3.2.3.3</w:t>
      </w:r>
    </w:p>
    <w:p w:rsidR="002612A7" w:rsidRPr="008C5031" w:rsidRDefault="002612A7" w:rsidP="002612A7">
      <w:pPr>
        <w:pStyle w:val="SingleTxtG"/>
        <w:keepNext/>
        <w:keepLines/>
      </w:pPr>
      <w:r w:rsidRPr="008C5031">
        <w:t xml:space="preserve">Amend the beginning of the last sentence to read as follows: </w:t>
      </w:r>
    </w:p>
    <w:p w:rsidR="002612A7" w:rsidRPr="008C5031" w:rsidRDefault="002612A7" w:rsidP="001034DE">
      <w:pPr>
        <w:pStyle w:val="SingleTxtG"/>
        <w:rPr>
          <w:i/>
        </w:rPr>
      </w:pPr>
      <w:r w:rsidRPr="008C5031">
        <w:t>“For example in P280 “</w:t>
      </w:r>
      <w:r w:rsidRPr="008C5031">
        <w:rPr>
          <w:b/>
        </w:rPr>
        <w:t>Wear protective gloves/protective clothing/eye protection/face protection/hearing protection/…</w:t>
      </w:r>
      <w:r w:rsidRPr="008C5031">
        <w:t>” could read</w:t>
      </w:r>
      <w:r w:rsidR="00CF43D1" w:rsidRPr="008C5031">
        <w:t>…</w:t>
      </w:r>
      <w:r w:rsidRPr="008C5031">
        <w:t xml:space="preserve">” </w:t>
      </w:r>
      <w:r w:rsidRPr="008C5031">
        <w:rPr>
          <w:i/>
        </w:rPr>
        <w:t>(remainder of the sentence unchanged)</w:t>
      </w:r>
    </w:p>
    <w:p w:rsidR="00F81225" w:rsidRPr="008C5031" w:rsidRDefault="00C7777E" w:rsidP="00F81225">
      <w:pPr>
        <w:pStyle w:val="H23G"/>
      </w:pPr>
      <w:r w:rsidRPr="008C5031">
        <w:rPr>
          <w:rFonts w:eastAsia="MS Mincho"/>
        </w:rPr>
        <w:tab/>
      </w:r>
      <w:r w:rsidRPr="008C5031">
        <w:rPr>
          <w:rFonts w:eastAsia="MS Mincho"/>
        </w:rPr>
        <w:tab/>
      </w:r>
      <w:r w:rsidR="00CB6BFC" w:rsidRPr="008C5031">
        <w:rPr>
          <w:rFonts w:eastAsia="MS Mincho"/>
        </w:rPr>
        <w:t xml:space="preserve">Section 2, </w:t>
      </w:r>
      <w:r w:rsidR="00F81225" w:rsidRPr="008C5031">
        <w:t>Table A3.2.1</w:t>
      </w:r>
    </w:p>
    <w:p w:rsidR="00F81225" w:rsidRPr="008C5031" w:rsidRDefault="00F81225" w:rsidP="00F81225">
      <w:pPr>
        <w:pStyle w:val="SingleTxtG"/>
        <w:rPr>
          <w:b/>
        </w:rPr>
      </w:pPr>
      <w:r w:rsidRPr="008C5031">
        <w:rPr>
          <w:b/>
        </w:rPr>
        <w:t>P103</w:t>
      </w:r>
    </w:p>
    <w:p w:rsidR="00F81225" w:rsidRPr="008C5031" w:rsidRDefault="00F81225" w:rsidP="00F81225">
      <w:pPr>
        <w:pStyle w:val="SingleTxtG"/>
      </w:pPr>
      <w:r w:rsidRPr="008C5031">
        <w:t>Amend the text in column (2) to read as follows: “</w:t>
      </w:r>
      <w:r w:rsidRPr="00260D67">
        <w:rPr>
          <w:b/>
        </w:rPr>
        <w:t>Read carefully and follow all instructions</w:t>
      </w:r>
      <w:r w:rsidRPr="008C5031">
        <w:t>”</w:t>
      </w:r>
      <w:r w:rsidR="00260D67">
        <w:t>.</w:t>
      </w:r>
    </w:p>
    <w:p w:rsidR="00FD0DB7" w:rsidRPr="008C5031" w:rsidRDefault="00FD0DB7" w:rsidP="00F81225">
      <w:pPr>
        <w:pStyle w:val="SingleTxtG"/>
      </w:pPr>
      <w:r w:rsidRPr="008C5031">
        <w:t xml:space="preserve">Add the following new condition for use in column (5) below “Consumer products”: </w:t>
      </w:r>
      <w:r w:rsidRPr="008C5031">
        <w:br/>
      </w:r>
      <w:r w:rsidRPr="008C5031">
        <w:rPr>
          <w:i/>
        </w:rPr>
        <w:t>“- omit where P202 is used.”</w:t>
      </w:r>
      <w:r w:rsidR="00260D67">
        <w:rPr>
          <w:i/>
        </w:rPr>
        <w:t>.</w:t>
      </w:r>
    </w:p>
    <w:p w:rsidR="00DE3506" w:rsidRPr="008C5031" w:rsidRDefault="00F81225" w:rsidP="00DE3506">
      <w:pPr>
        <w:pStyle w:val="H23G"/>
      </w:pPr>
      <w:r w:rsidRPr="008C5031">
        <w:tab/>
      </w:r>
      <w:r w:rsidRPr="008C5031">
        <w:tab/>
      </w:r>
      <w:r w:rsidR="00DE3506" w:rsidRPr="008C5031">
        <w:t>Section 2, Table A3.2.2</w:t>
      </w:r>
    </w:p>
    <w:p w:rsidR="00F81225" w:rsidRPr="008C5031" w:rsidRDefault="00F81225" w:rsidP="00F81225">
      <w:pPr>
        <w:pStyle w:val="SingleTxtG"/>
        <w:rPr>
          <w:b/>
        </w:rPr>
      </w:pPr>
      <w:r w:rsidRPr="008C5031">
        <w:rPr>
          <w:b/>
        </w:rPr>
        <w:t>P201</w:t>
      </w:r>
    </w:p>
    <w:p w:rsidR="00260D67" w:rsidRDefault="00F81225" w:rsidP="00F81225">
      <w:pPr>
        <w:pStyle w:val="SingleTxtG"/>
      </w:pPr>
      <w:r w:rsidRPr="008C5031">
        <w:t xml:space="preserve">Add the following condition for use in column (5) for all hazard classes except </w:t>
      </w:r>
      <w:r w:rsidR="00F70276" w:rsidRPr="008C5031">
        <w:t>“</w:t>
      </w:r>
      <w:r w:rsidRPr="008C5031">
        <w:t>Explosives</w:t>
      </w:r>
      <w:r w:rsidR="00F70276" w:rsidRPr="008C5031">
        <w:t>”</w:t>
      </w:r>
      <w:r w:rsidRPr="008C5031">
        <w:t xml:space="preserve">: </w:t>
      </w:r>
    </w:p>
    <w:p w:rsidR="00F81225" w:rsidRPr="008C5031" w:rsidRDefault="00F81225" w:rsidP="00F81225">
      <w:pPr>
        <w:pStyle w:val="SingleTxtG"/>
      </w:pPr>
      <w:r w:rsidRPr="008C5031">
        <w:t>“</w:t>
      </w:r>
      <w:r w:rsidRPr="008C5031">
        <w:rPr>
          <w:i/>
        </w:rPr>
        <w:t>- omit for consumer products where P202 is used</w:t>
      </w:r>
      <w:r w:rsidR="00BC38CD" w:rsidRPr="008C5031">
        <w:rPr>
          <w:i/>
        </w:rPr>
        <w:t>.</w:t>
      </w:r>
      <w:r w:rsidRPr="008C5031">
        <w:t>”</w:t>
      </w:r>
    </w:p>
    <w:p w:rsidR="00F81225" w:rsidRPr="008C5031" w:rsidRDefault="00F81225" w:rsidP="00F81225">
      <w:pPr>
        <w:pStyle w:val="SingleTxtG"/>
        <w:rPr>
          <w:b/>
        </w:rPr>
      </w:pPr>
      <w:r w:rsidRPr="008C5031">
        <w:rPr>
          <w:b/>
        </w:rPr>
        <w:t>P202</w:t>
      </w:r>
    </w:p>
    <w:p w:rsidR="00F81225" w:rsidRPr="008C5031" w:rsidRDefault="00F81225" w:rsidP="00F81225">
      <w:pPr>
        <w:pStyle w:val="SingleTxtG"/>
      </w:pPr>
      <w:r w:rsidRPr="008C5031">
        <w:t>Insert a new row for the hazard class: “Reproductive toxicity, effects on or via lactation</w:t>
      </w:r>
      <w:r w:rsidR="00260D67">
        <w:t xml:space="preserve"> </w:t>
      </w:r>
      <w:r w:rsidRPr="008C5031">
        <w:t>(chapter 3.7)”, hazard category “Additional category”.</w:t>
      </w:r>
    </w:p>
    <w:p w:rsidR="00DE3506" w:rsidRPr="008C5031" w:rsidRDefault="00DE3506" w:rsidP="00DE3506">
      <w:pPr>
        <w:pStyle w:val="SingleTxtG"/>
        <w:rPr>
          <w:b/>
        </w:rPr>
      </w:pPr>
      <w:r w:rsidRPr="008C5031">
        <w:rPr>
          <w:b/>
        </w:rPr>
        <w:t>P210</w:t>
      </w:r>
    </w:p>
    <w:p w:rsidR="00DE3506" w:rsidRPr="008C5031" w:rsidRDefault="004B1F50" w:rsidP="00DE3506">
      <w:pPr>
        <w:pStyle w:val="SingleTxtG"/>
        <w:rPr>
          <w:sz w:val="18"/>
          <w:szCs w:val="18"/>
        </w:rPr>
      </w:pPr>
      <w:r w:rsidRPr="008C5031">
        <w:t>F</w:t>
      </w:r>
      <w:r w:rsidR="00DE3506" w:rsidRPr="008C5031">
        <w:t xml:space="preserve">or </w:t>
      </w:r>
      <w:r w:rsidR="00F70276" w:rsidRPr="008C5031">
        <w:t xml:space="preserve">the hazard class </w:t>
      </w:r>
      <w:r w:rsidR="00DE3506" w:rsidRPr="008C5031">
        <w:t>“</w:t>
      </w:r>
      <w:r w:rsidR="00F70276" w:rsidRPr="008C5031">
        <w:t xml:space="preserve">Flammable </w:t>
      </w:r>
      <w:r w:rsidR="00DE3506" w:rsidRPr="008C5031">
        <w:t>gases”</w:t>
      </w:r>
      <w:r w:rsidRPr="008C5031">
        <w:t xml:space="preserve"> </w:t>
      </w:r>
      <w:r w:rsidR="00DE3506" w:rsidRPr="008C5031">
        <w:t>replace “1, 2” with “</w:t>
      </w:r>
      <w:r w:rsidR="00DE3506" w:rsidRPr="008C5031">
        <w:rPr>
          <w:sz w:val="18"/>
          <w:szCs w:val="18"/>
        </w:rPr>
        <w:t>1A, 1B, 2”</w:t>
      </w:r>
      <w:r w:rsidR="00F70276" w:rsidRPr="008C5031">
        <w:t xml:space="preserve"> in column (4).</w:t>
      </w:r>
    </w:p>
    <w:p w:rsidR="00DE3506" w:rsidRPr="008C5031" w:rsidRDefault="00DE3506" w:rsidP="007D7616">
      <w:pPr>
        <w:pStyle w:val="SingleTxtG"/>
        <w:keepNext/>
        <w:keepLines/>
        <w:rPr>
          <w:b/>
        </w:rPr>
      </w:pPr>
      <w:r w:rsidRPr="008C5031">
        <w:rPr>
          <w:b/>
        </w:rPr>
        <w:lastRenderedPageBreak/>
        <w:t>P280</w:t>
      </w:r>
    </w:p>
    <w:p w:rsidR="00DE3506" w:rsidRPr="008C5031" w:rsidRDefault="00DE3506" w:rsidP="007D7616">
      <w:pPr>
        <w:pStyle w:val="SingleTxtG"/>
        <w:keepNext/>
        <w:keepLines/>
      </w:pPr>
      <w:r w:rsidRPr="008C5031">
        <w:t xml:space="preserve">Amend the text of the precautionary statement in column 2 to read as follows: </w:t>
      </w:r>
    </w:p>
    <w:p w:rsidR="00DE3506" w:rsidRPr="008C5031" w:rsidRDefault="00DE3506" w:rsidP="001034DE">
      <w:pPr>
        <w:pStyle w:val="SingleTxtG"/>
        <w:rPr>
          <w:b/>
        </w:rPr>
      </w:pPr>
      <w:r w:rsidRPr="008C5031">
        <w:rPr>
          <w:b/>
        </w:rPr>
        <w:t>“Wear protective gloves/protective clothing/eye protection/face protection/hearing protection/…”</w:t>
      </w:r>
    </w:p>
    <w:p w:rsidR="00DE3506" w:rsidRPr="008C5031" w:rsidRDefault="00DE3506" w:rsidP="00DE3506">
      <w:pPr>
        <w:pStyle w:val="SingleTxtG"/>
      </w:pPr>
      <w:r w:rsidRPr="008C5031">
        <w:t>For the hazard classes “Explosives”, “Flammable gases”, “Flammable liquids”, “Flammable solids”, “Self-reactive substances and mixtures”, “Pyrophoric liquids”, “Pyrophoric solids”, “Self-heating substances and mixtures”, “Substances and mixtures which, in contact with water, emit flammable gases”, “Oxidizing liquids”, “Oxidizing solids”, “Organic peroxides”,  “Desensitized explosives”, “Germ cell mutagenicity”, “Carcinogenicity” and “Reproductive toxicity”</w:t>
      </w:r>
      <w:r w:rsidR="004B1F50" w:rsidRPr="008C5031">
        <w:t>,</w:t>
      </w:r>
      <w:r w:rsidRPr="008C5031">
        <w:t xml:space="preserve"> amend the </w:t>
      </w:r>
      <w:r w:rsidR="004B1F50" w:rsidRPr="008C5031">
        <w:t xml:space="preserve">condition </w:t>
      </w:r>
      <w:r w:rsidRPr="008C5031">
        <w:t xml:space="preserve"> </w:t>
      </w:r>
      <w:r w:rsidR="004B1F50" w:rsidRPr="008C5031">
        <w:t xml:space="preserve">for use </w:t>
      </w:r>
      <w:r w:rsidRPr="008C5031">
        <w:t>in column (5) to read as follows:</w:t>
      </w:r>
    </w:p>
    <w:p w:rsidR="00DE3506" w:rsidRPr="008C5031" w:rsidRDefault="00DE3506" w:rsidP="001034DE">
      <w:pPr>
        <w:pStyle w:val="SingleTxtG"/>
      </w:pPr>
      <w:r w:rsidRPr="008C5031">
        <w:t>“Manufacturer/supplier or the competent authority to specify the appropriate personal protective equipment.”.</w:t>
      </w:r>
    </w:p>
    <w:p w:rsidR="00F81225" w:rsidRPr="008C5031" w:rsidRDefault="00F81225" w:rsidP="00F81225">
      <w:pPr>
        <w:pStyle w:val="SingleTxtG"/>
        <w:rPr>
          <w:b/>
        </w:rPr>
      </w:pPr>
      <w:r w:rsidRPr="008C5031">
        <w:rPr>
          <w:b/>
        </w:rPr>
        <w:t>P231+P232</w:t>
      </w:r>
    </w:p>
    <w:p w:rsidR="00F81225" w:rsidRPr="008C5031" w:rsidRDefault="00F81225" w:rsidP="00F81225">
      <w:pPr>
        <w:pStyle w:val="SingleTxtG"/>
      </w:pPr>
      <w:r w:rsidRPr="008C5031">
        <w:t>Delete the e</w:t>
      </w:r>
      <w:r w:rsidR="002612A7" w:rsidRPr="008C5031">
        <w:t>ntries for pyrophoric liquids and pyrophoric solids</w:t>
      </w:r>
      <w:r w:rsidRPr="008C5031">
        <w:t>.</w:t>
      </w:r>
    </w:p>
    <w:p w:rsidR="00DE3506" w:rsidRPr="008C5031" w:rsidRDefault="00DE3506" w:rsidP="00DE3506">
      <w:pPr>
        <w:pStyle w:val="H23G"/>
      </w:pPr>
      <w:r w:rsidRPr="008C5031">
        <w:tab/>
      </w:r>
      <w:r w:rsidRPr="008C5031">
        <w:tab/>
        <w:t>Section 2, Table A3.2.3</w:t>
      </w:r>
    </w:p>
    <w:p w:rsidR="00F81225" w:rsidRPr="008C5031" w:rsidRDefault="00F81225" w:rsidP="00F81225">
      <w:pPr>
        <w:pStyle w:val="SingleTxtG"/>
        <w:rPr>
          <w:b/>
        </w:rPr>
      </w:pPr>
      <w:r w:rsidRPr="008C5031">
        <w:rPr>
          <w:b/>
        </w:rPr>
        <w:t>P301</w:t>
      </w:r>
    </w:p>
    <w:p w:rsidR="00F81225" w:rsidRPr="008C5031" w:rsidRDefault="00F81225" w:rsidP="00F81225">
      <w:pPr>
        <w:pStyle w:val="SingleTxtG"/>
      </w:pPr>
      <w:r w:rsidRPr="008C5031">
        <w:t>For the hazar</w:t>
      </w:r>
      <w:r w:rsidR="002612A7" w:rsidRPr="008C5031">
        <w:t>d class “Acute toxicity, oral</w:t>
      </w:r>
      <w:r w:rsidRPr="008C5031">
        <w:t>” add “, 5” in column (4).</w:t>
      </w:r>
    </w:p>
    <w:p w:rsidR="00640019" w:rsidRPr="008C5031" w:rsidRDefault="00640019" w:rsidP="00640019">
      <w:pPr>
        <w:pStyle w:val="SingleTxtG"/>
        <w:rPr>
          <w:b/>
        </w:rPr>
      </w:pPr>
      <w:r w:rsidRPr="008C5031">
        <w:rPr>
          <w:b/>
        </w:rPr>
        <w:t>P302</w:t>
      </w:r>
    </w:p>
    <w:p w:rsidR="00640019" w:rsidRPr="008C5031" w:rsidRDefault="00640019" w:rsidP="00640019">
      <w:pPr>
        <w:pStyle w:val="SingleTxtG"/>
      </w:pPr>
      <w:r w:rsidRPr="008C5031">
        <w:t>For the hazard class “</w:t>
      </w:r>
      <w:r w:rsidR="00F70276" w:rsidRPr="008C5031">
        <w:t>A</w:t>
      </w:r>
      <w:r w:rsidRPr="008C5031">
        <w:t>cute toxicity, dermal” add “, 5” in column (4)</w:t>
      </w:r>
      <w:r w:rsidR="00243977">
        <w:t>.</w:t>
      </w:r>
    </w:p>
    <w:p w:rsidR="00640019" w:rsidRPr="008C5031" w:rsidRDefault="00640019" w:rsidP="00640019">
      <w:pPr>
        <w:pStyle w:val="SingleTxtG"/>
        <w:rPr>
          <w:b/>
        </w:rPr>
      </w:pPr>
      <w:r w:rsidRPr="008C5031">
        <w:rPr>
          <w:b/>
        </w:rPr>
        <w:t>P312</w:t>
      </w:r>
    </w:p>
    <w:p w:rsidR="00640019" w:rsidRPr="008C5031" w:rsidRDefault="00640019" w:rsidP="00640019">
      <w:pPr>
        <w:pStyle w:val="SingleTxtG"/>
      </w:pPr>
      <w:r w:rsidRPr="008C5031">
        <w:t xml:space="preserve">Merge the two existing rows for </w:t>
      </w:r>
      <w:r w:rsidR="00ED2599" w:rsidRPr="008C5031">
        <w:t xml:space="preserve">categories 4 and 5 for </w:t>
      </w:r>
      <w:r w:rsidRPr="008C5031">
        <w:t>acute toxicity, oral and acute toxicity</w:t>
      </w:r>
      <w:r w:rsidR="005C7D1C" w:rsidRPr="008C5031">
        <w:t xml:space="preserve"> by</w:t>
      </w:r>
      <w:r w:rsidRPr="008C5031">
        <w:t xml:space="preserve"> inhalation.</w:t>
      </w:r>
    </w:p>
    <w:p w:rsidR="00640019" w:rsidRPr="008C5031" w:rsidRDefault="00640019" w:rsidP="00640019">
      <w:pPr>
        <w:pStyle w:val="SingleTxtG"/>
        <w:rPr>
          <w:b/>
        </w:rPr>
      </w:pPr>
      <w:r w:rsidRPr="008C5031">
        <w:rPr>
          <w:b/>
        </w:rPr>
        <w:t>P332</w:t>
      </w:r>
    </w:p>
    <w:p w:rsidR="00640019" w:rsidRPr="008C5031" w:rsidRDefault="00640019" w:rsidP="00640019">
      <w:pPr>
        <w:pStyle w:val="SingleTxtG"/>
      </w:pPr>
      <w:r w:rsidRPr="008C5031">
        <w:t xml:space="preserve">Add the following new condition for use in column (5): </w:t>
      </w:r>
      <w:r w:rsidRPr="008C5031">
        <w:rPr>
          <w:i/>
        </w:rPr>
        <w:t>“- may be omitted if P333 is given on the label</w:t>
      </w:r>
      <w:r w:rsidR="00A13E0D" w:rsidRPr="008C5031">
        <w:rPr>
          <w:i/>
        </w:rPr>
        <w:t>.</w:t>
      </w:r>
      <w:r w:rsidRPr="008C5031">
        <w:rPr>
          <w:i/>
        </w:rPr>
        <w:t>”</w:t>
      </w:r>
      <w:r w:rsidRPr="008C5031">
        <w:t>.</w:t>
      </w:r>
    </w:p>
    <w:p w:rsidR="00640019" w:rsidRPr="008C5031" w:rsidRDefault="00640019" w:rsidP="00640019">
      <w:pPr>
        <w:pStyle w:val="SingleTxtG"/>
        <w:rPr>
          <w:b/>
        </w:rPr>
      </w:pPr>
      <w:r w:rsidRPr="008C5031">
        <w:rPr>
          <w:b/>
        </w:rPr>
        <w:t>P375</w:t>
      </w:r>
    </w:p>
    <w:p w:rsidR="00AC7D16" w:rsidRPr="008C5031" w:rsidRDefault="00AC7D16" w:rsidP="00AC7D16">
      <w:pPr>
        <w:pStyle w:val="SingleTxtG"/>
      </w:pPr>
      <w:r w:rsidRPr="008C5031">
        <w:t>For the hazard c</w:t>
      </w:r>
      <w:r w:rsidR="002612A7" w:rsidRPr="008C5031">
        <w:t>lass “</w:t>
      </w:r>
      <w:r w:rsidR="00243977">
        <w:t>D</w:t>
      </w:r>
      <w:r w:rsidR="002612A7" w:rsidRPr="008C5031">
        <w:t>esensitized explosives</w:t>
      </w:r>
      <w:r w:rsidRPr="008C5031">
        <w:t>” add “, 4” in column (4).</w:t>
      </w:r>
    </w:p>
    <w:p w:rsidR="00DE3506" w:rsidRPr="008C5031" w:rsidRDefault="00DE3506" w:rsidP="00DE3506">
      <w:pPr>
        <w:pStyle w:val="SingleTxtG"/>
        <w:rPr>
          <w:b/>
        </w:rPr>
      </w:pPr>
      <w:r w:rsidRPr="008C5031">
        <w:rPr>
          <w:b/>
        </w:rPr>
        <w:t>P377</w:t>
      </w:r>
    </w:p>
    <w:p w:rsidR="00DE3506" w:rsidRPr="008C5031" w:rsidRDefault="00F70276" w:rsidP="00DE3506">
      <w:pPr>
        <w:pStyle w:val="SingleTxtG"/>
        <w:rPr>
          <w:sz w:val="18"/>
          <w:szCs w:val="18"/>
        </w:rPr>
      </w:pPr>
      <w:r w:rsidRPr="008C5031">
        <w:t>F</w:t>
      </w:r>
      <w:r w:rsidR="00DE3506" w:rsidRPr="008C5031">
        <w:t xml:space="preserve">or </w:t>
      </w:r>
      <w:r w:rsidRPr="008C5031">
        <w:t xml:space="preserve">the hazard class </w:t>
      </w:r>
      <w:r w:rsidR="00DE3506" w:rsidRPr="008C5031">
        <w:t>“</w:t>
      </w:r>
      <w:r w:rsidRPr="008C5031">
        <w:t>F</w:t>
      </w:r>
      <w:r w:rsidR="00DE3506" w:rsidRPr="008C5031">
        <w:t>lammable gases” replace “1, 2” with “</w:t>
      </w:r>
      <w:r w:rsidR="00DE3506" w:rsidRPr="008C5031">
        <w:rPr>
          <w:sz w:val="18"/>
          <w:szCs w:val="18"/>
        </w:rPr>
        <w:t>1A, 1B, 2”</w:t>
      </w:r>
      <w:r w:rsidRPr="008C5031">
        <w:rPr>
          <w:sz w:val="18"/>
          <w:szCs w:val="18"/>
        </w:rPr>
        <w:t xml:space="preserve"> in column (4).</w:t>
      </w:r>
    </w:p>
    <w:p w:rsidR="00DE3506" w:rsidRPr="008C5031" w:rsidRDefault="00DE3506" w:rsidP="00DE3506">
      <w:pPr>
        <w:pStyle w:val="SingleTxtG"/>
        <w:rPr>
          <w:b/>
        </w:rPr>
      </w:pPr>
      <w:r w:rsidRPr="008C5031">
        <w:rPr>
          <w:b/>
        </w:rPr>
        <w:t>P381</w:t>
      </w:r>
    </w:p>
    <w:p w:rsidR="00DE3506" w:rsidRPr="008C5031" w:rsidRDefault="00DE3506" w:rsidP="00DE3506">
      <w:pPr>
        <w:pStyle w:val="SingleTxtG"/>
        <w:rPr>
          <w:sz w:val="18"/>
          <w:szCs w:val="18"/>
        </w:rPr>
      </w:pPr>
      <w:r w:rsidRPr="008C5031">
        <w:t xml:space="preserve"> </w:t>
      </w:r>
      <w:r w:rsidR="00F70276" w:rsidRPr="008C5031">
        <w:t xml:space="preserve">For the hazard class </w:t>
      </w:r>
      <w:r w:rsidRPr="008C5031">
        <w:t>“</w:t>
      </w:r>
      <w:r w:rsidR="00F70276" w:rsidRPr="008C5031">
        <w:t>F</w:t>
      </w:r>
      <w:r w:rsidRPr="008C5031">
        <w:t>lammable gases”</w:t>
      </w:r>
      <w:r w:rsidR="00DC4AEE">
        <w:t xml:space="preserve"> </w:t>
      </w:r>
      <w:r w:rsidRPr="008C5031">
        <w:t>replace “1, 2” with “</w:t>
      </w:r>
      <w:r w:rsidRPr="008C5031">
        <w:rPr>
          <w:sz w:val="18"/>
          <w:szCs w:val="18"/>
        </w:rPr>
        <w:t>1A, 1B, 2”</w:t>
      </w:r>
      <w:r w:rsidR="00F70276" w:rsidRPr="008C5031">
        <w:rPr>
          <w:sz w:val="18"/>
          <w:szCs w:val="18"/>
        </w:rPr>
        <w:t xml:space="preserve"> in column (4)</w:t>
      </w:r>
    </w:p>
    <w:p w:rsidR="00AB5AAC" w:rsidRPr="008C5031" w:rsidRDefault="00AB5AAC" w:rsidP="00AB5AAC">
      <w:pPr>
        <w:pStyle w:val="SingleTxtG"/>
        <w:rPr>
          <w:rFonts w:eastAsia="SimSun"/>
          <w:b/>
          <w:lang w:eastAsia="zh-CN"/>
        </w:rPr>
      </w:pPr>
      <w:r w:rsidRPr="008C5031">
        <w:rPr>
          <w:b/>
        </w:rPr>
        <w:t>P301+P312</w:t>
      </w:r>
      <w:r w:rsidRPr="008C5031">
        <w:rPr>
          <w:rFonts w:eastAsia="SimSun"/>
          <w:b/>
          <w:lang w:eastAsia="zh-CN"/>
        </w:rPr>
        <w:t xml:space="preserve"> </w:t>
      </w:r>
    </w:p>
    <w:p w:rsidR="00AB5AAC" w:rsidRPr="008C5031" w:rsidRDefault="0035206C" w:rsidP="00AB5AAC">
      <w:pPr>
        <w:pStyle w:val="SingleTxtG"/>
      </w:pPr>
      <w:r w:rsidRPr="008C5031">
        <w:t>For the hazard class “A</w:t>
      </w:r>
      <w:r w:rsidR="00AB5AAC" w:rsidRPr="008C5031">
        <w:t>cute toxicity, oral” add “, 5” in column (4).</w:t>
      </w:r>
    </w:p>
    <w:p w:rsidR="00AB5AAC" w:rsidRPr="008C5031" w:rsidRDefault="00AB5AAC" w:rsidP="00AB5AAC">
      <w:pPr>
        <w:pStyle w:val="SingleTxtG"/>
        <w:rPr>
          <w:rFonts w:eastAsia="SimSun"/>
          <w:b/>
          <w:lang w:eastAsia="zh-CN"/>
        </w:rPr>
      </w:pPr>
      <w:r w:rsidRPr="008C5031">
        <w:rPr>
          <w:b/>
        </w:rPr>
        <w:t>P302+P352</w:t>
      </w:r>
      <w:r w:rsidRPr="008C5031">
        <w:rPr>
          <w:rFonts w:eastAsia="SimSun"/>
          <w:b/>
          <w:lang w:eastAsia="zh-CN"/>
        </w:rPr>
        <w:t xml:space="preserve"> </w:t>
      </w:r>
    </w:p>
    <w:p w:rsidR="00AB5AAC" w:rsidRPr="008C5031" w:rsidRDefault="00AB5AAC" w:rsidP="00AB5AAC">
      <w:pPr>
        <w:pStyle w:val="SingleTxtG"/>
      </w:pPr>
      <w:r w:rsidRPr="008C5031">
        <w:t>For the hazard class “</w:t>
      </w:r>
      <w:r w:rsidR="00F70276" w:rsidRPr="008C5031">
        <w:t>A</w:t>
      </w:r>
      <w:r w:rsidRPr="008C5031">
        <w:t>cute toxicity, dermal</w:t>
      </w:r>
      <w:r w:rsidR="00F70276" w:rsidRPr="008C5031">
        <w:t>”</w:t>
      </w:r>
      <w:r w:rsidRPr="008C5031">
        <w:t xml:space="preserve"> add “, 5” in column (4).</w:t>
      </w:r>
    </w:p>
    <w:p w:rsidR="00DE3506" w:rsidRPr="008C5031" w:rsidRDefault="00DE3506" w:rsidP="007D7616">
      <w:pPr>
        <w:pStyle w:val="H23G"/>
      </w:pPr>
      <w:r w:rsidRPr="008C5031">
        <w:lastRenderedPageBreak/>
        <w:tab/>
      </w:r>
      <w:r w:rsidRPr="008C5031">
        <w:tab/>
        <w:t>Section 2, Table A3.2.4</w:t>
      </w:r>
    </w:p>
    <w:p w:rsidR="00DE3506" w:rsidRPr="008C5031" w:rsidRDefault="00DE3506" w:rsidP="007D7616">
      <w:pPr>
        <w:pStyle w:val="SingleTxtG"/>
        <w:keepNext/>
        <w:keepLines/>
        <w:rPr>
          <w:b/>
        </w:rPr>
      </w:pPr>
      <w:r w:rsidRPr="008C5031">
        <w:rPr>
          <w:b/>
        </w:rPr>
        <w:t>P403</w:t>
      </w:r>
    </w:p>
    <w:p w:rsidR="00DE3506" w:rsidRPr="008C5031" w:rsidRDefault="0035206C" w:rsidP="00DE3506">
      <w:pPr>
        <w:pStyle w:val="SingleTxtG"/>
        <w:rPr>
          <w:sz w:val="18"/>
          <w:szCs w:val="18"/>
        </w:rPr>
      </w:pPr>
      <w:r w:rsidRPr="008C5031">
        <w:t>For the hazard class</w:t>
      </w:r>
      <w:r w:rsidR="00DE3506" w:rsidRPr="008C5031">
        <w:t xml:space="preserve"> “</w:t>
      </w:r>
      <w:r w:rsidRPr="008C5031">
        <w:t>F</w:t>
      </w:r>
      <w:r w:rsidR="00DE3506" w:rsidRPr="008C5031">
        <w:t>lammable gases” replace “1, 2” with “</w:t>
      </w:r>
      <w:r w:rsidR="00DE3506" w:rsidRPr="008C5031">
        <w:rPr>
          <w:sz w:val="18"/>
          <w:szCs w:val="18"/>
        </w:rPr>
        <w:t>1A, 1B, 2”</w:t>
      </w:r>
      <w:r w:rsidRPr="008C5031">
        <w:rPr>
          <w:sz w:val="18"/>
          <w:szCs w:val="18"/>
        </w:rPr>
        <w:t xml:space="preserve"> in column (4).</w:t>
      </w:r>
    </w:p>
    <w:p w:rsidR="00501EC6" w:rsidRPr="008C5031" w:rsidRDefault="00501EC6" w:rsidP="00501EC6">
      <w:pPr>
        <w:pStyle w:val="H23G"/>
      </w:pPr>
      <w:r w:rsidRPr="008C5031">
        <w:tab/>
      </w:r>
      <w:r w:rsidRPr="008C5031">
        <w:tab/>
        <w:t>Section 2, Table A3.2.5</w:t>
      </w:r>
    </w:p>
    <w:p w:rsidR="00AC7D16" w:rsidRPr="008C5031" w:rsidRDefault="00AC7D16" w:rsidP="00AC7D16">
      <w:pPr>
        <w:pStyle w:val="SingleTxtG"/>
        <w:rPr>
          <w:b/>
        </w:rPr>
      </w:pPr>
      <w:r w:rsidRPr="008C5031">
        <w:rPr>
          <w:b/>
        </w:rPr>
        <w:t>P501</w:t>
      </w:r>
    </w:p>
    <w:p w:rsidR="00DD2A9A" w:rsidRPr="008C5031" w:rsidRDefault="00DD2A9A" w:rsidP="00AC7D16">
      <w:pPr>
        <w:pStyle w:val="SingleTxtG"/>
      </w:pPr>
      <w:r w:rsidRPr="008C5031">
        <w:t>Delete the entry for “Explosives”.</w:t>
      </w:r>
    </w:p>
    <w:p w:rsidR="00AC7D16" w:rsidRPr="008C5031" w:rsidRDefault="00AC7D16" w:rsidP="00AC7D16">
      <w:pPr>
        <w:pStyle w:val="SingleTxtG"/>
      </w:pPr>
      <w:r w:rsidRPr="008C5031">
        <w:t>For the hazard class “</w:t>
      </w:r>
      <w:r w:rsidR="00DD2A9A" w:rsidRPr="008C5031">
        <w:t>A</w:t>
      </w:r>
      <w:r w:rsidRPr="008C5031">
        <w:t>cute toxicity, inhalation” add “, 3” in column (4).</w:t>
      </w:r>
    </w:p>
    <w:p w:rsidR="00501EC6" w:rsidRPr="008C5031" w:rsidRDefault="00501EC6" w:rsidP="00D570CA">
      <w:pPr>
        <w:pStyle w:val="SingleTxtG"/>
        <w:keepNext/>
        <w:keepLines/>
        <w:rPr>
          <w:b/>
        </w:rPr>
      </w:pPr>
      <w:r w:rsidRPr="008C5031">
        <w:rPr>
          <w:b/>
        </w:rPr>
        <w:t>P503</w:t>
      </w:r>
    </w:p>
    <w:p w:rsidR="00501EC6" w:rsidRPr="008C5031" w:rsidRDefault="00501EC6" w:rsidP="00D570CA">
      <w:pPr>
        <w:pStyle w:val="SingleTxtG"/>
        <w:keepNext/>
        <w:keepLines/>
      </w:pPr>
      <w:r w:rsidRPr="008C5031">
        <w:t>Insert a new precautionary statement P503 to read as follows:</w:t>
      </w:r>
    </w:p>
    <w:tbl>
      <w:tblPr>
        <w:tblW w:w="9085" w:type="dxa"/>
        <w:tblInd w:w="1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0"/>
        <w:gridCol w:w="2168"/>
        <w:gridCol w:w="1038"/>
        <w:gridCol w:w="1202"/>
        <w:gridCol w:w="4047"/>
      </w:tblGrid>
      <w:tr w:rsidR="009B06BE" w:rsidRPr="008C5031" w:rsidTr="00AE63BE">
        <w:trPr>
          <w:trHeight w:val="274"/>
        </w:trPr>
        <w:tc>
          <w:tcPr>
            <w:tcW w:w="630" w:type="dxa"/>
            <w:tcBorders>
              <w:bottom w:val="nil"/>
            </w:tcBorders>
            <w:shd w:val="clear" w:color="auto" w:fill="auto"/>
            <w:hideMark/>
          </w:tcPr>
          <w:p w:rsidR="00501EC6" w:rsidRPr="008C5031" w:rsidRDefault="00501EC6" w:rsidP="00D570CA">
            <w:pPr>
              <w:pStyle w:val="ListParagraph"/>
              <w:keepNext/>
              <w:keepLines/>
              <w:suppressAutoHyphens/>
              <w:spacing w:before="40" w:after="40" w:line="240" w:lineRule="auto"/>
              <w:ind w:left="0"/>
              <w:jc w:val="center"/>
              <w:rPr>
                <w:rFonts w:ascii="Times New Roman" w:hAnsi="Times New Roman"/>
                <w:b/>
                <w:sz w:val="18"/>
                <w:szCs w:val="18"/>
                <w:lang w:val="en-GB"/>
              </w:rPr>
            </w:pPr>
            <w:r w:rsidRPr="008C5031">
              <w:rPr>
                <w:rFonts w:ascii="Times New Roman" w:hAnsi="Times New Roman"/>
                <w:b/>
                <w:sz w:val="18"/>
                <w:szCs w:val="18"/>
                <w:lang w:val="en-GB"/>
              </w:rPr>
              <w:t>Code</w:t>
            </w:r>
          </w:p>
        </w:tc>
        <w:tc>
          <w:tcPr>
            <w:tcW w:w="2168" w:type="dxa"/>
            <w:tcBorders>
              <w:bottom w:val="nil"/>
            </w:tcBorders>
            <w:shd w:val="clear" w:color="auto" w:fill="auto"/>
            <w:hideMark/>
          </w:tcPr>
          <w:p w:rsidR="00501EC6" w:rsidRPr="008C5031" w:rsidRDefault="00501EC6" w:rsidP="00D570CA">
            <w:pPr>
              <w:pStyle w:val="ListParagraph"/>
              <w:keepNext/>
              <w:keepLines/>
              <w:suppressAutoHyphens/>
              <w:spacing w:before="40" w:after="40" w:line="240" w:lineRule="auto"/>
              <w:ind w:left="0"/>
              <w:jc w:val="center"/>
              <w:rPr>
                <w:rFonts w:ascii="Times New Roman" w:hAnsi="Times New Roman"/>
                <w:b/>
                <w:sz w:val="18"/>
                <w:szCs w:val="18"/>
                <w:lang w:val="en-GB"/>
              </w:rPr>
            </w:pPr>
            <w:r w:rsidRPr="008C5031">
              <w:rPr>
                <w:rFonts w:ascii="Times New Roman" w:hAnsi="Times New Roman"/>
                <w:b/>
                <w:sz w:val="18"/>
                <w:szCs w:val="18"/>
                <w:lang w:val="en-GB"/>
              </w:rPr>
              <w:t>Disposal precautionary statements</w:t>
            </w:r>
          </w:p>
        </w:tc>
        <w:tc>
          <w:tcPr>
            <w:tcW w:w="1038" w:type="dxa"/>
            <w:tcBorders>
              <w:bottom w:val="nil"/>
            </w:tcBorders>
            <w:shd w:val="clear" w:color="auto" w:fill="auto"/>
            <w:hideMark/>
          </w:tcPr>
          <w:p w:rsidR="00501EC6" w:rsidRPr="008C5031" w:rsidRDefault="00501EC6" w:rsidP="00D570CA">
            <w:pPr>
              <w:pStyle w:val="ListParagraph"/>
              <w:keepNext/>
              <w:keepLines/>
              <w:suppressAutoHyphens/>
              <w:spacing w:before="40" w:after="40" w:line="240" w:lineRule="auto"/>
              <w:ind w:left="0"/>
              <w:jc w:val="center"/>
              <w:rPr>
                <w:rFonts w:ascii="Times New Roman" w:hAnsi="Times New Roman"/>
                <w:b/>
                <w:sz w:val="18"/>
                <w:szCs w:val="18"/>
                <w:lang w:val="en-GB"/>
              </w:rPr>
            </w:pPr>
            <w:r w:rsidRPr="008C5031">
              <w:rPr>
                <w:rFonts w:ascii="Times New Roman" w:hAnsi="Times New Roman"/>
                <w:b/>
                <w:sz w:val="18"/>
                <w:szCs w:val="18"/>
                <w:lang w:val="en-GB"/>
              </w:rPr>
              <w:t>Hazard class</w:t>
            </w:r>
          </w:p>
        </w:tc>
        <w:tc>
          <w:tcPr>
            <w:tcW w:w="1202" w:type="dxa"/>
            <w:tcBorders>
              <w:bottom w:val="nil"/>
            </w:tcBorders>
            <w:shd w:val="clear" w:color="auto" w:fill="auto"/>
            <w:hideMark/>
          </w:tcPr>
          <w:p w:rsidR="00501EC6" w:rsidRPr="008C5031" w:rsidRDefault="00501EC6" w:rsidP="00D570CA">
            <w:pPr>
              <w:pStyle w:val="ListParagraph"/>
              <w:keepNext/>
              <w:keepLines/>
              <w:suppressAutoHyphens/>
              <w:spacing w:before="40" w:after="40" w:line="240" w:lineRule="auto"/>
              <w:ind w:left="0"/>
              <w:jc w:val="center"/>
              <w:rPr>
                <w:rFonts w:ascii="Times New Roman" w:hAnsi="Times New Roman"/>
                <w:b/>
                <w:sz w:val="18"/>
                <w:szCs w:val="18"/>
                <w:lang w:val="en-GB"/>
              </w:rPr>
            </w:pPr>
            <w:r w:rsidRPr="008C5031">
              <w:rPr>
                <w:rFonts w:ascii="Times New Roman" w:hAnsi="Times New Roman"/>
                <w:b/>
                <w:sz w:val="18"/>
                <w:szCs w:val="18"/>
                <w:lang w:val="en-GB"/>
              </w:rPr>
              <w:t>Hazard category</w:t>
            </w:r>
          </w:p>
        </w:tc>
        <w:tc>
          <w:tcPr>
            <w:tcW w:w="4047" w:type="dxa"/>
            <w:tcBorders>
              <w:bottom w:val="nil"/>
            </w:tcBorders>
            <w:shd w:val="clear" w:color="auto" w:fill="auto"/>
            <w:hideMark/>
          </w:tcPr>
          <w:p w:rsidR="00501EC6" w:rsidRPr="008C5031" w:rsidRDefault="00501EC6" w:rsidP="00D570CA">
            <w:pPr>
              <w:pStyle w:val="ListParagraph"/>
              <w:keepNext/>
              <w:keepLines/>
              <w:suppressAutoHyphens/>
              <w:spacing w:before="40" w:after="40" w:line="240" w:lineRule="auto"/>
              <w:ind w:left="0"/>
              <w:jc w:val="center"/>
              <w:rPr>
                <w:rFonts w:ascii="Times New Roman" w:hAnsi="Times New Roman"/>
                <w:b/>
                <w:sz w:val="18"/>
                <w:szCs w:val="18"/>
                <w:lang w:val="en-GB"/>
              </w:rPr>
            </w:pPr>
            <w:r w:rsidRPr="008C5031">
              <w:rPr>
                <w:rFonts w:ascii="Times New Roman" w:hAnsi="Times New Roman"/>
                <w:b/>
                <w:sz w:val="18"/>
                <w:szCs w:val="18"/>
                <w:lang w:val="en-GB"/>
              </w:rPr>
              <w:t>Conditions for use</w:t>
            </w:r>
          </w:p>
        </w:tc>
      </w:tr>
      <w:tr w:rsidR="00AE63BE" w:rsidRPr="008C5031" w:rsidTr="00AE63BE">
        <w:trPr>
          <w:trHeight w:val="293"/>
        </w:trPr>
        <w:tc>
          <w:tcPr>
            <w:tcW w:w="630" w:type="dxa"/>
            <w:tcBorders>
              <w:top w:val="nil"/>
            </w:tcBorders>
            <w:shd w:val="clear" w:color="auto" w:fill="auto"/>
          </w:tcPr>
          <w:p w:rsidR="00AE63BE" w:rsidRPr="008C5031" w:rsidRDefault="00AE63BE" w:rsidP="00D570CA">
            <w:pPr>
              <w:pStyle w:val="ListParagraph"/>
              <w:keepNext/>
              <w:keepLines/>
              <w:suppressAutoHyphens/>
              <w:spacing w:before="40" w:after="40" w:line="240" w:lineRule="auto"/>
              <w:ind w:left="0"/>
              <w:jc w:val="center"/>
              <w:rPr>
                <w:rFonts w:ascii="Times New Roman" w:hAnsi="Times New Roman"/>
                <w:b/>
                <w:sz w:val="18"/>
                <w:szCs w:val="18"/>
                <w:lang w:val="en-GB"/>
              </w:rPr>
            </w:pPr>
            <w:r w:rsidRPr="008C5031">
              <w:rPr>
                <w:rFonts w:ascii="Times New Roman" w:hAnsi="Times New Roman"/>
                <w:b/>
                <w:sz w:val="18"/>
                <w:szCs w:val="18"/>
                <w:lang w:val="en-GB"/>
              </w:rPr>
              <w:t>(1)</w:t>
            </w:r>
          </w:p>
        </w:tc>
        <w:tc>
          <w:tcPr>
            <w:tcW w:w="2168" w:type="dxa"/>
            <w:tcBorders>
              <w:top w:val="nil"/>
            </w:tcBorders>
            <w:shd w:val="clear" w:color="auto" w:fill="auto"/>
          </w:tcPr>
          <w:p w:rsidR="00AE63BE" w:rsidRPr="008C5031" w:rsidRDefault="00AE63BE" w:rsidP="00D570CA">
            <w:pPr>
              <w:pStyle w:val="ListParagraph"/>
              <w:keepNext/>
              <w:keepLines/>
              <w:suppressAutoHyphens/>
              <w:spacing w:before="40" w:after="40" w:line="240" w:lineRule="auto"/>
              <w:ind w:left="0"/>
              <w:jc w:val="center"/>
              <w:rPr>
                <w:rFonts w:ascii="Times New Roman" w:hAnsi="Times New Roman"/>
                <w:b/>
                <w:sz w:val="18"/>
                <w:szCs w:val="18"/>
                <w:lang w:val="en-GB"/>
              </w:rPr>
            </w:pPr>
            <w:r w:rsidRPr="008C5031">
              <w:rPr>
                <w:rFonts w:ascii="Times New Roman" w:hAnsi="Times New Roman"/>
                <w:b/>
                <w:sz w:val="18"/>
                <w:szCs w:val="18"/>
                <w:lang w:val="en-GB"/>
              </w:rPr>
              <w:t>(2)</w:t>
            </w:r>
          </w:p>
        </w:tc>
        <w:tc>
          <w:tcPr>
            <w:tcW w:w="1038" w:type="dxa"/>
            <w:tcBorders>
              <w:top w:val="nil"/>
            </w:tcBorders>
            <w:shd w:val="clear" w:color="auto" w:fill="auto"/>
          </w:tcPr>
          <w:p w:rsidR="00AE63BE" w:rsidRPr="008C5031" w:rsidRDefault="00AE63BE" w:rsidP="00D570CA">
            <w:pPr>
              <w:pStyle w:val="ListParagraph"/>
              <w:keepNext/>
              <w:keepLines/>
              <w:suppressAutoHyphens/>
              <w:spacing w:before="40" w:after="40" w:line="240" w:lineRule="auto"/>
              <w:ind w:left="0"/>
              <w:jc w:val="center"/>
              <w:rPr>
                <w:rFonts w:ascii="Times New Roman" w:hAnsi="Times New Roman"/>
                <w:b/>
                <w:sz w:val="18"/>
                <w:szCs w:val="18"/>
                <w:lang w:val="en-GB"/>
              </w:rPr>
            </w:pPr>
            <w:r w:rsidRPr="008C5031">
              <w:rPr>
                <w:rFonts w:ascii="Times New Roman" w:hAnsi="Times New Roman"/>
                <w:b/>
                <w:sz w:val="18"/>
                <w:szCs w:val="18"/>
                <w:lang w:val="en-GB"/>
              </w:rPr>
              <w:t>(3)</w:t>
            </w:r>
          </w:p>
        </w:tc>
        <w:tc>
          <w:tcPr>
            <w:tcW w:w="1202" w:type="dxa"/>
            <w:tcBorders>
              <w:top w:val="nil"/>
            </w:tcBorders>
            <w:shd w:val="clear" w:color="auto" w:fill="auto"/>
          </w:tcPr>
          <w:p w:rsidR="00AE63BE" w:rsidRPr="008C5031" w:rsidRDefault="00AE63BE" w:rsidP="00D570CA">
            <w:pPr>
              <w:pStyle w:val="ListParagraph"/>
              <w:keepNext/>
              <w:keepLines/>
              <w:suppressAutoHyphens/>
              <w:spacing w:before="40" w:after="40" w:line="240" w:lineRule="auto"/>
              <w:ind w:left="0"/>
              <w:jc w:val="center"/>
              <w:rPr>
                <w:rFonts w:ascii="Times New Roman" w:hAnsi="Times New Roman"/>
                <w:b/>
                <w:sz w:val="18"/>
                <w:szCs w:val="18"/>
                <w:lang w:val="en-GB"/>
              </w:rPr>
            </w:pPr>
            <w:r w:rsidRPr="008C5031">
              <w:rPr>
                <w:rFonts w:ascii="Times New Roman" w:hAnsi="Times New Roman"/>
                <w:b/>
                <w:sz w:val="18"/>
                <w:szCs w:val="18"/>
                <w:lang w:val="en-GB"/>
              </w:rPr>
              <w:t>(4)</w:t>
            </w:r>
          </w:p>
        </w:tc>
        <w:tc>
          <w:tcPr>
            <w:tcW w:w="4047" w:type="dxa"/>
            <w:tcBorders>
              <w:top w:val="nil"/>
            </w:tcBorders>
            <w:shd w:val="clear" w:color="auto" w:fill="auto"/>
          </w:tcPr>
          <w:p w:rsidR="00AE63BE" w:rsidRPr="008C5031" w:rsidRDefault="00AE63BE" w:rsidP="00D570CA">
            <w:pPr>
              <w:pStyle w:val="ListParagraph"/>
              <w:keepNext/>
              <w:keepLines/>
              <w:suppressAutoHyphens/>
              <w:spacing w:before="40" w:after="40" w:line="240" w:lineRule="auto"/>
              <w:ind w:left="0"/>
              <w:jc w:val="center"/>
              <w:rPr>
                <w:rFonts w:ascii="Times New Roman" w:hAnsi="Times New Roman"/>
                <w:b/>
                <w:sz w:val="18"/>
                <w:szCs w:val="18"/>
                <w:lang w:val="en-GB"/>
              </w:rPr>
            </w:pPr>
            <w:r w:rsidRPr="008C5031">
              <w:rPr>
                <w:rFonts w:ascii="Times New Roman" w:hAnsi="Times New Roman"/>
                <w:b/>
                <w:sz w:val="18"/>
                <w:szCs w:val="18"/>
                <w:lang w:val="en-GB"/>
              </w:rPr>
              <w:t>(5)</w:t>
            </w:r>
          </w:p>
        </w:tc>
      </w:tr>
      <w:tr w:rsidR="009B06BE" w:rsidRPr="008C5031" w:rsidTr="00AE63BE">
        <w:tc>
          <w:tcPr>
            <w:tcW w:w="630" w:type="dxa"/>
            <w:shd w:val="clear" w:color="auto" w:fill="auto"/>
            <w:hideMark/>
          </w:tcPr>
          <w:p w:rsidR="00501EC6" w:rsidRPr="008C5031" w:rsidRDefault="00501EC6" w:rsidP="00D570CA">
            <w:pPr>
              <w:pStyle w:val="ListParagraph"/>
              <w:keepNext/>
              <w:keepLines/>
              <w:suppressAutoHyphens/>
              <w:spacing w:before="40" w:after="40" w:line="240" w:lineRule="auto"/>
              <w:ind w:left="0"/>
              <w:jc w:val="center"/>
              <w:rPr>
                <w:rFonts w:ascii="Times New Roman" w:hAnsi="Times New Roman"/>
                <w:sz w:val="18"/>
                <w:szCs w:val="18"/>
                <w:lang w:val="en-GB"/>
              </w:rPr>
            </w:pPr>
            <w:r w:rsidRPr="008C5031">
              <w:rPr>
                <w:rFonts w:ascii="Times New Roman" w:hAnsi="Times New Roman"/>
                <w:sz w:val="18"/>
                <w:szCs w:val="18"/>
                <w:lang w:val="en-GB"/>
              </w:rPr>
              <w:t>P503</w:t>
            </w:r>
          </w:p>
        </w:tc>
        <w:tc>
          <w:tcPr>
            <w:tcW w:w="2168" w:type="dxa"/>
            <w:shd w:val="clear" w:color="auto" w:fill="auto"/>
            <w:hideMark/>
          </w:tcPr>
          <w:p w:rsidR="00501EC6" w:rsidRPr="008C5031" w:rsidRDefault="00501EC6" w:rsidP="00D570CA">
            <w:pPr>
              <w:pStyle w:val="ListParagraph"/>
              <w:keepNext/>
              <w:keepLines/>
              <w:suppressAutoHyphens/>
              <w:spacing w:before="40" w:after="40" w:line="240" w:lineRule="auto"/>
              <w:ind w:left="0"/>
              <w:rPr>
                <w:rFonts w:ascii="Times New Roman" w:hAnsi="Times New Roman"/>
                <w:b/>
                <w:sz w:val="18"/>
                <w:szCs w:val="18"/>
                <w:lang w:val="en-GB"/>
              </w:rPr>
            </w:pPr>
            <w:r w:rsidRPr="008C5031">
              <w:rPr>
                <w:rFonts w:ascii="Times New Roman" w:hAnsi="Times New Roman"/>
                <w:b/>
                <w:sz w:val="18"/>
                <w:szCs w:val="18"/>
                <w:lang w:val="en-GB"/>
              </w:rPr>
              <w:t>Refer to manufacturer/</w:t>
            </w:r>
            <w:r w:rsidRPr="008C5031">
              <w:rPr>
                <w:rFonts w:ascii="Times New Roman" w:hAnsi="Times New Roman"/>
                <w:b/>
                <w:sz w:val="18"/>
                <w:szCs w:val="18"/>
                <w:lang w:val="en-GB"/>
              </w:rPr>
              <w:br/>
              <w:t>supplier/… for information on</w:t>
            </w:r>
            <w:r w:rsidR="00DD2A9A" w:rsidRPr="008C5031">
              <w:rPr>
                <w:rFonts w:ascii="Times New Roman" w:hAnsi="Times New Roman"/>
                <w:b/>
                <w:sz w:val="18"/>
                <w:szCs w:val="18"/>
                <w:lang w:val="en-GB"/>
              </w:rPr>
              <w:t xml:space="preserve"> </w:t>
            </w:r>
            <w:r w:rsidRPr="008C5031">
              <w:rPr>
                <w:rFonts w:ascii="Times New Roman" w:hAnsi="Times New Roman"/>
                <w:b/>
                <w:sz w:val="18"/>
                <w:szCs w:val="18"/>
                <w:lang w:val="en-GB"/>
              </w:rPr>
              <w:t>disposal/recovery/</w:t>
            </w:r>
            <w:r w:rsidR="00DD2A9A" w:rsidRPr="008C5031">
              <w:rPr>
                <w:rFonts w:ascii="Times New Roman" w:hAnsi="Times New Roman"/>
                <w:b/>
                <w:sz w:val="18"/>
                <w:szCs w:val="18"/>
                <w:lang w:val="en-GB"/>
              </w:rPr>
              <w:br/>
            </w:r>
            <w:r w:rsidRPr="008C5031">
              <w:rPr>
                <w:rFonts w:ascii="Times New Roman" w:hAnsi="Times New Roman"/>
                <w:b/>
                <w:sz w:val="18"/>
                <w:szCs w:val="18"/>
                <w:lang w:val="en-GB"/>
              </w:rPr>
              <w:t>recycling</w:t>
            </w:r>
          </w:p>
        </w:tc>
        <w:tc>
          <w:tcPr>
            <w:tcW w:w="1038" w:type="dxa"/>
            <w:shd w:val="clear" w:color="auto" w:fill="auto"/>
            <w:hideMark/>
          </w:tcPr>
          <w:p w:rsidR="00501EC6" w:rsidRPr="008C5031" w:rsidRDefault="00501EC6" w:rsidP="00D570CA">
            <w:pPr>
              <w:pStyle w:val="ListParagraph"/>
              <w:keepNext/>
              <w:keepLines/>
              <w:suppressAutoHyphens/>
              <w:spacing w:before="40" w:after="40" w:line="240" w:lineRule="auto"/>
              <w:ind w:left="0"/>
              <w:jc w:val="center"/>
              <w:rPr>
                <w:rFonts w:ascii="Times New Roman" w:hAnsi="Times New Roman"/>
                <w:sz w:val="18"/>
                <w:szCs w:val="18"/>
                <w:lang w:val="en-GB"/>
              </w:rPr>
            </w:pPr>
            <w:r w:rsidRPr="008C5031">
              <w:rPr>
                <w:rFonts w:ascii="Times New Roman" w:hAnsi="Times New Roman"/>
                <w:sz w:val="18"/>
                <w:szCs w:val="18"/>
                <w:lang w:val="en-GB"/>
              </w:rPr>
              <w:t>Explosives</w:t>
            </w:r>
            <w:r w:rsidRPr="008C5031">
              <w:rPr>
                <w:rFonts w:ascii="Times New Roman" w:hAnsi="Times New Roman"/>
                <w:sz w:val="18"/>
                <w:szCs w:val="18"/>
                <w:lang w:val="en-GB"/>
              </w:rPr>
              <w:br/>
              <w:t>(chapter 2.1)</w:t>
            </w:r>
          </w:p>
        </w:tc>
        <w:tc>
          <w:tcPr>
            <w:tcW w:w="1202" w:type="dxa"/>
            <w:shd w:val="clear" w:color="auto" w:fill="auto"/>
            <w:hideMark/>
          </w:tcPr>
          <w:p w:rsidR="00501EC6" w:rsidRPr="008C5031" w:rsidRDefault="00501EC6" w:rsidP="00D570CA">
            <w:pPr>
              <w:pStyle w:val="ListParagraph"/>
              <w:keepNext/>
              <w:keepLines/>
              <w:suppressAutoHyphens/>
              <w:spacing w:before="40" w:after="40" w:line="240" w:lineRule="auto"/>
              <w:ind w:left="0"/>
              <w:jc w:val="center"/>
              <w:rPr>
                <w:rFonts w:ascii="Times New Roman" w:hAnsi="Times New Roman"/>
                <w:sz w:val="18"/>
                <w:szCs w:val="18"/>
                <w:lang w:val="en-GB"/>
              </w:rPr>
            </w:pPr>
            <w:r w:rsidRPr="008C5031">
              <w:rPr>
                <w:rFonts w:ascii="Times New Roman" w:hAnsi="Times New Roman"/>
                <w:sz w:val="18"/>
                <w:szCs w:val="18"/>
                <w:lang w:val="en-GB"/>
              </w:rPr>
              <w:t>Unstable explosives and Divisions 1.1, 1.2, 1.3, 1.4</w:t>
            </w:r>
            <w:r w:rsidR="00231BE5" w:rsidRPr="008C5031">
              <w:rPr>
                <w:rFonts w:ascii="Times New Roman" w:hAnsi="Times New Roman"/>
                <w:sz w:val="18"/>
                <w:szCs w:val="18"/>
                <w:lang w:val="en-GB"/>
              </w:rPr>
              <w:t>,</w:t>
            </w:r>
            <w:r w:rsidRPr="008C5031">
              <w:rPr>
                <w:rFonts w:ascii="Times New Roman" w:hAnsi="Times New Roman"/>
                <w:sz w:val="18"/>
                <w:szCs w:val="18"/>
                <w:lang w:val="en-GB"/>
              </w:rPr>
              <w:t xml:space="preserve"> 1.5</w:t>
            </w:r>
          </w:p>
        </w:tc>
        <w:tc>
          <w:tcPr>
            <w:tcW w:w="4047" w:type="dxa"/>
            <w:shd w:val="clear" w:color="auto" w:fill="auto"/>
            <w:hideMark/>
          </w:tcPr>
          <w:p w:rsidR="00501EC6" w:rsidRPr="008C5031" w:rsidRDefault="00501EC6" w:rsidP="00D570CA">
            <w:pPr>
              <w:pStyle w:val="ListParagraph"/>
              <w:keepNext/>
              <w:keepLines/>
              <w:suppressAutoHyphens/>
              <w:spacing w:before="40" w:after="40" w:line="240" w:lineRule="auto"/>
              <w:ind w:left="53"/>
              <w:rPr>
                <w:rFonts w:ascii="Times New Roman" w:hAnsi="Times New Roman"/>
                <w:sz w:val="18"/>
                <w:szCs w:val="18"/>
                <w:lang w:val="en-GB"/>
              </w:rPr>
            </w:pPr>
            <w:r w:rsidRPr="008C5031">
              <w:rPr>
                <w:rFonts w:ascii="Times New Roman" w:hAnsi="Times New Roman"/>
                <w:sz w:val="18"/>
                <w:szCs w:val="18"/>
                <w:lang w:val="en-GB"/>
              </w:rPr>
              <w:t>… Manufacturer/supplier or the competent authority to specify appropriate source of information in accordance with local/regional/national/international regulations as applicable</w:t>
            </w:r>
          </w:p>
        </w:tc>
      </w:tr>
    </w:tbl>
    <w:p w:rsidR="00AC7D16" w:rsidRPr="008C5031" w:rsidRDefault="00AC7D16" w:rsidP="00D570CA">
      <w:pPr>
        <w:pStyle w:val="H23G"/>
      </w:pPr>
      <w:r w:rsidRPr="008C5031">
        <w:tab/>
      </w:r>
      <w:r w:rsidRPr="008C5031">
        <w:tab/>
        <w:t>Section 3</w:t>
      </w:r>
    </w:p>
    <w:p w:rsidR="00AC7D16" w:rsidRPr="008C5031" w:rsidRDefault="00AC7D16" w:rsidP="00E50A0C">
      <w:pPr>
        <w:pStyle w:val="SingleTxtG"/>
        <w:ind w:left="2268" w:hanging="1134"/>
        <w:rPr>
          <w:rFonts w:eastAsia="MS Mincho"/>
        </w:rPr>
      </w:pPr>
      <w:r w:rsidRPr="008C5031">
        <w:rPr>
          <w:rFonts w:eastAsia="MS Mincho"/>
        </w:rPr>
        <w:t>A3.3.1.1</w:t>
      </w:r>
      <w:r w:rsidRPr="008C5031">
        <w:rPr>
          <w:rFonts w:eastAsia="MS Mincho"/>
        </w:rPr>
        <w:tab/>
      </w:r>
      <w:r w:rsidR="006B2B8A" w:rsidRPr="008C5031">
        <w:rPr>
          <w:rFonts w:eastAsia="MS Mincho"/>
        </w:rPr>
        <w:t>At</w:t>
      </w:r>
      <w:r w:rsidRPr="008C5031">
        <w:rPr>
          <w:rFonts w:eastAsia="MS Mincho"/>
        </w:rPr>
        <w:t xml:space="preserve"> the end of the existing text </w:t>
      </w:r>
      <w:r w:rsidR="0063660E" w:rsidRPr="008C5031">
        <w:rPr>
          <w:rFonts w:eastAsia="MS Mincho"/>
        </w:rPr>
        <w:t>in A3.3.1.1</w:t>
      </w:r>
      <w:r w:rsidR="00FA3EE9" w:rsidRPr="008C5031">
        <w:rPr>
          <w:rFonts w:eastAsia="MS Mincho"/>
        </w:rPr>
        <w:t xml:space="preserve"> </w:t>
      </w:r>
      <w:r w:rsidR="006B2B8A" w:rsidRPr="008C5031">
        <w:rPr>
          <w:rFonts w:eastAsia="MS Mincho"/>
        </w:rPr>
        <w:t xml:space="preserve">add </w:t>
      </w:r>
      <w:r w:rsidRPr="008C5031">
        <w:rPr>
          <w:rFonts w:eastAsia="MS Mincho"/>
        </w:rPr>
        <w:t>the current text of A3.3.1.6 as amended to read as follows:</w:t>
      </w:r>
    </w:p>
    <w:p w:rsidR="00AC7D16" w:rsidRPr="008C5031" w:rsidRDefault="00AC7D16" w:rsidP="00E50A0C">
      <w:pPr>
        <w:pStyle w:val="SingleTxtG"/>
        <w:ind w:left="2268"/>
        <w:rPr>
          <w:rFonts w:eastAsia="MS Mincho"/>
        </w:rPr>
      </w:pPr>
      <w:r w:rsidRPr="008C5031">
        <w:rPr>
          <w:rFonts w:eastAsia="MS Mincho"/>
        </w:rPr>
        <w:tab/>
        <w:t>“It will be subject to further refinement and development over time though the overall approach set out below will remain”.</w:t>
      </w:r>
    </w:p>
    <w:p w:rsidR="00E50A0C" w:rsidRPr="008C5031" w:rsidRDefault="00525046" w:rsidP="00E50A0C">
      <w:pPr>
        <w:pStyle w:val="SingleTxtG"/>
        <w:ind w:left="2268" w:hanging="1134"/>
        <w:rPr>
          <w:rFonts w:eastAsia="MS Mincho"/>
        </w:rPr>
      </w:pPr>
      <w:r w:rsidRPr="008C5031">
        <w:rPr>
          <w:rFonts w:eastAsia="MS Mincho"/>
        </w:rPr>
        <w:t xml:space="preserve">A3.3.1.2 </w:t>
      </w:r>
      <w:r w:rsidRPr="008C5031">
        <w:rPr>
          <w:rFonts w:eastAsia="MS Mincho"/>
        </w:rPr>
        <w:tab/>
        <w:t xml:space="preserve">Former </w:t>
      </w:r>
      <w:r w:rsidR="00E50A0C" w:rsidRPr="008C5031">
        <w:rPr>
          <w:rFonts w:eastAsia="MS Mincho"/>
        </w:rPr>
        <w:t>A3.3.2.3</w:t>
      </w:r>
      <w:r w:rsidRPr="008C5031">
        <w:rPr>
          <w:rFonts w:eastAsia="MS Mincho"/>
        </w:rPr>
        <w:t xml:space="preserve"> becomes new paragraph A3.3.1.2. I</w:t>
      </w:r>
      <w:r w:rsidR="00FA3EE9" w:rsidRPr="008C5031">
        <w:rPr>
          <w:rFonts w:eastAsia="MS Mincho"/>
        </w:rPr>
        <w:t xml:space="preserve">n the first sentence </w:t>
      </w:r>
      <w:r w:rsidR="00E50A0C" w:rsidRPr="008C5031">
        <w:rPr>
          <w:rFonts w:eastAsia="MS Mincho"/>
        </w:rPr>
        <w:t xml:space="preserve">replace “Precautionary statements should appear on GHS labels along with” with “Precautionary statements should, as an important part of hazard communication, appear on GHS labels, </w:t>
      </w:r>
      <w:r w:rsidR="001E6C16" w:rsidRPr="008C5031">
        <w:rPr>
          <w:rFonts w:eastAsia="MS Mincho"/>
        </w:rPr>
        <w:t xml:space="preserve">generally </w:t>
      </w:r>
      <w:r w:rsidR="00E50A0C" w:rsidRPr="008C5031">
        <w:rPr>
          <w:rFonts w:eastAsia="MS Mincho"/>
        </w:rPr>
        <w:t>along with”</w:t>
      </w:r>
    </w:p>
    <w:p w:rsidR="00E50A0C" w:rsidRPr="008C5031" w:rsidRDefault="00E50A0C" w:rsidP="00E50A0C">
      <w:pPr>
        <w:pStyle w:val="SingleTxtG"/>
        <w:ind w:left="2268"/>
        <w:rPr>
          <w:rFonts w:eastAsia="MS Mincho"/>
        </w:rPr>
      </w:pPr>
      <w:r w:rsidRPr="008C5031">
        <w:rPr>
          <w:rFonts w:eastAsia="MS Mincho"/>
        </w:rPr>
        <w:tab/>
      </w:r>
      <w:r w:rsidR="00FA3EE9" w:rsidRPr="008C5031">
        <w:rPr>
          <w:rFonts w:eastAsia="MS Mincho"/>
        </w:rPr>
        <w:t>C</w:t>
      </w:r>
      <w:r w:rsidRPr="008C5031">
        <w:rPr>
          <w:rFonts w:eastAsia="MS Mincho"/>
        </w:rPr>
        <w:t xml:space="preserve">urrent </w:t>
      </w:r>
      <w:r w:rsidR="00FA3EE9" w:rsidRPr="008C5031">
        <w:rPr>
          <w:rFonts w:eastAsia="MS Mincho"/>
        </w:rPr>
        <w:t xml:space="preserve">paragraphs </w:t>
      </w:r>
      <w:r w:rsidRPr="008C5031">
        <w:rPr>
          <w:rFonts w:eastAsia="MS Mincho"/>
        </w:rPr>
        <w:t>A3.3.1.2 to A3.3.1.5 become new paragraphs A3.3.1.3 to A3.3.1.6.</w:t>
      </w:r>
    </w:p>
    <w:p w:rsidR="00E50A0C" w:rsidRPr="008C5031" w:rsidRDefault="00E50A0C" w:rsidP="00E50A0C">
      <w:pPr>
        <w:pStyle w:val="SingleTxtG"/>
        <w:ind w:left="2268" w:hanging="1134"/>
        <w:rPr>
          <w:rFonts w:eastAsia="MS Mincho"/>
        </w:rPr>
      </w:pPr>
      <w:r w:rsidRPr="008C5031">
        <w:rPr>
          <w:rFonts w:eastAsia="MS Mincho"/>
        </w:rPr>
        <w:t xml:space="preserve">A3.3.1.3 </w:t>
      </w:r>
      <w:r w:rsidR="001E404E">
        <w:rPr>
          <w:rFonts w:eastAsia="MS Mincho"/>
        </w:rPr>
        <w:t xml:space="preserve"> </w:t>
      </w:r>
      <w:r w:rsidR="00FD7452">
        <w:rPr>
          <w:rFonts w:eastAsia="MS Mincho"/>
        </w:rPr>
        <w:tab/>
      </w:r>
      <w:r w:rsidR="00E156F6" w:rsidRPr="008C5031">
        <w:rPr>
          <w:rFonts w:eastAsia="MS Mincho"/>
        </w:rPr>
        <w:t>(F</w:t>
      </w:r>
      <w:r w:rsidRPr="008C5031">
        <w:rPr>
          <w:rFonts w:eastAsia="MS Mincho"/>
        </w:rPr>
        <w:t>ormer A3.3.1.2)</w:t>
      </w:r>
      <w:r w:rsidR="00FD7452">
        <w:rPr>
          <w:rFonts w:eastAsia="MS Mincho"/>
        </w:rPr>
        <w:t xml:space="preserve"> </w:t>
      </w:r>
      <w:r w:rsidRPr="008C5031">
        <w:rPr>
          <w:rFonts w:eastAsia="MS Mincho"/>
        </w:rPr>
        <w:t>In the first sentence replace “chemical product” with “substance or mixture” and in the second sentence replace “chemicals” with “substances or mixtures”.</w:t>
      </w:r>
    </w:p>
    <w:p w:rsidR="001E6C16" w:rsidRPr="008C5031" w:rsidRDefault="00525046" w:rsidP="00E50A0C">
      <w:pPr>
        <w:pStyle w:val="SingleTxtG"/>
        <w:ind w:left="2268" w:hanging="1134"/>
        <w:rPr>
          <w:rFonts w:eastAsia="MS Mincho"/>
        </w:rPr>
      </w:pPr>
      <w:r w:rsidRPr="008C5031">
        <w:rPr>
          <w:rFonts w:eastAsia="MS Mincho"/>
        </w:rPr>
        <w:tab/>
      </w:r>
      <w:r w:rsidR="001E6C16" w:rsidRPr="008C5031">
        <w:rPr>
          <w:rFonts w:eastAsia="MS Mincho"/>
        </w:rPr>
        <w:t xml:space="preserve">In the third sentence, </w:t>
      </w:r>
      <w:r w:rsidR="0097569B" w:rsidRPr="008C5031">
        <w:rPr>
          <w:rFonts w:eastAsia="MS Mincho"/>
        </w:rPr>
        <w:t>replace “on consumer product labels” with “on consumer products”</w:t>
      </w:r>
      <w:r w:rsidRPr="008C5031">
        <w:rPr>
          <w:rFonts w:eastAsia="MS Mincho"/>
        </w:rPr>
        <w:t>.</w:t>
      </w:r>
    </w:p>
    <w:p w:rsidR="00E50A0C" w:rsidRPr="008C5031" w:rsidRDefault="00E50A0C" w:rsidP="00E50A0C">
      <w:pPr>
        <w:pStyle w:val="SingleTxtG"/>
        <w:ind w:left="2268" w:hanging="1134"/>
        <w:rPr>
          <w:rFonts w:eastAsia="MS Mincho"/>
        </w:rPr>
      </w:pPr>
      <w:r w:rsidRPr="008C5031">
        <w:rPr>
          <w:rFonts w:eastAsia="MS Mincho"/>
        </w:rPr>
        <w:t xml:space="preserve">A3.3.1.6 </w:t>
      </w:r>
      <w:r w:rsidR="00FD7452">
        <w:rPr>
          <w:rFonts w:eastAsia="MS Mincho"/>
        </w:rPr>
        <w:tab/>
      </w:r>
      <w:r w:rsidR="001E404E">
        <w:rPr>
          <w:rFonts w:eastAsia="MS Mincho"/>
        </w:rPr>
        <w:t>(</w:t>
      </w:r>
      <w:r w:rsidR="00525046" w:rsidRPr="008C5031">
        <w:rPr>
          <w:rFonts w:eastAsia="MS Mincho"/>
        </w:rPr>
        <w:t>F</w:t>
      </w:r>
      <w:r w:rsidRPr="008C5031">
        <w:rPr>
          <w:rFonts w:eastAsia="MS Mincho"/>
        </w:rPr>
        <w:t>ormer A3.3.1.5</w:t>
      </w:r>
      <w:r w:rsidR="001E404E">
        <w:rPr>
          <w:rFonts w:eastAsia="MS Mincho"/>
        </w:rPr>
        <w:t xml:space="preserve">) </w:t>
      </w:r>
      <w:r w:rsidRPr="008C5031">
        <w:rPr>
          <w:rFonts w:eastAsia="MS Mincho"/>
        </w:rPr>
        <w:t>Insert at the beginning the text of current paragraph A3.3.3.2, and amend to read as follows:</w:t>
      </w:r>
    </w:p>
    <w:p w:rsidR="00E50A0C" w:rsidRPr="008C5031" w:rsidRDefault="00E50A0C" w:rsidP="00E50A0C">
      <w:pPr>
        <w:pStyle w:val="SingleTxtG"/>
        <w:ind w:left="2268"/>
      </w:pPr>
      <w:r w:rsidRPr="008C5031">
        <w:rPr>
          <w:rFonts w:eastAsia="MS Mincho"/>
        </w:rPr>
        <w:tab/>
        <w:t>“</w:t>
      </w:r>
      <w:r w:rsidRPr="008C5031">
        <w:t>A3.3.1.6</w:t>
      </w:r>
      <w:r w:rsidRPr="008C5031">
        <w:tab/>
        <w:t>The understanding and following of precautionary label information, specific safety guidelines, and the safety data sheet for each product before use are part of occupational health and safety procedures. Consistent use of precautionary statements will reinforce safe handling procedures and will enable the key concepts and approaches to be emphasized in workplace training and education activities.”</w:t>
      </w:r>
    </w:p>
    <w:p w:rsidR="00E50A0C" w:rsidRPr="008C5031" w:rsidRDefault="00BE1C68" w:rsidP="00E50A0C">
      <w:pPr>
        <w:pStyle w:val="SingleTxtG"/>
        <w:ind w:left="2268" w:hanging="1134"/>
        <w:rPr>
          <w:rFonts w:eastAsia="MS Mincho"/>
        </w:rPr>
      </w:pPr>
      <w:r w:rsidRPr="008C5031">
        <w:rPr>
          <w:rFonts w:eastAsia="MS Mincho"/>
        </w:rPr>
        <w:t xml:space="preserve">Current paragraphs </w:t>
      </w:r>
      <w:r w:rsidR="00E50A0C" w:rsidRPr="008C5031">
        <w:rPr>
          <w:rFonts w:eastAsia="MS Mincho"/>
        </w:rPr>
        <w:t>A3.3.3.3 and A3.3.4.7 become new paragraphs A3.3.1.7 and A3.3.1.8.</w:t>
      </w:r>
    </w:p>
    <w:p w:rsidR="00E50A0C" w:rsidRPr="008C5031" w:rsidRDefault="00E50A0C" w:rsidP="007D7616">
      <w:pPr>
        <w:pStyle w:val="SingleTxtG"/>
        <w:keepNext/>
        <w:keepLines/>
        <w:ind w:left="2268" w:hanging="1134"/>
        <w:rPr>
          <w:rFonts w:eastAsia="MS Mincho"/>
        </w:rPr>
      </w:pPr>
      <w:r w:rsidRPr="008C5031">
        <w:rPr>
          <w:rFonts w:eastAsia="MS Mincho"/>
        </w:rPr>
        <w:lastRenderedPageBreak/>
        <w:t>A3.3.2</w:t>
      </w:r>
      <w:r w:rsidRPr="008C5031">
        <w:rPr>
          <w:rFonts w:eastAsia="MS Mincho"/>
        </w:rPr>
        <w:tab/>
        <w:t xml:space="preserve">Amend to read as follows: </w:t>
      </w:r>
    </w:p>
    <w:p w:rsidR="00E50A0C" w:rsidRPr="008C5031" w:rsidRDefault="00E50A0C" w:rsidP="00E50A0C">
      <w:pPr>
        <w:pStyle w:val="SingleTxtG"/>
        <w:ind w:left="2268"/>
      </w:pPr>
      <w:r w:rsidRPr="008C5031">
        <w:rPr>
          <w:i/>
        </w:rPr>
        <w:t>“</w:t>
      </w:r>
      <w:r w:rsidRPr="008C5031">
        <w:rPr>
          <w:b/>
        </w:rPr>
        <w:t>A3.3.2</w:t>
      </w:r>
      <w:r w:rsidRPr="008C5031">
        <w:rPr>
          <w:b/>
        </w:rPr>
        <w:tab/>
        <w:t>Flexibility in the use of precautionary statements</w:t>
      </w:r>
      <w:r w:rsidRPr="008C5031">
        <w:t xml:space="preserve"> </w:t>
      </w:r>
    </w:p>
    <w:p w:rsidR="00E50A0C" w:rsidRPr="008C5031" w:rsidRDefault="00E50A0C" w:rsidP="00E50A0C">
      <w:pPr>
        <w:pStyle w:val="SingleTxtG"/>
        <w:ind w:left="2268"/>
        <w:rPr>
          <w:b/>
          <w:i/>
        </w:rPr>
      </w:pPr>
      <w:r w:rsidRPr="008C5031">
        <w:rPr>
          <w:b/>
        </w:rPr>
        <w:t>A3.3.2.1</w:t>
      </w:r>
      <w:r w:rsidRPr="008C5031">
        <w:rPr>
          <w:b/>
        </w:rPr>
        <w:tab/>
      </w:r>
      <w:r w:rsidRPr="008C5031">
        <w:rPr>
          <w:b/>
          <w:i/>
        </w:rPr>
        <w:t>Omission of precautionary statements where the advice is not relevant</w:t>
      </w:r>
    </w:p>
    <w:p w:rsidR="00E50A0C" w:rsidRPr="008C5031" w:rsidRDefault="00E50A0C" w:rsidP="00232F71">
      <w:pPr>
        <w:pStyle w:val="SingleTxtG"/>
        <w:tabs>
          <w:tab w:val="left" w:pos="3402"/>
        </w:tabs>
        <w:ind w:left="2268"/>
      </w:pPr>
      <w:r w:rsidRPr="008C5031">
        <w:tab/>
        <w:t>Subject to any requirements of competent authorities, those responsible for labelling may decide to omit other precautionary statements for a hazard class and category where the information is clearly not appropriate or is adequately addressed by other information on the label, taking into account the nature of the user (e.g. consumer, employers and workers), the quantity supplied, and the intended and foreseeable circumstances of use. Where a decision is made to omit a precautionary statement the supplier of the</w:t>
      </w:r>
      <w:r w:rsidRPr="008C5031">
        <w:rPr>
          <w:i/>
        </w:rPr>
        <w:t xml:space="preserve"> </w:t>
      </w:r>
      <w:r w:rsidRPr="008C5031">
        <w:t>substance or mixture should be able to demonstrate that the precautionary statement is not appropriate for the intended and foreseeable use, including potential emergency situations.</w:t>
      </w:r>
    </w:p>
    <w:p w:rsidR="00E50A0C" w:rsidRPr="008C5031" w:rsidRDefault="00E50A0C" w:rsidP="00E50A0C">
      <w:pPr>
        <w:pStyle w:val="SingleTxtG"/>
        <w:ind w:left="2268"/>
        <w:rPr>
          <w:b/>
          <w:i/>
        </w:rPr>
      </w:pPr>
      <w:r w:rsidRPr="008C5031">
        <w:rPr>
          <w:b/>
        </w:rPr>
        <w:t>A3.3.2.2</w:t>
      </w:r>
      <w:r w:rsidRPr="008C5031">
        <w:rPr>
          <w:b/>
        </w:rPr>
        <w:tab/>
      </w:r>
      <w:r w:rsidRPr="008C5031">
        <w:rPr>
          <w:b/>
          <w:i/>
        </w:rPr>
        <w:t>Combination or consolidation of precautionary statements</w:t>
      </w:r>
    </w:p>
    <w:p w:rsidR="00E50A0C" w:rsidRPr="008C5031" w:rsidRDefault="00E50A0C" w:rsidP="00232F71">
      <w:pPr>
        <w:pStyle w:val="SingleTxtG"/>
        <w:tabs>
          <w:tab w:val="left" w:pos="3402"/>
          <w:tab w:val="left" w:pos="3969"/>
        </w:tabs>
        <w:ind w:left="2268"/>
      </w:pPr>
      <w:r w:rsidRPr="008C5031">
        <w:t>A3.3.2.2.1</w:t>
      </w:r>
      <w:r w:rsidRPr="008C5031">
        <w:tab/>
        <w:t>To provide flexibility in the application of precautionary phrases, combinations or consolidations of precautionary statements are encouraged to save label space and improve readability. The matrix and the Tables in Section 2 of Annex 3 include a number of combined precautionary statements.  However, these are only examples and those responsible for labelling should further combine and consolidate phrases where this contributes to clarity and comprehensibility of label information.</w:t>
      </w:r>
    </w:p>
    <w:p w:rsidR="00E50A0C" w:rsidRPr="008C5031" w:rsidRDefault="00E50A0C" w:rsidP="00232F71">
      <w:pPr>
        <w:pStyle w:val="SingleTxtG"/>
        <w:tabs>
          <w:tab w:val="left" w:pos="3402"/>
          <w:tab w:val="left" w:pos="3969"/>
        </w:tabs>
        <w:ind w:left="2268"/>
      </w:pPr>
      <w:r w:rsidRPr="008C5031">
        <w:t>A3.3.2.2.2</w:t>
      </w:r>
      <w:r w:rsidRPr="008C5031">
        <w:tab/>
        <w:t>Combinations of precautionary statements can also be useful for different types of hazard where the precautionary behaviour is similar. Examples are P370+</w:t>
      </w:r>
      <w:r w:rsidR="009E0A3B" w:rsidRPr="008C5031">
        <w:t>P372+</w:t>
      </w:r>
      <w:r w:rsidRPr="008C5031">
        <w:t>P380 “</w:t>
      </w:r>
      <w:r w:rsidRPr="008C5031">
        <w:rPr>
          <w:b/>
        </w:rPr>
        <w:t xml:space="preserve">In case of fire: </w:t>
      </w:r>
      <w:r w:rsidR="009E0A3B" w:rsidRPr="008C5031">
        <w:rPr>
          <w:b/>
        </w:rPr>
        <w:t>Explosion risk. E</w:t>
      </w:r>
      <w:r w:rsidRPr="008C5031">
        <w:rPr>
          <w:b/>
        </w:rPr>
        <w:t>vacuate area</w:t>
      </w:r>
      <w:r w:rsidRPr="008C5031">
        <w:t>” and P210+P403 “</w:t>
      </w:r>
      <w:r w:rsidRPr="008C5031">
        <w:rPr>
          <w:b/>
        </w:rPr>
        <w:t>Keep away from heat, sparks and open flame and store in a cool well ventilated place</w:t>
      </w:r>
      <w:r w:rsidRPr="008C5031">
        <w:t xml:space="preserve">”. </w:t>
      </w:r>
    </w:p>
    <w:p w:rsidR="00E50A0C" w:rsidRPr="008C5031" w:rsidRDefault="00E50A0C" w:rsidP="005E4DBE">
      <w:pPr>
        <w:pStyle w:val="SingleTxtG"/>
        <w:keepNext/>
        <w:keepLines/>
        <w:tabs>
          <w:tab w:val="left" w:pos="3402"/>
        </w:tabs>
        <w:ind w:left="2268"/>
        <w:rPr>
          <w:b/>
        </w:rPr>
      </w:pPr>
      <w:r w:rsidRPr="008C5031">
        <w:rPr>
          <w:b/>
        </w:rPr>
        <w:t>A3.3.2.3</w:t>
      </w:r>
      <w:r w:rsidRPr="008C5031">
        <w:rPr>
          <w:b/>
        </w:rPr>
        <w:tab/>
      </w:r>
      <w:r w:rsidRPr="008C5031">
        <w:rPr>
          <w:b/>
          <w:i/>
        </w:rPr>
        <w:t>Variations of text not affecting the safety message</w:t>
      </w:r>
      <w:r w:rsidRPr="008C5031">
        <w:rPr>
          <w:b/>
        </w:rPr>
        <w:t xml:space="preserve"> </w:t>
      </w:r>
    </w:p>
    <w:p w:rsidR="00E50A0C" w:rsidRPr="008C5031" w:rsidRDefault="00E50A0C" w:rsidP="005E4DBE">
      <w:pPr>
        <w:pStyle w:val="SingleTxtG"/>
        <w:tabs>
          <w:tab w:val="left" w:pos="3402"/>
        </w:tabs>
        <w:ind w:left="2268"/>
      </w:pPr>
      <w:r w:rsidRPr="008C5031">
        <w:t>A3.3.2.3.1</w:t>
      </w:r>
      <w:r w:rsidRPr="008C5031">
        <w:tab/>
        <w:t xml:space="preserve">Subject to any requirements of competent authorities, the precautionary statements that appear on labels or in safety data sheets may incorporate minor textual variations from those set out in the GHS where these variations assist in communicating safety information and the safety advice is not diluted or compromised. These may include spelling variations, synonyms or other equivalent terms appropriate to the region where the product is supplied and used. </w:t>
      </w:r>
    </w:p>
    <w:p w:rsidR="00E50A0C" w:rsidRPr="008C5031" w:rsidRDefault="00E50A0C" w:rsidP="005E4DBE">
      <w:pPr>
        <w:pStyle w:val="SingleTxtG"/>
        <w:tabs>
          <w:tab w:val="left" w:pos="3402"/>
          <w:tab w:val="left" w:pos="3969"/>
        </w:tabs>
        <w:ind w:left="2268"/>
      </w:pPr>
      <w:r w:rsidRPr="008C5031">
        <w:t>A3.3.2.3.2</w:t>
      </w:r>
      <w:r w:rsidRPr="008C5031">
        <w:tab/>
        <w:t xml:space="preserve">In all cases, clear plain language is essential to convey information on precautionary behaviour. Furthermore, to ensure clarity of safety messages any variations should be applied consistently on the label and in the safety data sheet. </w:t>
      </w:r>
    </w:p>
    <w:p w:rsidR="00E50A0C" w:rsidRPr="008C5031" w:rsidRDefault="00E50A0C" w:rsidP="005E4DBE">
      <w:pPr>
        <w:pStyle w:val="SingleTxtG"/>
        <w:tabs>
          <w:tab w:val="left" w:pos="3402"/>
        </w:tabs>
        <w:ind w:left="2268"/>
        <w:rPr>
          <w:b/>
          <w:i/>
        </w:rPr>
      </w:pPr>
      <w:r w:rsidRPr="008C5031">
        <w:rPr>
          <w:b/>
        </w:rPr>
        <w:t>A3.3.2.4</w:t>
      </w:r>
      <w:r w:rsidRPr="008C5031">
        <w:rPr>
          <w:b/>
        </w:rPr>
        <w:tab/>
      </w:r>
      <w:r w:rsidRPr="008C5031">
        <w:rPr>
          <w:b/>
          <w:i/>
        </w:rPr>
        <w:t>Application of precautionary statements concerning medical response</w:t>
      </w:r>
    </w:p>
    <w:p w:rsidR="00E50A0C" w:rsidRPr="008C5031" w:rsidRDefault="00E50A0C" w:rsidP="005E4DBE">
      <w:pPr>
        <w:pStyle w:val="SingleTxtG"/>
        <w:tabs>
          <w:tab w:val="left" w:pos="3402"/>
          <w:tab w:val="left" w:pos="3969"/>
        </w:tabs>
        <w:ind w:left="2268"/>
      </w:pPr>
      <w:r w:rsidRPr="008C5031">
        <w:t xml:space="preserve">A3.3.2.4.1 </w:t>
      </w:r>
      <w:r w:rsidRPr="008C5031">
        <w:tab/>
        <w:t xml:space="preserve">Where a substance or mixture is classified for a number of health hazards, this may trigger multiple precautionary statements relating to medical response i.e. calling a poison center/doctor/… (series P310-P312) and getting medical advice/attention (series P313-315). Usually, the label need only include one precautionary statement reflecting the response at the highest level with the greatest urgency, which should always be combined with at least one route of exposure or symptom (‘IF’ statement). </w:t>
      </w:r>
    </w:p>
    <w:p w:rsidR="00E50A0C" w:rsidRPr="008C5031" w:rsidRDefault="00E50A0C" w:rsidP="005E4DBE">
      <w:pPr>
        <w:pStyle w:val="SingleTxtG"/>
        <w:tabs>
          <w:tab w:val="left" w:pos="3402"/>
        </w:tabs>
        <w:ind w:left="2268"/>
        <w:rPr>
          <w:i/>
        </w:rPr>
      </w:pPr>
      <w:r w:rsidRPr="008C5031">
        <w:rPr>
          <w:b/>
          <w:i/>
        </w:rPr>
        <w:lastRenderedPageBreak/>
        <w:t>NOTE:</w:t>
      </w:r>
      <w:r w:rsidRPr="008C5031">
        <w:t xml:space="preserve"> </w:t>
      </w:r>
      <w:r w:rsidR="005E4DBE" w:rsidRPr="008C5031">
        <w:tab/>
      </w:r>
      <w:r w:rsidRPr="008C5031">
        <w:rPr>
          <w:i/>
        </w:rPr>
        <w:t>This does not apply to P314 “</w:t>
      </w:r>
      <w:r w:rsidRPr="008C5031">
        <w:rPr>
          <w:b/>
          <w:i/>
        </w:rPr>
        <w:t>Get medical advice/attention if you feel unwell</w:t>
      </w:r>
      <w:r w:rsidRPr="008C5031">
        <w:rPr>
          <w:i/>
        </w:rPr>
        <w:t>” nor P315 “</w:t>
      </w:r>
      <w:r w:rsidRPr="008C5031">
        <w:rPr>
          <w:b/>
          <w:i/>
        </w:rPr>
        <w:t>Get immediate medical/advice attention</w:t>
      </w:r>
      <w:r w:rsidRPr="008C5031">
        <w:rPr>
          <w:i/>
        </w:rPr>
        <w:t>” which are not combined with a separate “IF” statement and should appear without prioritisation.</w:t>
      </w:r>
    </w:p>
    <w:p w:rsidR="00E50A0C" w:rsidRPr="008C5031" w:rsidRDefault="00E50A0C" w:rsidP="001034DE">
      <w:pPr>
        <w:pStyle w:val="SingleTxtG"/>
        <w:tabs>
          <w:tab w:val="left" w:pos="3402"/>
          <w:tab w:val="left" w:pos="3969"/>
        </w:tabs>
        <w:ind w:left="2268"/>
      </w:pPr>
      <w:r w:rsidRPr="008C5031">
        <w:t xml:space="preserve">A3.3.2.4.2 </w:t>
      </w:r>
      <w:r w:rsidRPr="008C5031">
        <w:tab/>
        <w:t>In general, the following principles should be applied:</w:t>
      </w:r>
    </w:p>
    <w:p w:rsidR="00D570CA" w:rsidRPr="008C5031" w:rsidRDefault="00E50A0C" w:rsidP="006B662C">
      <w:pPr>
        <w:pStyle w:val="SingleTxtG"/>
        <w:ind w:left="2835" w:hanging="567"/>
      </w:pPr>
      <w:r w:rsidRPr="008C5031">
        <w:t>(a)</w:t>
      </w:r>
      <w:r w:rsidRPr="008C5031">
        <w:tab/>
        <w:t>Where the classification of a substance or mixture triggers several different precautionary statements a system of prioritisation should be applied. P310 “</w:t>
      </w:r>
      <w:r w:rsidRPr="008C5031">
        <w:rPr>
          <w:b/>
        </w:rPr>
        <w:t>Immediately call a POISON CENTER/doctor/…</w:t>
      </w:r>
      <w:r w:rsidRPr="008C5031">
        <w:t>”, should be prioritised over P311-P313; P311 “</w:t>
      </w:r>
      <w:r w:rsidRPr="008C5031">
        <w:rPr>
          <w:b/>
        </w:rPr>
        <w:t>Call a POISON CENTER/doctor/…</w:t>
      </w:r>
      <w:r w:rsidRPr="008C5031">
        <w:t>” over P312 and P313; and where only P312 “</w:t>
      </w:r>
      <w:r w:rsidRPr="008C5031">
        <w:rPr>
          <w:b/>
        </w:rPr>
        <w:t>Call a POISON CENTER/doctor/…if you feel unwell</w:t>
      </w:r>
      <w:r w:rsidRPr="008C5031">
        <w:t>” and P313 “</w:t>
      </w:r>
      <w:r w:rsidRPr="008C5031">
        <w:rPr>
          <w:b/>
        </w:rPr>
        <w:t>Get medical advice/attention</w:t>
      </w:r>
      <w:r w:rsidRPr="008C5031">
        <w:t>” are triggered, P311 “</w:t>
      </w:r>
      <w:r w:rsidRPr="008C5031">
        <w:rPr>
          <w:b/>
        </w:rPr>
        <w:t>Call a POISON CENTER/doctor/…</w:t>
      </w:r>
      <w:r w:rsidRPr="008C5031">
        <w:t>” should be used</w:t>
      </w:r>
      <w:r w:rsidR="00C53616" w:rsidRPr="008C5031">
        <w:t>;</w:t>
      </w:r>
    </w:p>
    <w:p w:rsidR="006B662C" w:rsidRPr="008C5031" w:rsidRDefault="00E50A0C" w:rsidP="000A6EF1">
      <w:pPr>
        <w:pStyle w:val="SingleTxtG"/>
        <w:ind w:left="2835" w:hanging="567"/>
      </w:pPr>
      <w:r w:rsidRPr="008C5031">
        <w:t>(b)</w:t>
      </w:r>
      <w:r w:rsidRPr="008C5031">
        <w:tab/>
        <w:t>Routes of exposure, including P308 “</w:t>
      </w:r>
      <w:r w:rsidRPr="008C5031">
        <w:rPr>
          <w:b/>
        </w:rPr>
        <w:t>IF exposed or concerned</w:t>
      </w:r>
      <w:r w:rsidRPr="008C5031">
        <w:t>”, may be combined when triggered with a medical response statement. If the response statement is triggered with three or more routes of exposure then P308 may be used instead.  However, relevant “IF” statements describing symptoms (e.g. P332, P333, P337, P342) should be included in full. If a route of exposure is triggered multiple times it should only be included once.</w:t>
      </w:r>
    </w:p>
    <w:p w:rsidR="00E50A0C" w:rsidRPr="008C5031" w:rsidRDefault="00E50A0C" w:rsidP="00AD348F">
      <w:pPr>
        <w:pStyle w:val="SingleTxtG"/>
        <w:ind w:left="2268"/>
      </w:pPr>
      <w:r w:rsidRPr="008C5031">
        <w:t>For example:</w:t>
      </w:r>
    </w:p>
    <w:p w:rsidR="00E50A0C" w:rsidRPr="008C5031" w:rsidRDefault="00E50A0C" w:rsidP="00AD348F">
      <w:pPr>
        <w:pStyle w:val="Bullet1G"/>
        <w:tabs>
          <w:tab w:val="clear" w:pos="1701"/>
        </w:tabs>
        <w:ind w:left="2552" w:hanging="284"/>
        <w:rPr>
          <w:b/>
        </w:rPr>
      </w:pPr>
      <w:r w:rsidRPr="008C5031">
        <w:t>if P301 and P305 “</w:t>
      </w:r>
      <w:r w:rsidRPr="008C5031">
        <w:rPr>
          <w:b/>
        </w:rPr>
        <w:t>IF SWALLOWED:</w:t>
      </w:r>
      <w:r w:rsidRPr="008C5031">
        <w:t>” and “</w:t>
      </w:r>
      <w:r w:rsidRPr="008C5031">
        <w:rPr>
          <w:b/>
        </w:rPr>
        <w:t>IF IN EYES:</w:t>
      </w:r>
      <w:r w:rsidRPr="008C5031">
        <w:t>” are triggered with P313 “</w:t>
      </w:r>
      <w:r w:rsidRPr="008C5031">
        <w:rPr>
          <w:b/>
        </w:rPr>
        <w:t>Get medical advice/attention</w:t>
      </w:r>
      <w:r w:rsidRPr="008C5031">
        <w:t>” and P312 “</w:t>
      </w:r>
      <w:r w:rsidR="00116D0E" w:rsidRPr="008C5031">
        <w:rPr>
          <w:b/>
        </w:rPr>
        <w:t>C</w:t>
      </w:r>
      <w:r w:rsidRPr="008C5031">
        <w:rPr>
          <w:b/>
        </w:rPr>
        <w:t>all a POISON CENTER/doctor/…if you feel unwell</w:t>
      </w:r>
      <w:r w:rsidRPr="008C5031">
        <w:t>”, then P301 + P305 + P311 “</w:t>
      </w:r>
      <w:r w:rsidRPr="008C5031">
        <w:rPr>
          <w:b/>
        </w:rPr>
        <w:t>IF SWALLOWED OR IN EYES: Call a POISON CENTER/doctor/...</w:t>
      </w:r>
      <w:r w:rsidRPr="008C5031">
        <w:t>”, should appear.</w:t>
      </w:r>
    </w:p>
    <w:p w:rsidR="00E50A0C" w:rsidRPr="008C5031" w:rsidRDefault="00E50A0C" w:rsidP="00AD348F">
      <w:pPr>
        <w:pStyle w:val="Bullet1G"/>
        <w:tabs>
          <w:tab w:val="clear" w:pos="1701"/>
        </w:tabs>
        <w:ind w:left="2552" w:hanging="284"/>
      </w:pPr>
      <w:r w:rsidRPr="008C5031">
        <w:t>if P304, P302, P301 and P333 “</w:t>
      </w:r>
      <w:r w:rsidRPr="008C5031">
        <w:rPr>
          <w:b/>
        </w:rPr>
        <w:t>IF INHALED:</w:t>
      </w:r>
      <w:r w:rsidRPr="008C5031">
        <w:t>”, “</w:t>
      </w:r>
      <w:r w:rsidRPr="008C5031">
        <w:rPr>
          <w:b/>
        </w:rPr>
        <w:t>IF ON SKIN:</w:t>
      </w:r>
      <w:r w:rsidRPr="008C5031">
        <w:t>”, “</w:t>
      </w:r>
      <w:r w:rsidRPr="008C5031">
        <w:rPr>
          <w:b/>
        </w:rPr>
        <w:t>IF SWALLOWED:</w:t>
      </w:r>
      <w:r w:rsidRPr="008C5031">
        <w:t>” and “</w:t>
      </w:r>
      <w:r w:rsidRPr="008C5031">
        <w:rPr>
          <w:b/>
        </w:rPr>
        <w:t>If skin irritation or rash occurs:</w:t>
      </w:r>
      <w:r w:rsidRPr="008C5031">
        <w:t>”, are triggered with P310 “</w:t>
      </w:r>
      <w:r w:rsidRPr="008C5031">
        <w:rPr>
          <w:b/>
        </w:rPr>
        <w:t>Immediately call a POISON CENTER/doctor/…</w:t>
      </w:r>
      <w:r w:rsidRPr="008C5031">
        <w:t>”, and P311 “</w:t>
      </w:r>
      <w:r w:rsidRPr="008C5031">
        <w:rPr>
          <w:b/>
        </w:rPr>
        <w:t>Call a POISON CENTER/doctor/…</w:t>
      </w:r>
      <w:r w:rsidRPr="008C5031">
        <w:t>”, then P308 + P332 + P310 “</w:t>
      </w:r>
      <w:r w:rsidRPr="008C5031">
        <w:rPr>
          <w:b/>
        </w:rPr>
        <w:t>IF exposed or concerned or if skin irritation or rash occurs: Immediately call a POISON CENTER/doctor/…</w:t>
      </w:r>
      <w:r w:rsidRPr="008C5031">
        <w:t>”, should appear.</w:t>
      </w:r>
    </w:p>
    <w:p w:rsidR="00116D0E" w:rsidRPr="008C5031" w:rsidRDefault="00E50A0C" w:rsidP="00AD348F">
      <w:pPr>
        <w:pStyle w:val="Bullet1G"/>
        <w:tabs>
          <w:tab w:val="clear" w:pos="1701"/>
        </w:tabs>
        <w:ind w:left="2552" w:hanging="284"/>
      </w:pPr>
      <w:r w:rsidRPr="008C5031">
        <w:t>if P305 and P302  “</w:t>
      </w:r>
      <w:r w:rsidRPr="008C5031">
        <w:rPr>
          <w:b/>
        </w:rPr>
        <w:t>IF IN EYES:</w:t>
      </w:r>
      <w:r w:rsidRPr="008C5031">
        <w:t>” and “</w:t>
      </w:r>
      <w:r w:rsidRPr="008C5031">
        <w:rPr>
          <w:b/>
        </w:rPr>
        <w:t>IF ON SKIN</w:t>
      </w:r>
      <w:r w:rsidRPr="008C5031">
        <w:t>” are triggered with P310 “</w:t>
      </w:r>
      <w:r w:rsidRPr="008C5031">
        <w:rPr>
          <w:b/>
        </w:rPr>
        <w:t>Immediately call a POISON CENTER/doctor/…</w:t>
      </w:r>
      <w:r w:rsidRPr="008C5031">
        <w:t>”, P313 “</w:t>
      </w:r>
      <w:r w:rsidRPr="008C5031">
        <w:rPr>
          <w:b/>
        </w:rPr>
        <w:t>Get medical advice/attention</w:t>
      </w:r>
      <w:r w:rsidRPr="008C5031">
        <w:t>”, and P314 “</w:t>
      </w:r>
      <w:r w:rsidRPr="008C5031">
        <w:rPr>
          <w:b/>
        </w:rPr>
        <w:t>Get medical advice/attention if you feel unwell</w:t>
      </w:r>
      <w:r w:rsidRPr="008C5031">
        <w:t xml:space="preserve">”, then </w:t>
      </w:r>
      <w:r w:rsidR="001A5D61" w:rsidRPr="008C5031">
        <w:t>P305</w:t>
      </w:r>
      <w:r w:rsidRPr="008C5031">
        <w:t xml:space="preserve"> + P302 + P310: “</w:t>
      </w:r>
      <w:r w:rsidRPr="008C5031">
        <w:rPr>
          <w:b/>
        </w:rPr>
        <w:t>IF IN EYES OR ON SKIN: Immediately call a POISON CENTER/doctor/…</w:t>
      </w:r>
      <w:r w:rsidRPr="008C5031">
        <w:t>” and P314 “</w:t>
      </w:r>
      <w:r w:rsidRPr="008C5031">
        <w:rPr>
          <w:b/>
        </w:rPr>
        <w:t>Get medical advice/attention if you feel unwell</w:t>
      </w:r>
      <w:r w:rsidRPr="008C5031">
        <w:t>” should appear separately.</w:t>
      </w:r>
      <w:r w:rsidR="00ED70D7" w:rsidRPr="008C5031">
        <w:t>”</w:t>
      </w:r>
      <w:r w:rsidR="00DC1787" w:rsidRPr="008C5031">
        <w:t>.</w:t>
      </w:r>
    </w:p>
    <w:p w:rsidR="00E50A0C" w:rsidRPr="008C5031" w:rsidRDefault="00E50A0C" w:rsidP="00E50A0C">
      <w:pPr>
        <w:pStyle w:val="SingleTxtG"/>
        <w:ind w:left="2835" w:hanging="1134"/>
        <w:rPr>
          <w:rFonts w:eastAsia="MS Mincho"/>
        </w:rPr>
      </w:pPr>
      <w:r w:rsidRPr="008C5031">
        <w:rPr>
          <w:rFonts w:eastAsia="MS Mincho"/>
        </w:rPr>
        <w:t>A3.3.3.1</w:t>
      </w:r>
      <w:r w:rsidRPr="008C5031">
        <w:rPr>
          <w:rFonts w:eastAsia="MS Mincho"/>
        </w:rPr>
        <w:tab/>
        <w:t xml:space="preserve">Amend the second sentence to read as follows: </w:t>
      </w:r>
    </w:p>
    <w:p w:rsidR="00E50A0C" w:rsidRPr="008C5031" w:rsidRDefault="00E50A0C" w:rsidP="00E50A0C">
      <w:pPr>
        <w:pStyle w:val="SingleTxtG"/>
        <w:ind w:left="2835" w:hanging="1134"/>
      </w:pPr>
      <w:r w:rsidRPr="008C5031">
        <w:rPr>
          <w:rFonts w:eastAsia="MS Mincho"/>
        </w:rPr>
        <w:tab/>
        <w:t>“</w:t>
      </w:r>
      <w:r w:rsidRPr="008C5031">
        <w:t xml:space="preserve">To this end the needs of, and the information sources available to two groups of users should be taken into account: consumers and employers/workers.” </w:t>
      </w:r>
    </w:p>
    <w:p w:rsidR="00E50A0C" w:rsidRPr="008C5031" w:rsidRDefault="00E50A0C" w:rsidP="00E50A0C">
      <w:pPr>
        <w:pStyle w:val="SingleTxtG"/>
        <w:ind w:left="2835" w:hanging="1134"/>
        <w:rPr>
          <w:rFonts w:eastAsia="MS Mincho"/>
        </w:rPr>
      </w:pPr>
      <w:r w:rsidRPr="008C5031">
        <w:rPr>
          <w:rFonts w:eastAsia="MS Mincho"/>
        </w:rPr>
        <w:t>A3.3.3.2</w:t>
      </w:r>
      <w:r w:rsidR="00214602" w:rsidRPr="008C5031">
        <w:rPr>
          <w:rFonts w:eastAsia="MS Mincho"/>
        </w:rPr>
        <w:t xml:space="preserve"> </w:t>
      </w:r>
      <w:r w:rsidR="00ED70D7" w:rsidRPr="008C5031">
        <w:rPr>
          <w:rFonts w:eastAsia="MS Mincho"/>
        </w:rPr>
        <w:tab/>
      </w:r>
      <w:r w:rsidR="00DB6D7A" w:rsidRPr="008C5031">
        <w:rPr>
          <w:rFonts w:eastAsia="MS Mincho"/>
        </w:rPr>
        <w:t xml:space="preserve">Current </w:t>
      </w:r>
      <w:r w:rsidR="00214602" w:rsidRPr="008C5031">
        <w:rPr>
          <w:rFonts w:eastAsia="MS Mincho"/>
        </w:rPr>
        <w:t>A3.3.3.4</w:t>
      </w:r>
      <w:r w:rsidR="00ED70D7" w:rsidRPr="008C5031">
        <w:rPr>
          <w:rFonts w:eastAsia="MS Mincho"/>
        </w:rPr>
        <w:t xml:space="preserve"> becomes new paragraph A3.3.3.2. </w:t>
      </w:r>
      <w:r w:rsidRPr="008C5031">
        <w:rPr>
          <w:rFonts w:eastAsia="MS Mincho"/>
        </w:rPr>
        <w:t xml:space="preserve">Delete the table and amend the paragraph to read as follows: </w:t>
      </w:r>
    </w:p>
    <w:p w:rsidR="00E50A0C" w:rsidRPr="008C5031" w:rsidRDefault="00FD7452" w:rsidP="00E50A0C">
      <w:pPr>
        <w:pStyle w:val="SingleTxtG"/>
        <w:ind w:left="2835"/>
        <w:rPr>
          <w:rFonts w:eastAsia="MS Mincho"/>
        </w:rPr>
      </w:pPr>
      <w:r>
        <w:rPr>
          <w:rFonts w:eastAsia="MS Mincho"/>
        </w:rPr>
        <w:br w:type="page"/>
      </w:r>
      <w:r w:rsidR="00E50A0C" w:rsidRPr="008C5031">
        <w:rPr>
          <w:rFonts w:eastAsia="MS Mincho"/>
        </w:rPr>
        <w:lastRenderedPageBreak/>
        <w:t>“</w:t>
      </w:r>
      <w:r w:rsidR="00ED70D7" w:rsidRPr="008C5031">
        <w:rPr>
          <w:rFonts w:eastAsia="MS Mincho"/>
        </w:rPr>
        <w:t>A3.3.3.2</w:t>
      </w:r>
      <w:r w:rsidR="00ED70D7" w:rsidRPr="008C5031">
        <w:rPr>
          <w:rFonts w:eastAsia="MS Mincho"/>
        </w:rPr>
        <w:tab/>
      </w:r>
      <w:r w:rsidR="00E50A0C" w:rsidRPr="008C5031">
        <w:rPr>
          <w:rFonts w:eastAsia="MS Mincho"/>
        </w:rPr>
        <w:t>In addition to the appropriate precautionary statements in the matrix, taking into account the guidance in this section, the general precautionary statements laid out in Table A3.2.1 are appropriate for consumers and should also appear on GHS labels.”</w:t>
      </w:r>
    </w:p>
    <w:p w:rsidR="00214602" w:rsidRPr="008C5031" w:rsidRDefault="00E50A0C" w:rsidP="00214602">
      <w:pPr>
        <w:pStyle w:val="SingleTxtG"/>
        <w:ind w:left="2835" w:hanging="1134"/>
        <w:rPr>
          <w:rFonts w:eastAsia="MS Mincho"/>
        </w:rPr>
      </w:pPr>
      <w:r w:rsidRPr="008C5031">
        <w:rPr>
          <w:rFonts w:eastAsia="MS Mincho"/>
        </w:rPr>
        <w:t xml:space="preserve">A3.3.4 </w:t>
      </w:r>
      <w:r w:rsidR="00214602" w:rsidRPr="008C5031">
        <w:rPr>
          <w:rFonts w:eastAsia="MS Mincho"/>
        </w:rPr>
        <w:tab/>
        <w:t>Amend to read as follows: “</w:t>
      </w:r>
      <w:r w:rsidR="00214602" w:rsidRPr="008C5031">
        <w:rPr>
          <w:rFonts w:eastAsia="MS Mincho"/>
          <w:b/>
          <w:i/>
        </w:rPr>
        <w:t>Matrix of precautionary statements by hazard class/category</w:t>
      </w:r>
      <w:r w:rsidR="00214602" w:rsidRPr="008C5031">
        <w:rPr>
          <w:rFonts w:eastAsia="MS Mincho"/>
        </w:rPr>
        <w:t>”</w:t>
      </w:r>
    </w:p>
    <w:p w:rsidR="00703A76" w:rsidRPr="008C5031" w:rsidRDefault="00703A76" w:rsidP="00330CAB">
      <w:pPr>
        <w:pStyle w:val="SingleTxtG"/>
        <w:ind w:left="1701"/>
        <w:rPr>
          <w:rFonts w:eastAsia="MS Mincho"/>
        </w:rPr>
      </w:pPr>
      <w:r w:rsidRPr="008C5031">
        <w:rPr>
          <w:rFonts w:eastAsia="MS Mincho"/>
        </w:rPr>
        <w:t>The first two sentences of current A3.3.4.1 become new paragraph A3.3.4.2. Delete the remaining two sentences (“Derogations …precautionary behaviour.”).</w:t>
      </w:r>
    </w:p>
    <w:p w:rsidR="0034579D" w:rsidRPr="008C5031" w:rsidRDefault="0034579D" w:rsidP="0034579D">
      <w:pPr>
        <w:pStyle w:val="SingleTxtG"/>
        <w:ind w:left="1701"/>
        <w:rPr>
          <w:rFonts w:eastAsia="MS Mincho"/>
        </w:rPr>
      </w:pPr>
      <w:r w:rsidRPr="008C5031">
        <w:rPr>
          <w:rFonts w:eastAsia="MS Mincho"/>
        </w:rPr>
        <w:t>Delete current paragraph A3.3.4.6 (“Where a substance or mixture…symptoms of intoxication”.)</w:t>
      </w:r>
    </w:p>
    <w:p w:rsidR="00E50A0C" w:rsidRPr="008C5031" w:rsidRDefault="00E50A0C" w:rsidP="00E50A0C">
      <w:pPr>
        <w:pStyle w:val="SingleTxtG"/>
        <w:ind w:left="1701"/>
        <w:rPr>
          <w:rFonts w:eastAsia="MS Mincho"/>
        </w:rPr>
      </w:pPr>
      <w:r w:rsidRPr="008C5031">
        <w:rPr>
          <w:rFonts w:eastAsia="MS Mincho"/>
        </w:rPr>
        <w:t>A3.3.4.1</w:t>
      </w:r>
      <w:r w:rsidR="00214602" w:rsidRPr="008C5031">
        <w:rPr>
          <w:rFonts w:eastAsia="MS Mincho"/>
        </w:rPr>
        <w:t xml:space="preserve"> </w:t>
      </w:r>
      <w:r w:rsidR="001034DE" w:rsidRPr="008C5031">
        <w:rPr>
          <w:rFonts w:eastAsia="MS Mincho"/>
        </w:rPr>
        <w:tab/>
      </w:r>
      <w:r w:rsidRPr="008C5031">
        <w:rPr>
          <w:rFonts w:eastAsia="MS Mincho"/>
        </w:rPr>
        <w:t xml:space="preserve">Insert the following </w:t>
      </w:r>
      <w:r w:rsidR="00813A7B" w:rsidRPr="008C5031">
        <w:rPr>
          <w:rFonts w:eastAsia="MS Mincho"/>
        </w:rPr>
        <w:t xml:space="preserve">new </w:t>
      </w:r>
      <w:r w:rsidRPr="008C5031">
        <w:rPr>
          <w:rFonts w:eastAsia="MS Mincho"/>
        </w:rPr>
        <w:t xml:space="preserve">paragraph: </w:t>
      </w:r>
    </w:p>
    <w:p w:rsidR="00E50A0C" w:rsidRPr="008C5031" w:rsidRDefault="00252117" w:rsidP="00E50A0C">
      <w:pPr>
        <w:pStyle w:val="SingleTxtG"/>
        <w:tabs>
          <w:tab w:val="left" w:pos="3969"/>
        </w:tabs>
        <w:ind w:left="2835"/>
      </w:pPr>
      <w:r w:rsidRPr="008C5031">
        <w:t>“</w:t>
      </w:r>
      <w:r w:rsidR="00E50A0C" w:rsidRPr="008C5031">
        <w:t>A3.3.4.1</w:t>
      </w:r>
      <w:r w:rsidR="00E50A0C" w:rsidRPr="008C5031">
        <w:tab/>
        <w:t xml:space="preserve">This section sets out a matrix listing the recommended precautionary statements for each hazard class and hazard category of the GHS by type of precautionary statement (see A3.2.2.1). The matrix guides the selection of appropriate precautionary statements, and includes elements for all categories of precautionary action. All specific elements relating to particular hazard classes should be used. In addition, general precautionary statements not linked to a certain hazard class or category should also be used where relevant (see A3.3.3).” </w:t>
      </w:r>
    </w:p>
    <w:p w:rsidR="004118B7" w:rsidRPr="008C5031" w:rsidRDefault="00E50A0C" w:rsidP="00E50A0C">
      <w:pPr>
        <w:pStyle w:val="SingleTxtG"/>
        <w:ind w:left="1701"/>
        <w:rPr>
          <w:rFonts w:eastAsia="MS Mincho"/>
        </w:rPr>
      </w:pPr>
      <w:r w:rsidRPr="008C5031">
        <w:rPr>
          <w:rFonts w:eastAsia="MS Mincho"/>
        </w:rPr>
        <w:t>Current paragraphs A3.3.4.2, A3.3.4.3, A3.3.4.4 and A3.3.4.5 become new paragraphs A3.3.4.3, A3.3.4.4, A3.3.4.5 and A3.3.4.6 respectively.</w:t>
      </w:r>
      <w:r w:rsidR="00D5726F" w:rsidRPr="008C5031">
        <w:rPr>
          <w:rFonts w:eastAsia="MS Mincho"/>
        </w:rPr>
        <w:t xml:space="preserve"> </w:t>
      </w:r>
    </w:p>
    <w:p w:rsidR="00501EC6" w:rsidRPr="008C5031" w:rsidRDefault="008C6935" w:rsidP="008C6935">
      <w:pPr>
        <w:pStyle w:val="H23G"/>
        <w:rPr>
          <w:rFonts w:eastAsia="MS Mincho"/>
        </w:rPr>
      </w:pPr>
      <w:r w:rsidRPr="008C5031">
        <w:rPr>
          <w:rFonts w:eastAsia="MS Mincho"/>
        </w:rPr>
        <w:tab/>
      </w:r>
      <w:r w:rsidRPr="008C5031">
        <w:rPr>
          <w:rFonts w:eastAsia="MS Mincho"/>
        </w:rPr>
        <w:tab/>
      </w:r>
      <w:r w:rsidR="00501EC6" w:rsidRPr="008C5031">
        <w:rPr>
          <w:rFonts w:eastAsia="MS Mincho"/>
        </w:rPr>
        <w:t>Section 3, matrix tables in paragraph A3.3.5.1</w:t>
      </w:r>
    </w:p>
    <w:p w:rsidR="002517C3" w:rsidRPr="008C5031" w:rsidRDefault="002517C3" w:rsidP="001034DE">
      <w:pPr>
        <w:pStyle w:val="Bullet1G"/>
        <w:tabs>
          <w:tab w:val="clear" w:pos="1701"/>
          <w:tab w:val="left" w:pos="1560"/>
        </w:tabs>
        <w:ind w:left="1560" w:hanging="426"/>
        <w:rPr>
          <w:rFonts w:eastAsia="MS Mincho"/>
        </w:rPr>
      </w:pPr>
      <w:r w:rsidRPr="008C5031">
        <w:t xml:space="preserve">For all </w:t>
      </w:r>
      <w:r w:rsidRPr="008C5031">
        <w:rPr>
          <w:rFonts w:eastAsia="MS Mincho"/>
        </w:rPr>
        <w:t>the matrix tables in A3.3.5</w:t>
      </w:r>
      <w:r w:rsidR="00447BC1" w:rsidRPr="008C5031">
        <w:rPr>
          <w:rFonts w:eastAsia="MS Mincho"/>
        </w:rPr>
        <w:t>.1</w:t>
      </w:r>
      <w:r w:rsidRPr="008C5031">
        <w:rPr>
          <w:rFonts w:eastAsia="MS Mincho"/>
        </w:rPr>
        <w:t xml:space="preserve">, amend the layout of the first half of the matrix as follows </w:t>
      </w:r>
      <w:r w:rsidRPr="008C5031">
        <w:rPr>
          <w:rFonts w:eastAsia="MS Mincho"/>
          <w:i/>
        </w:rPr>
        <w:t>(the layout of the part of the matrix containing the precautionary statements remains unchanged)</w:t>
      </w:r>
      <w:r w:rsidRPr="008C5031">
        <w:rPr>
          <w:rFonts w:eastAsia="MS Mincho"/>
        </w:rPr>
        <w:t>:</w:t>
      </w:r>
    </w:p>
    <w:p w:rsidR="002517C3" w:rsidRPr="008C5031" w:rsidRDefault="002517C3" w:rsidP="002517C3">
      <w:pPr>
        <w:pStyle w:val="SingleTxtG"/>
        <w:ind w:left="1701"/>
        <w:rPr>
          <w:rFonts w:eastAsia="MS Mincho"/>
        </w:rPr>
      </w:pPr>
      <w:r w:rsidRPr="008C5031">
        <w:rPr>
          <w:rFonts w:eastAsia="MS Mincho"/>
        </w:rPr>
        <w:t>Replace:</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562"/>
        <w:gridCol w:w="992"/>
        <w:gridCol w:w="1559"/>
        <w:gridCol w:w="2268"/>
      </w:tblGrid>
      <w:tr w:rsidR="002517C3" w:rsidRPr="008C5031" w:rsidTr="003F5542">
        <w:trPr>
          <w:cantSplit/>
        </w:trPr>
        <w:tc>
          <w:tcPr>
            <w:tcW w:w="8730" w:type="dxa"/>
            <w:gridSpan w:val="5"/>
            <w:tcBorders>
              <w:top w:val="nil"/>
              <w:left w:val="nil"/>
              <w:bottom w:val="nil"/>
              <w:right w:val="nil"/>
            </w:tcBorders>
          </w:tcPr>
          <w:p w:rsidR="002517C3" w:rsidRPr="008C5031" w:rsidRDefault="002517C3" w:rsidP="003F5542">
            <w:pPr>
              <w:pStyle w:val="Heading2"/>
              <w:spacing w:before="40" w:after="40"/>
              <w:ind w:firstLine="34"/>
              <w:jc w:val="center"/>
              <w:rPr>
                <w:b/>
                <w:sz w:val="18"/>
                <w:szCs w:val="18"/>
              </w:rPr>
            </w:pPr>
            <w:r w:rsidRPr="008C5031">
              <w:rPr>
                <w:sz w:val="18"/>
                <w:szCs w:val="18"/>
              </w:rPr>
              <w:br w:type="page"/>
            </w:r>
            <w:r w:rsidRPr="008C5031">
              <w:rPr>
                <w:sz w:val="18"/>
                <w:szCs w:val="18"/>
              </w:rPr>
              <w:br w:type="page"/>
            </w:r>
            <w:r w:rsidR="00A83F7F" w:rsidRPr="008C5031">
              <w:rPr>
                <w:sz w:val="18"/>
                <w:szCs w:val="18"/>
              </w:rPr>
              <w:t>[</w:t>
            </w:r>
            <w:r w:rsidRPr="008C5031">
              <w:rPr>
                <w:b/>
                <w:sz w:val="18"/>
                <w:szCs w:val="18"/>
              </w:rPr>
              <w:t>HAZARD CLASS</w:t>
            </w:r>
            <w:r w:rsidR="00A83F7F" w:rsidRPr="008C5031">
              <w:rPr>
                <w:b/>
                <w:sz w:val="18"/>
                <w:szCs w:val="18"/>
              </w:rPr>
              <w:t>]</w:t>
            </w:r>
          </w:p>
          <w:p w:rsidR="002517C3" w:rsidRPr="008C5031" w:rsidRDefault="008F4D10" w:rsidP="008F4D10">
            <w:pPr>
              <w:pStyle w:val="Heading2"/>
              <w:spacing w:before="40" w:after="40"/>
              <w:ind w:firstLine="34"/>
              <w:jc w:val="center"/>
              <w:rPr>
                <w:sz w:val="18"/>
                <w:szCs w:val="18"/>
              </w:rPr>
            </w:pPr>
            <w:r w:rsidRPr="008C5031">
              <w:rPr>
                <w:b/>
                <w:sz w:val="18"/>
                <w:szCs w:val="18"/>
              </w:rPr>
              <w:t>[</w:t>
            </w:r>
            <w:r w:rsidR="002517C3" w:rsidRPr="008C5031">
              <w:rPr>
                <w:b/>
                <w:sz w:val="18"/>
                <w:szCs w:val="18"/>
              </w:rPr>
              <w:t>GHS Chapter</w:t>
            </w:r>
            <w:r w:rsidRPr="008C5031">
              <w:rPr>
                <w:b/>
                <w:sz w:val="18"/>
                <w:szCs w:val="18"/>
              </w:rPr>
              <w:t>]</w:t>
            </w:r>
          </w:p>
        </w:tc>
      </w:tr>
      <w:tr w:rsidR="002517C3" w:rsidRPr="008C5031" w:rsidTr="003F5542">
        <w:tc>
          <w:tcPr>
            <w:tcW w:w="2349" w:type="dxa"/>
            <w:tcBorders>
              <w:top w:val="nil"/>
              <w:left w:val="nil"/>
              <w:bottom w:val="nil"/>
              <w:right w:val="nil"/>
            </w:tcBorders>
          </w:tcPr>
          <w:p w:rsidR="002517C3" w:rsidRPr="008C5031" w:rsidRDefault="002517C3" w:rsidP="003F5542">
            <w:pPr>
              <w:spacing w:before="40" w:after="40"/>
              <w:rPr>
                <w:sz w:val="18"/>
                <w:szCs w:val="18"/>
              </w:rPr>
            </w:pPr>
          </w:p>
        </w:tc>
        <w:tc>
          <w:tcPr>
            <w:tcW w:w="1562" w:type="dxa"/>
            <w:tcBorders>
              <w:top w:val="nil"/>
              <w:left w:val="nil"/>
              <w:bottom w:val="nil"/>
              <w:right w:val="nil"/>
            </w:tcBorders>
          </w:tcPr>
          <w:p w:rsidR="002517C3" w:rsidRPr="008C5031" w:rsidRDefault="002517C3" w:rsidP="003F5542">
            <w:pPr>
              <w:spacing w:before="40" w:after="40"/>
              <w:rPr>
                <w:sz w:val="18"/>
                <w:szCs w:val="18"/>
              </w:rPr>
            </w:pPr>
          </w:p>
        </w:tc>
        <w:tc>
          <w:tcPr>
            <w:tcW w:w="2551" w:type="dxa"/>
            <w:gridSpan w:val="2"/>
            <w:tcBorders>
              <w:top w:val="nil"/>
              <w:left w:val="nil"/>
              <w:bottom w:val="nil"/>
            </w:tcBorders>
          </w:tcPr>
          <w:p w:rsidR="002517C3" w:rsidRPr="008C5031" w:rsidRDefault="002517C3" w:rsidP="003F5542">
            <w:pPr>
              <w:spacing w:before="40" w:after="40"/>
              <w:rPr>
                <w:sz w:val="18"/>
                <w:szCs w:val="18"/>
              </w:rPr>
            </w:pPr>
          </w:p>
        </w:tc>
        <w:tc>
          <w:tcPr>
            <w:tcW w:w="2268" w:type="dxa"/>
            <w:tcBorders>
              <w:bottom w:val="single" w:sz="4" w:space="0" w:color="auto"/>
            </w:tcBorders>
          </w:tcPr>
          <w:p w:rsidR="002517C3" w:rsidRPr="008C5031" w:rsidRDefault="002517C3" w:rsidP="003F5542">
            <w:pPr>
              <w:pStyle w:val="Heading3"/>
              <w:spacing w:before="40" w:after="40"/>
              <w:jc w:val="center"/>
              <w:rPr>
                <w:b/>
                <w:sz w:val="18"/>
                <w:szCs w:val="18"/>
              </w:rPr>
            </w:pPr>
            <w:r w:rsidRPr="008C5031">
              <w:rPr>
                <w:b/>
                <w:sz w:val="18"/>
                <w:szCs w:val="18"/>
              </w:rPr>
              <w:t>Symbol</w:t>
            </w:r>
          </w:p>
          <w:p w:rsidR="002517C3" w:rsidRPr="008C5031" w:rsidRDefault="002517C3" w:rsidP="003F5542">
            <w:pPr>
              <w:pStyle w:val="Style1"/>
              <w:spacing w:before="40" w:after="40"/>
              <w:jc w:val="center"/>
              <w:rPr>
                <w:sz w:val="18"/>
                <w:szCs w:val="18"/>
              </w:rPr>
            </w:pPr>
            <w:r w:rsidRPr="008C5031">
              <w:rPr>
                <w:sz w:val="18"/>
                <w:szCs w:val="18"/>
              </w:rPr>
              <w:t xml:space="preserve">[symbol name </w:t>
            </w:r>
            <w:r w:rsidRPr="008C5031">
              <w:rPr>
                <w:sz w:val="18"/>
                <w:szCs w:val="18"/>
              </w:rPr>
              <w:br/>
              <w:t>according to 1.4.10.3]</w:t>
            </w:r>
          </w:p>
        </w:tc>
      </w:tr>
      <w:tr w:rsidR="002517C3" w:rsidRPr="008C5031" w:rsidTr="003F5542">
        <w:trPr>
          <w:cantSplit/>
        </w:trPr>
        <w:tc>
          <w:tcPr>
            <w:tcW w:w="2349" w:type="dxa"/>
            <w:tcBorders>
              <w:top w:val="nil"/>
              <w:left w:val="nil"/>
              <w:bottom w:val="nil"/>
              <w:right w:val="nil"/>
            </w:tcBorders>
          </w:tcPr>
          <w:p w:rsidR="002517C3" w:rsidRPr="008C5031" w:rsidRDefault="002517C3" w:rsidP="008B70AC">
            <w:pPr>
              <w:spacing w:before="40" w:after="40"/>
              <w:rPr>
                <w:b/>
                <w:bCs/>
                <w:sz w:val="18"/>
                <w:szCs w:val="18"/>
              </w:rPr>
            </w:pPr>
            <w:r w:rsidRPr="008C5031">
              <w:rPr>
                <w:b/>
                <w:bCs/>
                <w:sz w:val="18"/>
                <w:szCs w:val="18"/>
              </w:rPr>
              <w:t>Hazard category</w:t>
            </w:r>
          </w:p>
        </w:tc>
        <w:tc>
          <w:tcPr>
            <w:tcW w:w="1562" w:type="dxa"/>
            <w:tcBorders>
              <w:top w:val="nil"/>
              <w:left w:val="nil"/>
              <w:bottom w:val="nil"/>
              <w:right w:val="nil"/>
            </w:tcBorders>
          </w:tcPr>
          <w:p w:rsidR="002517C3" w:rsidRPr="008C5031" w:rsidRDefault="002517C3" w:rsidP="008F4D10">
            <w:pPr>
              <w:spacing w:before="40" w:after="40"/>
              <w:rPr>
                <w:b/>
                <w:bCs/>
                <w:sz w:val="18"/>
                <w:szCs w:val="18"/>
              </w:rPr>
            </w:pPr>
            <w:r w:rsidRPr="008C5031">
              <w:rPr>
                <w:b/>
                <w:bCs/>
                <w:sz w:val="18"/>
                <w:szCs w:val="18"/>
              </w:rPr>
              <w:t>Signal word</w:t>
            </w:r>
          </w:p>
        </w:tc>
        <w:tc>
          <w:tcPr>
            <w:tcW w:w="2551" w:type="dxa"/>
            <w:gridSpan w:val="2"/>
            <w:tcBorders>
              <w:top w:val="nil"/>
              <w:left w:val="nil"/>
              <w:bottom w:val="nil"/>
              <w:right w:val="nil"/>
            </w:tcBorders>
          </w:tcPr>
          <w:p w:rsidR="002517C3" w:rsidRPr="008C5031" w:rsidRDefault="002517C3" w:rsidP="008F4D10">
            <w:pPr>
              <w:spacing w:before="40" w:after="40"/>
              <w:ind w:right="252"/>
              <w:rPr>
                <w:b/>
                <w:bCs/>
                <w:sz w:val="18"/>
                <w:szCs w:val="18"/>
              </w:rPr>
            </w:pPr>
            <w:r w:rsidRPr="008C5031">
              <w:rPr>
                <w:b/>
                <w:bCs/>
                <w:sz w:val="18"/>
                <w:szCs w:val="18"/>
              </w:rPr>
              <w:t xml:space="preserve">Hazard statement </w:t>
            </w:r>
          </w:p>
        </w:tc>
        <w:tc>
          <w:tcPr>
            <w:tcW w:w="2268" w:type="dxa"/>
            <w:vMerge w:val="restart"/>
            <w:tcBorders>
              <w:top w:val="single" w:sz="4" w:space="0" w:color="auto"/>
              <w:left w:val="nil"/>
              <w:bottom w:val="nil"/>
              <w:right w:val="nil"/>
            </w:tcBorders>
          </w:tcPr>
          <w:p w:rsidR="002517C3" w:rsidRPr="008C5031" w:rsidRDefault="002517C3" w:rsidP="003F5542">
            <w:pPr>
              <w:spacing w:before="40" w:after="40"/>
              <w:jc w:val="center"/>
              <w:rPr>
                <w:bCs/>
                <w:sz w:val="18"/>
                <w:szCs w:val="18"/>
              </w:rPr>
            </w:pPr>
            <w:r w:rsidRPr="008C5031">
              <w:rPr>
                <w:bCs/>
                <w:sz w:val="18"/>
                <w:szCs w:val="18"/>
              </w:rPr>
              <w:t>[Graphic symbol]</w:t>
            </w:r>
          </w:p>
        </w:tc>
      </w:tr>
      <w:tr w:rsidR="002517C3" w:rsidRPr="008C5031" w:rsidTr="003F5542">
        <w:trPr>
          <w:cantSplit/>
        </w:trPr>
        <w:tc>
          <w:tcPr>
            <w:tcW w:w="2349" w:type="dxa"/>
            <w:tcBorders>
              <w:top w:val="nil"/>
              <w:left w:val="nil"/>
              <w:bottom w:val="nil"/>
              <w:right w:val="nil"/>
            </w:tcBorders>
          </w:tcPr>
          <w:p w:rsidR="002517C3" w:rsidRPr="008C5031" w:rsidRDefault="002517C3" w:rsidP="003F5542">
            <w:pPr>
              <w:spacing w:before="40" w:after="40"/>
              <w:rPr>
                <w:sz w:val="18"/>
                <w:szCs w:val="18"/>
              </w:rPr>
            </w:pPr>
            <w:r w:rsidRPr="008C5031">
              <w:rPr>
                <w:sz w:val="18"/>
                <w:szCs w:val="18"/>
              </w:rPr>
              <w:t>[hazard category number or designation]</w:t>
            </w:r>
          </w:p>
        </w:tc>
        <w:tc>
          <w:tcPr>
            <w:tcW w:w="1562" w:type="dxa"/>
            <w:tcBorders>
              <w:top w:val="nil"/>
              <w:left w:val="nil"/>
              <w:bottom w:val="nil"/>
              <w:right w:val="nil"/>
            </w:tcBorders>
          </w:tcPr>
          <w:p w:rsidR="002517C3" w:rsidRPr="008C5031" w:rsidRDefault="002517C3" w:rsidP="003F5542">
            <w:pPr>
              <w:spacing w:before="40" w:after="40"/>
              <w:rPr>
                <w:sz w:val="18"/>
                <w:szCs w:val="18"/>
              </w:rPr>
            </w:pPr>
            <w:r w:rsidRPr="008C5031">
              <w:rPr>
                <w:sz w:val="18"/>
                <w:szCs w:val="18"/>
              </w:rPr>
              <w:t>[Signal word text]</w:t>
            </w:r>
          </w:p>
        </w:tc>
        <w:tc>
          <w:tcPr>
            <w:tcW w:w="992" w:type="dxa"/>
            <w:tcBorders>
              <w:top w:val="nil"/>
              <w:left w:val="nil"/>
              <w:bottom w:val="nil"/>
              <w:right w:val="nil"/>
            </w:tcBorders>
          </w:tcPr>
          <w:p w:rsidR="002517C3" w:rsidRPr="008C5031" w:rsidRDefault="002517C3" w:rsidP="003F5542">
            <w:pPr>
              <w:spacing w:before="40" w:after="40"/>
              <w:jc w:val="center"/>
              <w:rPr>
                <w:sz w:val="18"/>
                <w:szCs w:val="18"/>
              </w:rPr>
            </w:pPr>
            <w:r w:rsidRPr="008C5031">
              <w:rPr>
                <w:sz w:val="18"/>
                <w:szCs w:val="18"/>
              </w:rPr>
              <w:t>[H code]</w:t>
            </w:r>
          </w:p>
        </w:tc>
        <w:tc>
          <w:tcPr>
            <w:tcW w:w="1559" w:type="dxa"/>
            <w:tcBorders>
              <w:top w:val="nil"/>
              <w:left w:val="nil"/>
              <w:bottom w:val="nil"/>
              <w:right w:val="nil"/>
            </w:tcBorders>
          </w:tcPr>
          <w:p w:rsidR="002517C3" w:rsidRPr="008C5031" w:rsidRDefault="002517C3" w:rsidP="003F5542">
            <w:pPr>
              <w:spacing w:before="40" w:after="40"/>
              <w:rPr>
                <w:sz w:val="18"/>
                <w:szCs w:val="18"/>
              </w:rPr>
            </w:pPr>
            <w:r w:rsidRPr="008C5031">
              <w:rPr>
                <w:sz w:val="18"/>
                <w:szCs w:val="18"/>
              </w:rPr>
              <w:t>[Hazard statement text]</w:t>
            </w:r>
          </w:p>
        </w:tc>
        <w:tc>
          <w:tcPr>
            <w:tcW w:w="2268" w:type="dxa"/>
            <w:vMerge/>
            <w:tcBorders>
              <w:left w:val="nil"/>
              <w:bottom w:val="nil"/>
              <w:right w:val="nil"/>
            </w:tcBorders>
          </w:tcPr>
          <w:p w:rsidR="002517C3" w:rsidRPr="008C5031" w:rsidRDefault="002517C3" w:rsidP="003F5542">
            <w:pPr>
              <w:spacing w:before="40" w:after="40"/>
              <w:rPr>
                <w:sz w:val="18"/>
                <w:szCs w:val="18"/>
              </w:rPr>
            </w:pPr>
          </w:p>
        </w:tc>
      </w:tr>
    </w:tbl>
    <w:p w:rsidR="002517C3" w:rsidRPr="008C5031" w:rsidRDefault="002517C3" w:rsidP="002517C3">
      <w:pPr>
        <w:pStyle w:val="SingleTxtG"/>
        <w:spacing w:before="240"/>
        <w:ind w:left="1701"/>
        <w:rPr>
          <w:rFonts w:eastAsia="MS Mincho"/>
        </w:rPr>
      </w:pPr>
      <w:r w:rsidRPr="008C5031">
        <w:rPr>
          <w:rFonts w:eastAsia="MS Mincho"/>
        </w:rPr>
        <w:t>With:</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1275"/>
        <w:gridCol w:w="1276"/>
        <w:gridCol w:w="1559"/>
        <w:gridCol w:w="1134"/>
        <w:gridCol w:w="1134"/>
      </w:tblGrid>
      <w:tr w:rsidR="002517C3" w:rsidRPr="008C5031" w:rsidTr="003F5542">
        <w:trPr>
          <w:cantSplit/>
        </w:trPr>
        <w:tc>
          <w:tcPr>
            <w:tcW w:w="8730" w:type="dxa"/>
            <w:gridSpan w:val="6"/>
            <w:tcBorders>
              <w:top w:val="nil"/>
              <w:left w:val="nil"/>
              <w:bottom w:val="nil"/>
              <w:right w:val="nil"/>
            </w:tcBorders>
          </w:tcPr>
          <w:p w:rsidR="002517C3" w:rsidRPr="008C5031" w:rsidRDefault="002517C3" w:rsidP="003F5542">
            <w:pPr>
              <w:pStyle w:val="Heading2"/>
              <w:spacing w:before="40" w:after="40"/>
              <w:ind w:firstLine="34"/>
              <w:jc w:val="center"/>
              <w:rPr>
                <w:b/>
                <w:sz w:val="18"/>
                <w:szCs w:val="18"/>
              </w:rPr>
            </w:pPr>
            <w:r w:rsidRPr="008C5031">
              <w:rPr>
                <w:sz w:val="18"/>
                <w:szCs w:val="18"/>
              </w:rPr>
              <w:br w:type="page"/>
            </w:r>
            <w:r w:rsidRPr="008C5031">
              <w:rPr>
                <w:sz w:val="18"/>
                <w:szCs w:val="18"/>
              </w:rPr>
              <w:br w:type="page"/>
            </w:r>
            <w:r w:rsidR="00A83F7F" w:rsidRPr="008C5031">
              <w:rPr>
                <w:sz w:val="18"/>
                <w:szCs w:val="18"/>
              </w:rPr>
              <w:t>[</w:t>
            </w:r>
            <w:r w:rsidRPr="008C5031">
              <w:rPr>
                <w:b/>
                <w:sz w:val="18"/>
                <w:szCs w:val="18"/>
              </w:rPr>
              <w:t>HAZARD CLASS</w:t>
            </w:r>
            <w:r w:rsidR="00A83F7F" w:rsidRPr="008C5031">
              <w:rPr>
                <w:b/>
                <w:sz w:val="18"/>
                <w:szCs w:val="18"/>
              </w:rPr>
              <w:t>]</w:t>
            </w:r>
          </w:p>
          <w:p w:rsidR="002517C3" w:rsidRPr="008C5031" w:rsidRDefault="008F4D10" w:rsidP="008F4D10">
            <w:pPr>
              <w:pStyle w:val="Heading2"/>
              <w:spacing w:before="40" w:after="40"/>
              <w:ind w:firstLine="34"/>
              <w:jc w:val="center"/>
              <w:rPr>
                <w:sz w:val="18"/>
                <w:szCs w:val="18"/>
              </w:rPr>
            </w:pPr>
            <w:r w:rsidRPr="008C5031">
              <w:rPr>
                <w:b/>
                <w:sz w:val="18"/>
                <w:szCs w:val="18"/>
              </w:rPr>
              <w:t>[</w:t>
            </w:r>
            <w:r w:rsidR="002517C3" w:rsidRPr="008C5031">
              <w:rPr>
                <w:b/>
                <w:sz w:val="18"/>
                <w:szCs w:val="18"/>
              </w:rPr>
              <w:t>GHS Chapter</w:t>
            </w:r>
            <w:r w:rsidRPr="008C5031">
              <w:rPr>
                <w:b/>
                <w:sz w:val="18"/>
                <w:szCs w:val="18"/>
              </w:rPr>
              <w:t>]</w:t>
            </w:r>
          </w:p>
        </w:tc>
      </w:tr>
      <w:tr w:rsidR="002517C3" w:rsidRPr="008C5031" w:rsidTr="003F5542">
        <w:trPr>
          <w:cantSplit/>
        </w:trPr>
        <w:tc>
          <w:tcPr>
            <w:tcW w:w="2352" w:type="dxa"/>
            <w:tcBorders>
              <w:top w:val="nil"/>
              <w:left w:val="nil"/>
              <w:bottom w:val="nil"/>
              <w:right w:val="nil"/>
            </w:tcBorders>
          </w:tcPr>
          <w:p w:rsidR="002517C3" w:rsidRPr="008C5031" w:rsidRDefault="002517C3" w:rsidP="00010746">
            <w:pPr>
              <w:spacing w:before="40" w:after="40"/>
              <w:rPr>
                <w:b/>
                <w:bCs/>
                <w:sz w:val="18"/>
                <w:szCs w:val="18"/>
              </w:rPr>
            </w:pPr>
            <w:r w:rsidRPr="008C5031">
              <w:rPr>
                <w:b/>
                <w:bCs/>
                <w:sz w:val="18"/>
                <w:szCs w:val="18"/>
              </w:rPr>
              <w:t>Hazard category</w:t>
            </w:r>
          </w:p>
        </w:tc>
        <w:tc>
          <w:tcPr>
            <w:tcW w:w="2551" w:type="dxa"/>
            <w:gridSpan w:val="2"/>
            <w:tcBorders>
              <w:top w:val="nil"/>
              <w:left w:val="nil"/>
              <w:bottom w:val="nil"/>
              <w:right w:val="nil"/>
            </w:tcBorders>
          </w:tcPr>
          <w:p w:rsidR="002517C3" w:rsidRPr="008C5031" w:rsidRDefault="002517C3" w:rsidP="003F5542">
            <w:pPr>
              <w:spacing w:before="40" w:after="40"/>
              <w:jc w:val="center"/>
              <w:rPr>
                <w:b/>
                <w:bCs/>
                <w:sz w:val="18"/>
                <w:szCs w:val="18"/>
              </w:rPr>
            </w:pPr>
            <w:r w:rsidRPr="008C5031">
              <w:rPr>
                <w:b/>
                <w:bCs/>
                <w:sz w:val="18"/>
                <w:szCs w:val="18"/>
              </w:rPr>
              <w:t>Symbol</w:t>
            </w:r>
          </w:p>
        </w:tc>
        <w:tc>
          <w:tcPr>
            <w:tcW w:w="1559" w:type="dxa"/>
            <w:tcBorders>
              <w:top w:val="nil"/>
              <w:left w:val="nil"/>
              <w:bottom w:val="nil"/>
              <w:right w:val="nil"/>
            </w:tcBorders>
          </w:tcPr>
          <w:p w:rsidR="002517C3" w:rsidRPr="008C5031" w:rsidRDefault="002517C3" w:rsidP="008F4D10">
            <w:pPr>
              <w:spacing w:before="40" w:after="40"/>
              <w:rPr>
                <w:b/>
                <w:bCs/>
                <w:sz w:val="18"/>
                <w:szCs w:val="18"/>
              </w:rPr>
            </w:pPr>
            <w:r w:rsidRPr="008C5031">
              <w:rPr>
                <w:b/>
                <w:bCs/>
                <w:sz w:val="18"/>
                <w:szCs w:val="18"/>
              </w:rPr>
              <w:t>Signal word</w:t>
            </w:r>
          </w:p>
        </w:tc>
        <w:tc>
          <w:tcPr>
            <w:tcW w:w="2268" w:type="dxa"/>
            <w:gridSpan w:val="2"/>
            <w:tcBorders>
              <w:top w:val="nil"/>
              <w:left w:val="nil"/>
              <w:bottom w:val="nil"/>
              <w:right w:val="nil"/>
            </w:tcBorders>
          </w:tcPr>
          <w:p w:rsidR="002517C3" w:rsidRPr="008C5031" w:rsidRDefault="002517C3" w:rsidP="008F4D10">
            <w:pPr>
              <w:spacing w:before="40" w:after="40"/>
              <w:ind w:right="252"/>
              <w:rPr>
                <w:b/>
                <w:bCs/>
                <w:sz w:val="18"/>
                <w:szCs w:val="18"/>
              </w:rPr>
            </w:pPr>
            <w:r w:rsidRPr="008C5031">
              <w:rPr>
                <w:b/>
                <w:bCs/>
                <w:sz w:val="18"/>
                <w:szCs w:val="18"/>
              </w:rPr>
              <w:t xml:space="preserve">Hazard statement </w:t>
            </w:r>
          </w:p>
        </w:tc>
      </w:tr>
      <w:tr w:rsidR="002517C3" w:rsidRPr="008C5031" w:rsidTr="003F5542">
        <w:trPr>
          <w:cantSplit/>
        </w:trPr>
        <w:tc>
          <w:tcPr>
            <w:tcW w:w="2352" w:type="dxa"/>
            <w:tcBorders>
              <w:top w:val="nil"/>
              <w:left w:val="nil"/>
              <w:bottom w:val="nil"/>
              <w:right w:val="nil"/>
            </w:tcBorders>
          </w:tcPr>
          <w:p w:rsidR="002517C3" w:rsidRPr="008C5031" w:rsidRDefault="002517C3" w:rsidP="003F5542">
            <w:pPr>
              <w:spacing w:before="40" w:after="40"/>
              <w:rPr>
                <w:sz w:val="18"/>
                <w:szCs w:val="18"/>
              </w:rPr>
            </w:pPr>
            <w:r w:rsidRPr="008C5031">
              <w:rPr>
                <w:sz w:val="18"/>
                <w:szCs w:val="18"/>
              </w:rPr>
              <w:t>[hazard category number or designation]</w:t>
            </w:r>
          </w:p>
        </w:tc>
        <w:tc>
          <w:tcPr>
            <w:tcW w:w="1275" w:type="dxa"/>
            <w:tcBorders>
              <w:top w:val="nil"/>
              <w:left w:val="nil"/>
              <w:bottom w:val="nil"/>
              <w:right w:val="nil"/>
            </w:tcBorders>
          </w:tcPr>
          <w:p w:rsidR="002517C3" w:rsidRPr="008C5031" w:rsidRDefault="002517C3" w:rsidP="003F5542">
            <w:pPr>
              <w:spacing w:before="40" w:after="40"/>
              <w:jc w:val="center"/>
              <w:rPr>
                <w:sz w:val="18"/>
                <w:szCs w:val="18"/>
              </w:rPr>
            </w:pPr>
            <w:r w:rsidRPr="008C5031">
              <w:rPr>
                <w:sz w:val="18"/>
                <w:szCs w:val="18"/>
              </w:rPr>
              <w:t>[symbol name</w:t>
            </w:r>
            <w:r w:rsidRPr="008C5031">
              <w:rPr>
                <w:sz w:val="18"/>
                <w:szCs w:val="18"/>
              </w:rPr>
              <w:br/>
              <w:t>according to 1.4.10.3]</w:t>
            </w:r>
          </w:p>
        </w:tc>
        <w:tc>
          <w:tcPr>
            <w:tcW w:w="1276" w:type="dxa"/>
            <w:tcBorders>
              <w:top w:val="nil"/>
              <w:left w:val="nil"/>
              <w:bottom w:val="nil"/>
              <w:right w:val="nil"/>
            </w:tcBorders>
          </w:tcPr>
          <w:p w:rsidR="002517C3" w:rsidRPr="008C5031" w:rsidRDefault="002517C3" w:rsidP="003F5542">
            <w:pPr>
              <w:spacing w:before="40" w:after="40"/>
              <w:jc w:val="center"/>
              <w:rPr>
                <w:sz w:val="18"/>
                <w:szCs w:val="18"/>
              </w:rPr>
            </w:pPr>
            <w:r w:rsidRPr="008C5031">
              <w:rPr>
                <w:sz w:val="18"/>
                <w:szCs w:val="18"/>
              </w:rPr>
              <w:t>[graphic symbol]</w:t>
            </w:r>
          </w:p>
        </w:tc>
        <w:tc>
          <w:tcPr>
            <w:tcW w:w="1559" w:type="dxa"/>
            <w:tcBorders>
              <w:top w:val="nil"/>
              <w:left w:val="nil"/>
              <w:bottom w:val="nil"/>
              <w:right w:val="nil"/>
            </w:tcBorders>
          </w:tcPr>
          <w:p w:rsidR="002517C3" w:rsidRPr="008C5031" w:rsidRDefault="002517C3" w:rsidP="003F5542">
            <w:pPr>
              <w:spacing w:before="40" w:after="40"/>
              <w:rPr>
                <w:sz w:val="18"/>
                <w:szCs w:val="18"/>
              </w:rPr>
            </w:pPr>
            <w:r w:rsidRPr="008C5031">
              <w:rPr>
                <w:sz w:val="18"/>
                <w:szCs w:val="18"/>
              </w:rPr>
              <w:t>[Signal word text]</w:t>
            </w:r>
          </w:p>
        </w:tc>
        <w:tc>
          <w:tcPr>
            <w:tcW w:w="1134" w:type="dxa"/>
            <w:tcBorders>
              <w:top w:val="nil"/>
              <w:left w:val="nil"/>
              <w:bottom w:val="nil"/>
              <w:right w:val="nil"/>
            </w:tcBorders>
          </w:tcPr>
          <w:p w:rsidR="002517C3" w:rsidRPr="008C5031" w:rsidRDefault="002517C3" w:rsidP="003F5542">
            <w:pPr>
              <w:spacing w:before="40" w:after="40"/>
              <w:jc w:val="center"/>
              <w:rPr>
                <w:sz w:val="18"/>
                <w:szCs w:val="18"/>
              </w:rPr>
            </w:pPr>
            <w:r w:rsidRPr="008C5031">
              <w:rPr>
                <w:sz w:val="18"/>
                <w:szCs w:val="18"/>
              </w:rPr>
              <w:t>[H code]</w:t>
            </w:r>
          </w:p>
        </w:tc>
        <w:tc>
          <w:tcPr>
            <w:tcW w:w="1134" w:type="dxa"/>
            <w:tcBorders>
              <w:top w:val="nil"/>
              <w:left w:val="nil"/>
              <w:bottom w:val="nil"/>
              <w:right w:val="nil"/>
            </w:tcBorders>
          </w:tcPr>
          <w:p w:rsidR="002517C3" w:rsidRPr="008C5031" w:rsidRDefault="002517C3" w:rsidP="003F5542">
            <w:pPr>
              <w:spacing w:before="40" w:after="40"/>
              <w:rPr>
                <w:sz w:val="18"/>
                <w:szCs w:val="18"/>
              </w:rPr>
            </w:pPr>
            <w:r w:rsidRPr="008C5031">
              <w:rPr>
                <w:sz w:val="18"/>
                <w:szCs w:val="18"/>
              </w:rPr>
              <w:t>[Hazard statement text]</w:t>
            </w:r>
          </w:p>
        </w:tc>
      </w:tr>
    </w:tbl>
    <w:p w:rsidR="006B662C" w:rsidRPr="008C5031" w:rsidRDefault="006B662C" w:rsidP="006B662C">
      <w:pPr>
        <w:pStyle w:val="Bullet1G"/>
        <w:numPr>
          <w:ilvl w:val="0"/>
          <w:numId w:val="0"/>
        </w:numPr>
        <w:ind w:left="1418"/>
      </w:pPr>
    </w:p>
    <w:p w:rsidR="00501EC6" w:rsidRPr="008C5031" w:rsidRDefault="00501EC6" w:rsidP="007D7616">
      <w:pPr>
        <w:pStyle w:val="Bullet1G"/>
        <w:keepNext/>
        <w:keepLines/>
        <w:tabs>
          <w:tab w:val="clear" w:pos="1701"/>
          <w:tab w:val="num" w:pos="1418"/>
        </w:tabs>
        <w:ind w:left="1418" w:hanging="284"/>
      </w:pPr>
      <w:r w:rsidRPr="008C5031">
        <w:lastRenderedPageBreak/>
        <w:t>For the tables applicable to the following hazard classes and categories:</w:t>
      </w:r>
    </w:p>
    <w:p w:rsidR="00501EC6" w:rsidRPr="008C5031" w:rsidRDefault="00501EC6" w:rsidP="007D7616">
      <w:pPr>
        <w:pStyle w:val="Bullet2G"/>
        <w:keepNext/>
        <w:keepLines/>
        <w:numPr>
          <w:ilvl w:val="0"/>
          <w:numId w:val="0"/>
        </w:numPr>
        <w:spacing w:after="100" w:line="240" w:lineRule="auto"/>
        <w:ind w:left="1985" w:hanging="284"/>
      </w:pPr>
      <w:r w:rsidRPr="008C5031">
        <w:t xml:space="preserve">- </w:t>
      </w:r>
      <w:r w:rsidRPr="008C5031">
        <w:tab/>
        <w:t>“Explosives”, categories: Unstable explosive and divisions 1.1 to 1.5</w:t>
      </w:r>
    </w:p>
    <w:p w:rsidR="00501EC6" w:rsidRPr="008C5031" w:rsidRDefault="00501EC6" w:rsidP="007D7616">
      <w:pPr>
        <w:pStyle w:val="Bullet2G"/>
        <w:numPr>
          <w:ilvl w:val="0"/>
          <w:numId w:val="0"/>
        </w:numPr>
        <w:spacing w:after="100" w:line="240" w:lineRule="auto"/>
        <w:ind w:left="1985" w:hanging="284"/>
      </w:pPr>
      <w:r w:rsidRPr="008C5031">
        <w:t xml:space="preserve">- </w:t>
      </w:r>
      <w:r w:rsidRPr="008C5031">
        <w:tab/>
        <w:t>“Flammable gases”, category: Pyrophoric gas</w:t>
      </w:r>
    </w:p>
    <w:p w:rsidR="00501EC6" w:rsidRPr="008C5031" w:rsidRDefault="00501EC6" w:rsidP="007D7616">
      <w:pPr>
        <w:pStyle w:val="Bullet2G"/>
        <w:numPr>
          <w:ilvl w:val="0"/>
          <w:numId w:val="0"/>
        </w:numPr>
        <w:spacing w:after="100" w:line="240" w:lineRule="auto"/>
        <w:ind w:left="1985" w:hanging="284"/>
      </w:pPr>
      <w:r w:rsidRPr="008C5031">
        <w:t xml:space="preserve">- </w:t>
      </w:r>
      <w:r w:rsidRPr="008C5031">
        <w:tab/>
        <w:t>“Flammable liquids”, categories 1 to 4</w:t>
      </w:r>
    </w:p>
    <w:p w:rsidR="00501EC6" w:rsidRPr="008C5031" w:rsidRDefault="00501EC6" w:rsidP="007D7616">
      <w:pPr>
        <w:pStyle w:val="Bullet2G"/>
        <w:numPr>
          <w:ilvl w:val="0"/>
          <w:numId w:val="0"/>
        </w:numPr>
        <w:spacing w:after="100" w:line="240" w:lineRule="auto"/>
        <w:ind w:left="1985" w:hanging="284"/>
      </w:pPr>
      <w:r w:rsidRPr="008C5031">
        <w:t xml:space="preserve">- </w:t>
      </w:r>
      <w:r w:rsidRPr="008C5031">
        <w:tab/>
        <w:t>“Flammable solids”, categories 1 and 2</w:t>
      </w:r>
    </w:p>
    <w:p w:rsidR="00501EC6" w:rsidRPr="008C5031" w:rsidRDefault="00501EC6" w:rsidP="007D7616">
      <w:pPr>
        <w:pStyle w:val="Bullet2G"/>
        <w:numPr>
          <w:ilvl w:val="0"/>
          <w:numId w:val="0"/>
        </w:numPr>
        <w:spacing w:after="100" w:line="240" w:lineRule="auto"/>
        <w:ind w:left="1985" w:hanging="284"/>
      </w:pPr>
      <w:r w:rsidRPr="008C5031">
        <w:t xml:space="preserve">- </w:t>
      </w:r>
      <w:r w:rsidRPr="008C5031">
        <w:tab/>
        <w:t>“Self-reactive substances and mixtures”, types A to F</w:t>
      </w:r>
    </w:p>
    <w:p w:rsidR="00501EC6" w:rsidRPr="008C5031" w:rsidRDefault="00501EC6" w:rsidP="007D7616">
      <w:pPr>
        <w:pStyle w:val="Bullet2G"/>
        <w:numPr>
          <w:ilvl w:val="0"/>
          <w:numId w:val="0"/>
        </w:numPr>
        <w:spacing w:after="100" w:line="240" w:lineRule="auto"/>
        <w:ind w:left="1985" w:hanging="284"/>
      </w:pPr>
      <w:r w:rsidRPr="008C5031">
        <w:t xml:space="preserve">- </w:t>
      </w:r>
      <w:r w:rsidRPr="008C5031">
        <w:tab/>
        <w:t>“Pyrophoric liquids” and “Pyrophoric solids”: category 1</w:t>
      </w:r>
    </w:p>
    <w:p w:rsidR="00501EC6" w:rsidRPr="008C5031" w:rsidRDefault="00501EC6" w:rsidP="007D7616">
      <w:pPr>
        <w:pStyle w:val="Bullet2G"/>
        <w:numPr>
          <w:ilvl w:val="0"/>
          <w:numId w:val="0"/>
        </w:numPr>
        <w:spacing w:after="100" w:line="240" w:lineRule="auto"/>
        <w:ind w:left="1985" w:hanging="284"/>
      </w:pPr>
      <w:r w:rsidRPr="008C5031">
        <w:t xml:space="preserve">- </w:t>
      </w:r>
      <w:r w:rsidRPr="008C5031">
        <w:tab/>
        <w:t>“Self-heating substances and mixtures”, categories 1 and 2</w:t>
      </w:r>
    </w:p>
    <w:p w:rsidR="00501EC6" w:rsidRPr="008C5031" w:rsidRDefault="00501EC6" w:rsidP="007D7616">
      <w:pPr>
        <w:pStyle w:val="Bullet2G"/>
        <w:numPr>
          <w:ilvl w:val="0"/>
          <w:numId w:val="0"/>
        </w:numPr>
        <w:spacing w:after="100" w:line="240" w:lineRule="auto"/>
        <w:ind w:left="1985" w:hanging="284"/>
      </w:pPr>
      <w:r w:rsidRPr="008C5031">
        <w:t xml:space="preserve">- </w:t>
      </w:r>
      <w:r w:rsidRPr="008C5031">
        <w:tab/>
        <w:t xml:space="preserve">“Substances and mixtures which, in contact with water, emit flammable gases”, “Oxidizing liquids” and “Oxidizing solids”, categories 1 to 3 </w:t>
      </w:r>
    </w:p>
    <w:p w:rsidR="00501EC6" w:rsidRPr="008C5031" w:rsidRDefault="00501EC6" w:rsidP="007D7616">
      <w:pPr>
        <w:pStyle w:val="Bullet2G"/>
        <w:numPr>
          <w:ilvl w:val="0"/>
          <w:numId w:val="0"/>
        </w:numPr>
        <w:spacing w:after="100" w:line="240" w:lineRule="auto"/>
        <w:ind w:left="1985" w:hanging="284"/>
      </w:pPr>
      <w:r w:rsidRPr="008C5031">
        <w:t xml:space="preserve">- </w:t>
      </w:r>
      <w:r w:rsidRPr="008C5031">
        <w:tab/>
        <w:t>“Organic peroxides”, Types A to F</w:t>
      </w:r>
    </w:p>
    <w:p w:rsidR="00501EC6" w:rsidRPr="008C5031" w:rsidRDefault="00501EC6" w:rsidP="007D7616">
      <w:pPr>
        <w:pStyle w:val="Bullet2G"/>
        <w:numPr>
          <w:ilvl w:val="0"/>
          <w:numId w:val="0"/>
        </w:numPr>
        <w:spacing w:after="100" w:line="240" w:lineRule="auto"/>
        <w:ind w:left="1985" w:hanging="284"/>
      </w:pPr>
      <w:r w:rsidRPr="008C5031">
        <w:t xml:space="preserve">- </w:t>
      </w:r>
      <w:r w:rsidRPr="008C5031">
        <w:tab/>
        <w:t>“Desensitized explosives”, categories 1 to 4</w:t>
      </w:r>
    </w:p>
    <w:p w:rsidR="00501EC6" w:rsidRPr="008C5031" w:rsidRDefault="00501EC6" w:rsidP="00501EC6">
      <w:pPr>
        <w:pStyle w:val="Bullet2G"/>
        <w:numPr>
          <w:ilvl w:val="0"/>
          <w:numId w:val="0"/>
        </w:numPr>
        <w:ind w:left="1985" w:hanging="284"/>
      </w:pPr>
      <w:r w:rsidRPr="008C5031">
        <w:t xml:space="preserve">- </w:t>
      </w:r>
      <w:r w:rsidRPr="008C5031">
        <w:tab/>
        <w:t xml:space="preserve">“Germ cell mutagenicity”, “Carcinogenicity” and “Reproductive toxicity”: categories 1 and 2 </w:t>
      </w:r>
    </w:p>
    <w:p w:rsidR="00501EC6" w:rsidRPr="008C5031" w:rsidRDefault="00501EC6" w:rsidP="00501EC6">
      <w:pPr>
        <w:pStyle w:val="SingleTxtG"/>
        <w:ind w:left="1418"/>
      </w:pPr>
      <w:r w:rsidRPr="008C5031">
        <w:t>Under the column “Prevention”, amend precautionary statement P280 to read as follows:</w:t>
      </w:r>
    </w:p>
    <w:p w:rsidR="00501EC6" w:rsidRPr="008C5031" w:rsidRDefault="00501EC6" w:rsidP="00501EC6">
      <w:pPr>
        <w:pStyle w:val="SingleTxtG"/>
        <w:ind w:left="1418"/>
      </w:pPr>
      <w:r w:rsidRPr="008C5031">
        <w:t>“</w:t>
      </w:r>
      <w:r w:rsidRPr="008C5031">
        <w:rPr>
          <w:b/>
        </w:rPr>
        <w:t>Wear protective gloves/protective clothing/eye protection/face protection/hearing protection/…</w:t>
      </w:r>
    </w:p>
    <w:p w:rsidR="00501EC6" w:rsidRPr="008C5031" w:rsidRDefault="00501EC6" w:rsidP="00501EC6">
      <w:pPr>
        <w:pStyle w:val="SingleTxtG"/>
        <w:ind w:left="1418"/>
      </w:pPr>
      <w:r w:rsidRPr="008C5031">
        <w:t>Manufacturer/supplier or the competent authority to specify the appropriate personal protective equipment.”</w:t>
      </w:r>
    </w:p>
    <w:p w:rsidR="00501EC6" w:rsidRPr="008C5031" w:rsidRDefault="00501EC6" w:rsidP="00501EC6">
      <w:pPr>
        <w:pStyle w:val="Bullet1G"/>
        <w:tabs>
          <w:tab w:val="clear" w:pos="1701"/>
          <w:tab w:val="num" w:pos="1418"/>
        </w:tabs>
        <w:ind w:left="1418" w:hanging="284"/>
      </w:pPr>
      <w:r w:rsidRPr="008C5031">
        <w:t>In the tables for Explosives (Unstable explosives and Divisions 1.1, 1.2, 1.3, 1.4 and 1.5), replace precautionary statement P501 by the following:</w:t>
      </w:r>
    </w:p>
    <w:p w:rsidR="007C3316" w:rsidRDefault="00501EC6" w:rsidP="00501EC6">
      <w:pPr>
        <w:pStyle w:val="SingleTxtG"/>
        <w:ind w:left="1418"/>
        <w:rPr>
          <w:b/>
        </w:rPr>
      </w:pPr>
      <w:r w:rsidRPr="008C5031">
        <w:t>“P503</w:t>
      </w:r>
      <w:r w:rsidRPr="008C5031">
        <w:br/>
      </w:r>
      <w:r w:rsidRPr="008C5031">
        <w:rPr>
          <w:b/>
        </w:rPr>
        <w:t>Refer to manufacturer/supplier/… for information on disposal/recovery/recycling.</w:t>
      </w:r>
    </w:p>
    <w:p w:rsidR="00501EC6" w:rsidRPr="008C5031" w:rsidRDefault="00501EC6" w:rsidP="00501EC6">
      <w:pPr>
        <w:pStyle w:val="SingleTxtG"/>
        <w:ind w:left="1418"/>
      </w:pPr>
      <w:r w:rsidRPr="008C5031">
        <w:t>Manufacturer/supplier or competent authority to specify appropriate source of information in accordance with local/regional/national/international regulation as applicable.”.</w:t>
      </w:r>
    </w:p>
    <w:p w:rsidR="007D7616" w:rsidRDefault="008C6935" w:rsidP="007D7616">
      <w:pPr>
        <w:pStyle w:val="Bullet1G"/>
        <w:tabs>
          <w:tab w:val="clear" w:pos="1701"/>
          <w:tab w:val="num" w:pos="1418"/>
        </w:tabs>
        <w:ind w:left="1418" w:hanging="284"/>
      </w:pPr>
      <w:r w:rsidRPr="008C5031">
        <w:t xml:space="preserve">Replace the matrix tables for flammable gases (including those applicable to </w:t>
      </w:r>
      <w:r w:rsidR="007C61DD" w:rsidRPr="008C5031">
        <w:t xml:space="preserve">pyrophoric gases and </w:t>
      </w:r>
      <w:r w:rsidRPr="008C5031">
        <w:t>chemically unstable gases) with the following:</w:t>
      </w:r>
    </w:p>
    <w:p w:rsidR="00E96613" w:rsidRPr="008C5031" w:rsidRDefault="00E96613" w:rsidP="00BC2264">
      <w:pPr>
        <w:pStyle w:val="Bullet1G"/>
        <w:numPr>
          <w:ilvl w:val="0"/>
          <w:numId w:val="0"/>
        </w:numPr>
        <w:spacing w:after="0"/>
        <w:ind w:left="1134" w:firstLine="284"/>
      </w:pPr>
      <w:r w:rsidRPr="008C5031">
        <w:t>“</w:t>
      </w:r>
    </w:p>
    <w:tbl>
      <w:tblPr>
        <w:tblW w:w="9498"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627"/>
        <w:gridCol w:w="283"/>
        <w:gridCol w:w="992"/>
        <w:gridCol w:w="1288"/>
        <w:gridCol w:w="130"/>
        <w:gridCol w:w="765"/>
        <w:gridCol w:w="1645"/>
        <w:gridCol w:w="1842"/>
      </w:tblGrid>
      <w:tr w:rsidR="00A27172" w:rsidRPr="008C5031" w:rsidTr="00424372">
        <w:tc>
          <w:tcPr>
            <w:tcW w:w="9498" w:type="dxa"/>
            <w:gridSpan w:val="9"/>
            <w:tcBorders>
              <w:top w:val="nil"/>
              <w:left w:val="nil"/>
              <w:bottom w:val="nil"/>
              <w:right w:val="nil"/>
            </w:tcBorders>
          </w:tcPr>
          <w:p w:rsidR="00A27172" w:rsidRPr="008C5031" w:rsidRDefault="00A27172" w:rsidP="007D7616">
            <w:pPr>
              <w:spacing w:before="40" w:after="40" w:line="240" w:lineRule="auto"/>
              <w:ind w:firstLine="34"/>
              <w:jc w:val="center"/>
              <w:outlineLvl w:val="1"/>
              <w:rPr>
                <w:b/>
                <w:bCs/>
                <w:caps/>
                <w:sz w:val="16"/>
                <w:szCs w:val="18"/>
              </w:rPr>
            </w:pPr>
            <w:r w:rsidRPr="008C5031">
              <w:rPr>
                <w:sz w:val="16"/>
                <w:szCs w:val="18"/>
              </w:rPr>
              <w:br w:type="page"/>
            </w:r>
            <w:r w:rsidRPr="008C5031">
              <w:rPr>
                <w:sz w:val="16"/>
                <w:szCs w:val="18"/>
              </w:rPr>
              <w:br w:type="page"/>
            </w:r>
            <w:r w:rsidRPr="008C5031">
              <w:rPr>
                <w:b/>
                <w:bCs/>
                <w:caps/>
                <w:sz w:val="16"/>
                <w:szCs w:val="18"/>
              </w:rPr>
              <w:t xml:space="preserve">FLAMMABLE GASES </w:t>
            </w:r>
          </w:p>
          <w:p w:rsidR="00A27172" w:rsidRPr="008C5031" w:rsidRDefault="00A27172" w:rsidP="007D7616">
            <w:pPr>
              <w:pStyle w:val="Heading2"/>
              <w:spacing w:before="40" w:after="40"/>
              <w:ind w:firstLine="34"/>
              <w:jc w:val="center"/>
              <w:rPr>
                <w:sz w:val="16"/>
                <w:szCs w:val="18"/>
              </w:rPr>
            </w:pPr>
            <w:r w:rsidRPr="008C5031">
              <w:rPr>
                <w:b/>
                <w:bCs/>
                <w:caps/>
                <w:sz w:val="16"/>
                <w:szCs w:val="18"/>
              </w:rPr>
              <w:t>(Chapter 2.2)</w:t>
            </w:r>
          </w:p>
        </w:tc>
      </w:tr>
      <w:tr w:rsidR="00A27172" w:rsidRPr="008C5031" w:rsidTr="00424372">
        <w:tc>
          <w:tcPr>
            <w:tcW w:w="1926" w:type="dxa"/>
            <w:tcBorders>
              <w:top w:val="nil"/>
              <w:left w:val="nil"/>
              <w:bottom w:val="nil"/>
              <w:right w:val="nil"/>
            </w:tcBorders>
          </w:tcPr>
          <w:p w:rsidR="00A27172" w:rsidRPr="008C5031" w:rsidRDefault="00A27172" w:rsidP="007D7616">
            <w:pPr>
              <w:spacing w:after="40" w:line="240" w:lineRule="auto"/>
              <w:rPr>
                <w:b/>
                <w:bCs/>
                <w:sz w:val="16"/>
                <w:szCs w:val="18"/>
              </w:rPr>
            </w:pPr>
            <w:r w:rsidRPr="008C5031">
              <w:rPr>
                <w:b/>
                <w:bCs/>
                <w:sz w:val="16"/>
                <w:szCs w:val="18"/>
              </w:rPr>
              <w:t xml:space="preserve">Hazard </w:t>
            </w:r>
            <w:r w:rsidR="00FC3E41" w:rsidRPr="008C5031">
              <w:rPr>
                <w:b/>
                <w:bCs/>
                <w:sz w:val="16"/>
                <w:szCs w:val="18"/>
              </w:rPr>
              <w:t>category</w:t>
            </w:r>
          </w:p>
        </w:tc>
        <w:tc>
          <w:tcPr>
            <w:tcW w:w="1902" w:type="dxa"/>
            <w:gridSpan w:val="3"/>
            <w:tcBorders>
              <w:top w:val="nil"/>
              <w:left w:val="nil"/>
              <w:bottom w:val="nil"/>
              <w:right w:val="nil"/>
            </w:tcBorders>
          </w:tcPr>
          <w:p w:rsidR="00A27172" w:rsidRPr="008C5031" w:rsidRDefault="00A27172" w:rsidP="007D7616">
            <w:pPr>
              <w:spacing w:after="40" w:line="240" w:lineRule="auto"/>
              <w:jc w:val="center"/>
              <w:rPr>
                <w:b/>
                <w:bCs/>
                <w:sz w:val="16"/>
                <w:szCs w:val="18"/>
              </w:rPr>
            </w:pPr>
            <w:r w:rsidRPr="008C5031">
              <w:rPr>
                <w:b/>
                <w:bCs/>
                <w:sz w:val="16"/>
                <w:szCs w:val="18"/>
              </w:rPr>
              <w:t>Symbol</w:t>
            </w:r>
          </w:p>
        </w:tc>
        <w:tc>
          <w:tcPr>
            <w:tcW w:w="1288" w:type="dxa"/>
            <w:tcBorders>
              <w:top w:val="nil"/>
              <w:left w:val="nil"/>
              <w:bottom w:val="nil"/>
              <w:right w:val="nil"/>
            </w:tcBorders>
          </w:tcPr>
          <w:p w:rsidR="00A27172" w:rsidRPr="008C5031" w:rsidRDefault="00A27172" w:rsidP="007D7616">
            <w:pPr>
              <w:spacing w:after="40" w:line="240" w:lineRule="auto"/>
              <w:rPr>
                <w:b/>
                <w:bCs/>
                <w:sz w:val="16"/>
                <w:szCs w:val="18"/>
              </w:rPr>
            </w:pPr>
            <w:r w:rsidRPr="008C5031">
              <w:rPr>
                <w:b/>
                <w:bCs/>
                <w:sz w:val="16"/>
                <w:szCs w:val="18"/>
              </w:rPr>
              <w:t>Signal word</w:t>
            </w:r>
          </w:p>
        </w:tc>
        <w:tc>
          <w:tcPr>
            <w:tcW w:w="4382" w:type="dxa"/>
            <w:gridSpan w:val="4"/>
            <w:tcBorders>
              <w:top w:val="nil"/>
              <w:left w:val="nil"/>
              <w:bottom w:val="nil"/>
              <w:right w:val="nil"/>
            </w:tcBorders>
          </w:tcPr>
          <w:p w:rsidR="00A27172" w:rsidRPr="008C5031" w:rsidRDefault="00A27172" w:rsidP="007D7616">
            <w:pPr>
              <w:spacing w:after="40" w:line="240" w:lineRule="auto"/>
              <w:ind w:right="252"/>
              <w:rPr>
                <w:b/>
                <w:bCs/>
                <w:sz w:val="16"/>
                <w:szCs w:val="18"/>
              </w:rPr>
            </w:pPr>
            <w:r w:rsidRPr="008C5031">
              <w:rPr>
                <w:b/>
                <w:bCs/>
                <w:sz w:val="16"/>
                <w:szCs w:val="18"/>
              </w:rPr>
              <w:t>Hazard statement</w:t>
            </w:r>
          </w:p>
        </w:tc>
      </w:tr>
      <w:tr w:rsidR="003F5542" w:rsidRPr="008C5031" w:rsidTr="008042B1">
        <w:tc>
          <w:tcPr>
            <w:tcW w:w="1926" w:type="dxa"/>
            <w:tcBorders>
              <w:top w:val="nil"/>
              <w:left w:val="nil"/>
              <w:bottom w:val="nil"/>
              <w:right w:val="nil"/>
            </w:tcBorders>
          </w:tcPr>
          <w:p w:rsidR="003F5542" w:rsidRPr="008C5031" w:rsidRDefault="003F5542" w:rsidP="007D7616">
            <w:pPr>
              <w:spacing w:after="20" w:line="240" w:lineRule="auto"/>
              <w:rPr>
                <w:sz w:val="16"/>
                <w:szCs w:val="18"/>
              </w:rPr>
            </w:pPr>
            <w:r w:rsidRPr="008C5031">
              <w:rPr>
                <w:sz w:val="16"/>
                <w:szCs w:val="18"/>
              </w:rPr>
              <w:t>1A</w:t>
            </w:r>
          </w:p>
        </w:tc>
        <w:tc>
          <w:tcPr>
            <w:tcW w:w="910" w:type="dxa"/>
            <w:gridSpan w:val="2"/>
            <w:tcBorders>
              <w:top w:val="nil"/>
              <w:left w:val="nil"/>
              <w:bottom w:val="nil"/>
              <w:right w:val="nil"/>
            </w:tcBorders>
          </w:tcPr>
          <w:p w:rsidR="003F5542" w:rsidRPr="008C5031" w:rsidRDefault="003F5542" w:rsidP="007D7616">
            <w:pPr>
              <w:spacing w:after="20" w:line="240" w:lineRule="auto"/>
              <w:jc w:val="center"/>
              <w:rPr>
                <w:sz w:val="16"/>
                <w:szCs w:val="18"/>
              </w:rPr>
            </w:pPr>
            <w:r w:rsidRPr="008C5031">
              <w:rPr>
                <w:sz w:val="16"/>
                <w:szCs w:val="18"/>
              </w:rPr>
              <w:t>Flame</w:t>
            </w:r>
          </w:p>
        </w:tc>
        <w:tc>
          <w:tcPr>
            <w:tcW w:w="992" w:type="dxa"/>
            <w:vMerge w:val="restart"/>
            <w:tcBorders>
              <w:top w:val="nil"/>
              <w:left w:val="nil"/>
              <w:right w:val="nil"/>
            </w:tcBorders>
          </w:tcPr>
          <w:p w:rsidR="003F5542" w:rsidRPr="008C5031" w:rsidRDefault="007F5FD1" w:rsidP="007D7616">
            <w:pPr>
              <w:spacing w:after="20" w:line="240" w:lineRule="auto"/>
              <w:jc w:val="center"/>
              <w:rPr>
                <w:sz w:val="16"/>
                <w:szCs w:val="18"/>
              </w:rPr>
            </w:pPr>
            <w:r>
              <w:rPr>
                <w:b/>
                <w:noProof/>
                <w:sz w:val="16"/>
                <w:szCs w:val="18"/>
                <w:lang w:eastAsia="zh-CN"/>
              </w:rPr>
              <w:pict>
                <v:shape id="_x0000_i1053" type="#_x0000_t75" alt="signs04n" style="width:25.35pt;height:31pt;visibility:visible;mso-wrap-style:square">
                  <v:imagedata r:id="rId10" o:title="signs04n"/>
                </v:shape>
              </w:pict>
            </w:r>
          </w:p>
        </w:tc>
        <w:tc>
          <w:tcPr>
            <w:tcW w:w="1288" w:type="dxa"/>
            <w:tcBorders>
              <w:top w:val="nil"/>
              <w:left w:val="nil"/>
              <w:bottom w:val="nil"/>
              <w:right w:val="nil"/>
            </w:tcBorders>
          </w:tcPr>
          <w:p w:rsidR="003F5542" w:rsidRPr="008C5031" w:rsidRDefault="003F5542" w:rsidP="007D7616">
            <w:pPr>
              <w:spacing w:after="20" w:line="240" w:lineRule="auto"/>
              <w:rPr>
                <w:sz w:val="16"/>
                <w:szCs w:val="18"/>
              </w:rPr>
            </w:pPr>
            <w:r w:rsidRPr="008C5031">
              <w:rPr>
                <w:sz w:val="16"/>
                <w:szCs w:val="18"/>
              </w:rPr>
              <w:t>Danger</w:t>
            </w:r>
          </w:p>
        </w:tc>
        <w:tc>
          <w:tcPr>
            <w:tcW w:w="895" w:type="dxa"/>
            <w:gridSpan w:val="2"/>
            <w:tcBorders>
              <w:top w:val="nil"/>
              <w:left w:val="nil"/>
              <w:bottom w:val="nil"/>
              <w:right w:val="nil"/>
            </w:tcBorders>
          </w:tcPr>
          <w:p w:rsidR="003F5542" w:rsidRPr="008C5031" w:rsidRDefault="003F5542" w:rsidP="007D7616">
            <w:pPr>
              <w:spacing w:after="20" w:line="240" w:lineRule="auto"/>
              <w:jc w:val="center"/>
              <w:rPr>
                <w:sz w:val="16"/>
                <w:szCs w:val="18"/>
              </w:rPr>
            </w:pPr>
            <w:r w:rsidRPr="008C5031">
              <w:rPr>
                <w:sz w:val="16"/>
                <w:szCs w:val="18"/>
              </w:rPr>
              <w:t>H220</w:t>
            </w:r>
          </w:p>
        </w:tc>
        <w:tc>
          <w:tcPr>
            <w:tcW w:w="3487" w:type="dxa"/>
            <w:gridSpan w:val="2"/>
            <w:tcBorders>
              <w:top w:val="nil"/>
              <w:left w:val="nil"/>
              <w:bottom w:val="nil"/>
              <w:right w:val="nil"/>
            </w:tcBorders>
          </w:tcPr>
          <w:p w:rsidR="003F5542" w:rsidRPr="008C5031" w:rsidRDefault="003F5542" w:rsidP="007D7616">
            <w:pPr>
              <w:spacing w:after="20" w:line="240" w:lineRule="auto"/>
              <w:rPr>
                <w:sz w:val="16"/>
                <w:szCs w:val="18"/>
              </w:rPr>
            </w:pPr>
            <w:r w:rsidRPr="008C5031">
              <w:rPr>
                <w:sz w:val="16"/>
                <w:szCs w:val="18"/>
              </w:rPr>
              <w:t>Extremely flammable gas</w:t>
            </w:r>
          </w:p>
        </w:tc>
      </w:tr>
      <w:tr w:rsidR="003F5542" w:rsidRPr="008C5031" w:rsidTr="008042B1">
        <w:tc>
          <w:tcPr>
            <w:tcW w:w="1926" w:type="dxa"/>
            <w:tcBorders>
              <w:top w:val="nil"/>
              <w:left w:val="nil"/>
              <w:bottom w:val="nil"/>
              <w:right w:val="nil"/>
            </w:tcBorders>
          </w:tcPr>
          <w:p w:rsidR="003F5542" w:rsidRPr="008C5031" w:rsidRDefault="003F5542" w:rsidP="007D7616">
            <w:pPr>
              <w:spacing w:after="20" w:line="240" w:lineRule="auto"/>
              <w:rPr>
                <w:sz w:val="16"/>
                <w:szCs w:val="18"/>
              </w:rPr>
            </w:pPr>
            <w:r w:rsidRPr="008C5031">
              <w:rPr>
                <w:sz w:val="16"/>
                <w:szCs w:val="18"/>
              </w:rPr>
              <w:t>1B</w:t>
            </w:r>
          </w:p>
        </w:tc>
        <w:tc>
          <w:tcPr>
            <w:tcW w:w="910" w:type="dxa"/>
            <w:gridSpan w:val="2"/>
            <w:tcBorders>
              <w:top w:val="nil"/>
              <w:left w:val="nil"/>
              <w:bottom w:val="nil"/>
              <w:right w:val="nil"/>
            </w:tcBorders>
          </w:tcPr>
          <w:p w:rsidR="003F5542" w:rsidRPr="008C5031" w:rsidRDefault="003F5542" w:rsidP="007D7616">
            <w:pPr>
              <w:spacing w:after="20" w:line="240" w:lineRule="auto"/>
              <w:jc w:val="center"/>
              <w:rPr>
                <w:sz w:val="16"/>
                <w:szCs w:val="18"/>
              </w:rPr>
            </w:pPr>
            <w:r w:rsidRPr="008C5031">
              <w:rPr>
                <w:sz w:val="16"/>
                <w:szCs w:val="18"/>
              </w:rPr>
              <w:t>Flame</w:t>
            </w:r>
          </w:p>
        </w:tc>
        <w:tc>
          <w:tcPr>
            <w:tcW w:w="992" w:type="dxa"/>
            <w:vMerge/>
            <w:tcBorders>
              <w:left w:val="nil"/>
              <w:bottom w:val="nil"/>
              <w:right w:val="nil"/>
            </w:tcBorders>
          </w:tcPr>
          <w:p w:rsidR="003F5542" w:rsidRPr="008C5031" w:rsidRDefault="003F5542" w:rsidP="007D7616">
            <w:pPr>
              <w:spacing w:after="20" w:line="240" w:lineRule="auto"/>
              <w:jc w:val="center"/>
              <w:rPr>
                <w:b/>
                <w:noProof/>
                <w:sz w:val="16"/>
                <w:szCs w:val="18"/>
                <w:lang w:eastAsia="zh-CN"/>
              </w:rPr>
            </w:pPr>
          </w:p>
        </w:tc>
        <w:tc>
          <w:tcPr>
            <w:tcW w:w="1288" w:type="dxa"/>
            <w:tcBorders>
              <w:top w:val="nil"/>
              <w:left w:val="nil"/>
              <w:bottom w:val="nil"/>
              <w:right w:val="nil"/>
            </w:tcBorders>
          </w:tcPr>
          <w:p w:rsidR="003F5542" w:rsidRPr="008C5031" w:rsidRDefault="003F5542" w:rsidP="007D7616">
            <w:pPr>
              <w:spacing w:after="20" w:line="240" w:lineRule="auto"/>
              <w:rPr>
                <w:sz w:val="16"/>
                <w:szCs w:val="18"/>
              </w:rPr>
            </w:pPr>
            <w:r w:rsidRPr="008C5031">
              <w:rPr>
                <w:sz w:val="16"/>
                <w:szCs w:val="18"/>
              </w:rPr>
              <w:t>Danger</w:t>
            </w:r>
          </w:p>
        </w:tc>
        <w:tc>
          <w:tcPr>
            <w:tcW w:w="895" w:type="dxa"/>
            <w:gridSpan w:val="2"/>
            <w:tcBorders>
              <w:top w:val="nil"/>
              <w:left w:val="nil"/>
              <w:bottom w:val="nil"/>
              <w:right w:val="nil"/>
            </w:tcBorders>
          </w:tcPr>
          <w:p w:rsidR="003F5542" w:rsidRPr="008C5031" w:rsidRDefault="003F5542" w:rsidP="007D7616">
            <w:pPr>
              <w:spacing w:after="20" w:line="240" w:lineRule="auto"/>
              <w:jc w:val="center"/>
              <w:rPr>
                <w:sz w:val="16"/>
                <w:szCs w:val="18"/>
              </w:rPr>
            </w:pPr>
            <w:r w:rsidRPr="008C5031">
              <w:rPr>
                <w:sz w:val="16"/>
                <w:szCs w:val="18"/>
              </w:rPr>
              <w:t>H221</w:t>
            </w:r>
          </w:p>
        </w:tc>
        <w:tc>
          <w:tcPr>
            <w:tcW w:w="3487" w:type="dxa"/>
            <w:gridSpan w:val="2"/>
            <w:tcBorders>
              <w:top w:val="nil"/>
              <w:left w:val="nil"/>
              <w:bottom w:val="nil"/>
              <w:right w:val="nil"/>
            </w:tcBorders>
          </w:tcPr>
          <w:p w:rsidR="003F5542" w:rsidRPr="008C5031" w:rsidRDefault="003F5542" w:rsidP="007D7616">
            <w:pPr>
              <w:spacing w:after="20" w:line="240" w:lineRule="auto"/>
              <w:rPr>
                <w:sz w:val="16"/>
                <w:szCs w:val="18"/>
              </w:rPr>
            </w:pPr>
            <w:r w:rsidRPr="008C5031">
              <w:rPr>
                <w:sz w:val="16"/>
                <w:szCs w:val="18"/>
              </w:rPr>
              <w:t>Flammable gas</w:t>
            </w:r>
          </w:p>
        </w:tc>
      </w:tr>
      <w:tr w:rsidR="008042B1" w:rsidRPr="008C5031" w:rsidTr="008042B1">
        <w:tc>
          <w:tcPr>
            <w:tcW w:w="1926" w:type="dxa"/>
            <w:tcBorders>
              <w:top w:val="nil"/>
              <w:left w:val="nil"/>
              <w:bottom w:val="nil"/>
              <w:right w:val="nil"/>
            </w:tcBorders>
          </w:tcPr>
          <w:p w:rsidR="008042B1" w:rsidRPr="008C5031" w:rsidRDefault="008042B1" w:rsidP="007D7616">
            <w:pPr>
              <w:spacing w:after="20" w:line="240" w:lineRule="auto"/>
              <w:rPr>
                <w:sz w:val="16"/>
                <w:szCs w:val="18"/>
              </w:rPr>
            </w:pPr>
            <w:r w:rsidRPr="008C5031">
              <w:rPr>
                <w:sz w:val="16"/>
                <w:szCs w:val="18"/>
              </w:rPr>
              <w:t>2</w:t>
            </w:r>
          </w:p>
        </w:tc>
        <w:tc>
          <w:tcPr>
            <w:tcW w:w="910" w:type="dxa"/>
            <w:gridSpan w:val="2"/>
            <w:tcBorders>
              <w:top w:val="nil"/>
              <w:left w:val="nil"/>
              <w:bottom w:val="nil"/>
              <w:right w:val="nil"/>
            </w:tcBorders>
          </w:tcPr>
          <w:p w:rsidR="008042B1" w:rsidRPr="008C5031" w:rsidRDefault="008042B1" w:rsidP="007D7616">
            <w:pPr>
              <w:spacing w:after="20" w:line="240" w:lineRule="auto"/>
              <w:jc w:val="center"/>
              <w:rPr>
                <w:b/>
                <w:noProof/>
                <w:sz w:val="16"/>
                <w:szCs w:val="18"/>
                <w:lang w:eastAsia="zh-CN"/>
              </w:rPr>
            </w:pPr>
            <w:r w:rsidRPr="008C5031">
              <w:rPr>
                <w:i/>
                <w:sz w:val="16"/>
                <w:szCs w:val="18"/>
              </w:rPr>
              <w:t>No symbol</w:t>
            </w:r>
          </w:p>
        </w:tc>
        <w:tc>
          <w:tcPr>
            <w:tcW w:w="992" w:type="dxa"/>
            <w:tcBorders>
              <w:top w:val="nil"/>
              <w:left w:val="nil"/>
              <w:bottom w:val="nil"/>
              <w:right w:val="nil"/>
            </w:tcBorders>
          </w:tcPr>
          <w:p w:rsidR="008042B1" w:rsidRPr="008C5031" w:rsidRDefault="008042B1" w:rsidP="007D7616">
            <w:pPr>
              <w:spacing w:after="20" w:line="240" w:lineRule="auto"/>
              <w:jc w:val="center"/>
              <w:rPr>
                <w:b/>
                <w:noProof/>
                <w:sz w:val="16"/>
                <w:szCs w:val="18"/>
                <w:lang w:eastAsia="zh-CN"/>
              </w:rPr>
            </w:pPr>
            <w:r w:rsidRPr="008C5031">
              <w:rPr>
                <w:i/>
                <w:sz w:val="16"/>
                <w:szCs w:val="18"/>
              </w:rPr>
              <w:t>No symbol</w:t>
            </w:r>
          </w:p>
        </w:tc>
        <w:tc>
          <w:tcPr>
            <w:tcW w:w="1288" w:type="dxa"/>
            <w:tcBorders>
              <w:top w:val="nil"/>
              <w:left w:val="nil"/>
              <w:bottom w:val="nil"/>
              <w:right w:val="nil"/>
            </w:tcBorders>
          </w:tcPr>
          <w:p w:rsidR="008042B1" w:rsidRPr="008C5031" w:rsidRDefault="008042B1" w:rsidP="007D7616">
            <w:pPr>
              <w:spacing w:after="20" w:line="240" w:lineRule="auto"/>
              <w:rPr>
                <w:sz w:val="16"/>
                <w:szCs w:val="18"/>
              </w:rPr>
            </w:pPr>
            <w:r w:rsidRPr="008C5031">
              <w:rPr>
                <w:sz w:val="16"/>
                <w:szCs w:val="18"/>
              </w:rPr>
              <w:t>Warning</w:t>
            </w:r>
          </w:p>
        </w:tc>
        <w:tc>
          <w:tcPr>
            <w:tcW w:w="895" w:type="dxa"/>
            <w:gridSpan w:val="2"/>
            <w:tcBorders>
              <w:top w:val="nil"/>
              <w:left w:val="nil"/>
              <w:bottom w:val="nil"/>
              <w:right w:val="nil"/>
            </w:tcBorders>
          </w:tcPr>
          <w:p w:rsidR="008042B1" w:rsidRPr="008C5031" w:rsidRDefault="008042B1" w:rsidP="007D7616">
            <w:pPr>
              <w:spacing w:after="20" w:line="240" w:lineRule="auto"/>
              <w:jc w:val="center"/>
              <w:rPr>
                <w:sz w:val="16"/>
                <w:szCs w:val="18"/>
              </w:rPr>
            </w:pPr>
            <w:r w:rsidRPr="008C5031">
              <w:rPr>
                <w:sz w:val="16"/>
                <w:szCs w:val="18"/>
              </w:rPr>
              <w:t>H221</w:t>
            </w:r>
          </w:p>
        </w:tc>
        <w:tc>
          <w:tcPr>
            <w:tcW w:w="3487" w:type="dxa"/>
            <w:gridSpan w:val="2"/>
            <w:tcBorders>
              <w:top w:val="nil"/>
              <w:left w:val="nil"/>
              <w:bottom w:val="nil"/>
              <w:right w:val="nil"/>
            </w:tcBorders>
          </w:tcPr>
          <w:p w:rsidR="008042B1" w:rsidRPr="008C5031" w:rsidRDefault="008042B1" w:rsidP="007D7616">
            <w:pPr>
              <w:spacing w:after="20" w:line="240" w:lineRule="auto"/>
              <w:rPr>
                <w:sz w:val="16"/>
                <w:szCs w:val="18"/>
              </w:rPr>
            </w:pPr>
            <w:r w:rsidRPr="008C5031">
              <w:rPr>
                <w:sz w:val="16"/>
                <w:szCs w:val="18"/>
              </w:rPr>
              <w:t>Flammable gas</w:t>
            </w:r>
          </w:p>
        </w:tc>
      </w:tr>
      <w:tr w:rsidR="000F5103" w:rsidRPr="008C5031" w:rsidTr="00424372">
        <w:tc>
          <w:tcPr>
            <w:tcW w:w="9498" w:type="dxa"/>
            <w:gridSpan w:val="9"/>
          </w:tcPr>
          <w:p w:rsidR="000F5103" w:rsidRPr="008C5031" w:rsidRDefault="000F5103" w:rsidP="007D7616">
            <w:pPr>
              <w:shd w:val="solid" w:color="FFFFFF" w:fill="FFFFFF"/>
              <w:spacing w:after="40" w:line="240" w:lineRule="auto"/>
              <w:ind w:left="-102"/>
              <w:jc w:val="center"/>
              <w:outlineLvl w:val="6"/>
              <w:rPr>
                <w:b/>
                <w:bCs/>
                <w:sz w:val="16"/>
                <w:szCs w:val="18"/>
              </w:rPr>
            </w:pPr>
            <w:r w:rsidRPr="008C5031">
              <w:rPr>
                <w:b/>
                <w:bCs/>
                <w:sz w:val="16"/>
                <w:szCs w:val="18"/>
              </w:rPr>
              <w:t>Precautionary statements</w:t>
            </w:r>
          </w:p>
        </w:tc>
      </w:tr>
      <w:tr w:rsidR="000F5103" w:rsidRPr="008C5031" w:rsidTr="00BA172E">
        <w:tc>
          <w:tcPr>
            <w:tcW w:w="2553" w:type="dxa"/>
            <w:gridSpan w:val="2"/>
          </w:tcPr>
          <w:p w:rsidR="000F5103" w:rsidRPr="008C5031" w:rsidRDefault="000F5103" w:rsidP="007D7616">
            <w:pPr>
              <w:spacing w:after="40" w:line="240" w:lineRule="auto"/>
              <w:jc w:val="center"/>
              <w:rPr>
                <w:b/>
                <w:bCs/>
                <w:sz w:val="16"/>
                <w:szCs w:val="18"/>
              </w:rPr>
            </w:pPr>
            <w:r w:rsidRPr="008C5031">
              <w:rPr>
                <w:b/>
                <w:bCs/>
                <w:sz w:val="16"/>
                <w:szCs w:val="18"/>
              </w:rPr>
              <w:t>Prevention</w:t>
            </w:r>
          </w:p>
        </w:tc>
        <w:tc>
          <w:tcPr>
            <w:tcW w:w="2693" w:type="dxa"/>
            <w:gridSpan w:val="4"/>
          </w:tcPr>
          <w:p w:rsidR="000F5103" w:rsidRPr="008C5031" w:rsidRDefault="000F5103" w:rsidP="007D7616">
            <w:pPr>
              <w:spacing w:after="40" w:line="240" w:lineRule="auto"/>
              <w:jc w:val="center"/>
              <w:rPr>
                <w:b/>
                <w:bCs/>
                <w:sz w:val="16"/>
                <w:szCs w:val="18"/>
              </w:rPr>
            </w:pPr>
            <w:r w:rsidRPr="008C5031">
              <w:rPr>
                <w:b/>
                <w:bCs/>
                <w:sz w:val="16"/>
                <w:szCs w:val="18"/>
              </w:rPr>
              <w:t>Response</w:t>
            </w:r>
          </w:p>
        </w:tc>
        <w:tc>
          <w:tcPr>
            <w:tcW w:w="2410" w:type="dxa"/>
            <w:gridSpan w:val="2"/>
          </w:tcPr>
          <w:p w:rsidR="000F5103" w:rsidRPr="008C5031" w:rsidRDefault="000F5103" w:rsidP="007D7616">
            <w:pPr>
              <w:spacing w:after="40" w:line="240" w:lineRule="auto"/>
              <w:jc w:val="center"/>
              <w:rPr>
                <w:b/>
                <w:bCs/>
                <w:sz w:val="16"/>
                <w:szCs w:val="18"/>
              </w:rPr>
            </w:pPr>
            <w:r w:rsidRPr="008C5031">
              <w:rPr>
                <w:b/>
                <w:bCs/>
                <w:sz w:val="16"/>
                <w:szCs w:val="18"/>
              </w:rPr>
              <w:t>Storage</w:t>
            </w:r>
          </w:p>
        </w:tc>
        <w:tc>
          <w:tcPr>
            <w:tcW w:w="1842" w:type="dxa"/>
          </w:tcPr>
          <w:p w:rsidR="000F5103" w:rsidRPr="008C5031" w:rsidRDefault="000F5103" w:rsidP="007D7616">
            <w:pPr>
              <w:spacing w:after="40" w:line="240" w:lineRule="auto"/>
              <w:jc w:val="center"/>
              <w:rPr>
                <w:b/>
                <w:bCs/>
                <w:sz w:val="16"/>
                <w:szCs w:val="18"/>
              </w:rPr>
            </w:pPr>
            <w:r w:rsidRPr="008C5031">
              <w:rPr>
                <w:b/>
                <w:bCs/>
                <w:sz w:val="16"/>
                <w:szCs w:val="18"/>
              </w:rPr>
              <w:t>Disposal</w:t>
            </w:r>
          </w:p>
        </w:tc>
      </w:tr>
      <w:tr w:rsidR="000F5103" w:rsidRPr="008C5031" w:rsidTr="00BA172E">
        <w:tc>
          <w:tcPr>
            <w:tcW w:w="2553" w:type="dxa"/>
            <w:gridSpan w:val="2"/>
          </w:tcPr>
          <w:p w:rsidR="000F5103" w:rsidRPr="008C5031" w:rsidRDefault="000F5103" w:rsidP="007D7616">
            <w:pPr>
              <w:spacing w:after="120" w:line="240" w:lineRule="auto"/>
              <w:rPr>
                <w:bCs/>
                <w:sz w:val="16"/>
                <w:szCs w:val="18"/>
              </w:rPr>
            </w:pPr>
            <w:r w:rsidRPr="008C5031">
              <w:rPr>
                <w:bCs/>
                <w:sz w:val="16"/>
                <w:szCs w:val="18"/>
              </w:rPr>
              <w:t>P210</w:t>
            </w:r>
            <w:r w:rsidRPr="008C5031">
              <w:rPr>
                <w:b/>
                <w:sz w:val="16"/>
                <w:szCs w:val="18"/>
              </w:rPr>
              <w:br/>
              <w:t xml:space="preserve">Keep away from heat, hot surfaces, sparks, open flames </w:t>
            </w:r>
            <w:r w:rsidRPr="008C5031">
              <w:rPr>
                <w:b/>
                <w:bCs/>
                <w:sz w:val="16"/>
                <w:szCs w:val="18"/>
              </w:rPr>
              <w:t>and other ignition sources</w:t>
            </w:r>
            <w:r w:rsidRPr="008C5031">
              <w:rPr>
                <w:b/>
                <w:sz w:val="16"/>
                <w:szCs w:val="18"/>
              </w:rPr>
              <w:t>. No smoking.</w:t>
            </w:r>
          </w:p>
        </w:tc>
        <w:tc>
          <w:tcPr>
            <w:tcW w:w="2693" w:type="dxa"/>
            <w:gridSpan w:val="4"/>
          </w:tcPr>
          <w:p w:rsidR="000F5103" w:rsidRPr="008C5031" w:rsidRDefault="000F5103" w:rsidP="007D7616">
            <w:pPr>
              <w:tabs>
                <w:tab w:val="left" w:pos="360"/>
              </w:tabs>
              <w:suppressAutoHyphens w:val="0"/>
              <w:spacing w:after="120" w:line="240" w:lineRule="auto"/>
              <w:rPr>
                <w:b/>
                <w:sz w:val="16"/>
                <w:szCs w:val="18"/>
              </w:rPr>
            </w:pPr>
            <w:r w:rsidRPr="008C5031">
              <w:rPr>
                <w:bCs/>
                <w:sz w:val="16"/>
                <w:szCs w:val="18"/>
              </w:rPr>
              <w:t>P377</w:t>
            </w:r>
            <w:r w:rsidRPr="008C5031">
              <w:rPr>
                <w:b/>
                <w:sz w:val="16"/>
                <w:szCs w:val="18"/>
              </w:rPr>
              <w:br/>
              <w:t>Leaking gas fire:</w:t>
            </w:r>
            <w:r w:rsidRPr="008C5031">
              <w:rPr>
                <w:b/>
                <w:sz w:val="16"/>
                <w:szCs w:val="18"/>
              </w:rPr>
              <w:br/>
              <w:t>Do not extinguish, unless leak can be stopped safely.</w:t>
            </w:r>
          </w:p>
          <w:p w:rsidR="000F5103" w:rsidRPr="008C5031" w:rsidRDefault="000F5103" w:rsidP="007D7616">
            <w:pPr>
              <w:tabs>
                <w:tab w:val="left" w:pos="360"/>
              </w:tabs>
              <w:suppressAutoHyphens w:val="0"/>
              <w:spacing w:after="120" w:line="240" w:lineRule="auto"/>
              <w:rPr>
                <w:b/>
                <w:sz w:val="16"/>
                <w:szCs w:val="18"/>
              </w:rPr>
            </w:pPr>
            <w:r w:rsidRPr="008C5031">
              <w:rPr>
                <w:bCs/>
                <w:sz w:val="16"/>
                <w:szCs w:val="18"/>
              </w:rPr>
              <w:t>P381</w:t>
            </w:r>
            <w:r w:rsidRPr="008C5031">
              <w:rPr>
                <w:b/>
                <w:sz w:val="16"/>
                <w:szCs w:val="18"/>
              </w:rPr>
              <w:br/>
              <w:t>In case of leakage, eliminate all ignition sources.</w:t>
            </w:r>
          </w:p>
        </w:tc>
        <w:tc>
          <w:tcPr>
            <w:tcW w:w="2410" w:type="dxa"/>
            <w:gridSpan w:val="2"/>
          </w:tcPr>
          <w:p w:rsidR="000F5103" w:rsidRPr="008C5031" w:rsidRDefault="000F5103" w:rsidP="007D7616">
            <w:pPr>
              <w:spacing w:after="120" w:line="240" w:lineRule="auto"/>
              <w:rPr>
                <w:sz w:val="16"/>
                <w:szCs w:val="18"/>
              </w:rPr>
            </w:pPr>
            <w:r w:rsidRPr="008C5031">
              <w:rPr>
                <w:bCs/>
                <w:sz w:val="16"/>
                <w:szCs w:val="18"/>
              </w:rPr>
              <w:t>P403</w:t>
            </w:r>
            <w:r w:rsidRPr="008C5031">
              <w:rPr>
                <w:b/>
                <w:sz w:val="16"/>
                <w:szCs w:val="18"/>
              </w:rPr>
              <w:br/>
              <w:t>Store in a well-ventilated place.</w:t>
            </w:r>
          </w:p>
        </w:tc>
        <w:tc>
          <w:tcPr>
            <w:tcW w:w="1842" w:type="dxa"/>
          </w:tcPr>
          <w:p w:rsidR="000F5103" w:rsidRPr="008C5031" w:rsidRDefault="000F5103" w:rsidP="007D7616">
            <w:pPr>
              <w:spacing w:after="120" w:line="240" w:lineRule="auto"/>
              <w:rPr>
                <w:sz w:val="16"/>
                <w:szCs w:val="18"/>
              </w:rPr>
            </w:pPr>
          </w:p>
        </w:tc>
      </w:tr>
    </w:tbl>
    <w:p w:rsidR="00D5490B" w:rsidRPr="008C5031" w:rsidRDefault="00D5490B" w:rsidP="00D5490B">
      <w:pPr>
        <w:suppressAutoHyphens w:val="0"/>
        <w:spacing w:line="240" w:lineRule="auto"/>
      </w:pPr>
    </w:p>
    <w:tbl>
      <w:tblPr>
        <w:tblW w:w="929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819"/>
        <w:gridCol w:w="193"/>
        <w:gridCol w:w="1012"/>
        <w:gridCol w:w="1205"/>
        <w:gridCol w:w="18"/>
        <w:gridCol w:w="691"/>
        <w:gridCol w:w="1559"/>
        <w:gridCol w:w="1984"/>
      </w:tblGrid>
      <w:tr w:rsidR="008B0DA4" w:rsidRPr="008C5031" w:rsidTr="00424372">
        <w:trPr>
          <w:cantSplit/>
        </w:trPr>
        <w:tc>
          <w:tcPr>
            <w:tcW w:w="9297" w:type="dxa"/>
            <w:gridSpan w:val="9"/>
            <w:tcBorders>
              <w:top w:val="nil"/>
              <w:left w:val="nil"/>
              <w:bottom w:val="nil"/>
              <w:right w:val="nil"/>
            </w:tcBorders>
          </w:tcPr>
          <w:p w:rsidR="00010746" w:rsidRPr="008C5031" w:rsidRDefault="00E96613" w:rsidP="00E96613">
            <w:pPr>
              <w:keepNext/>
              <w:keepLines/>
              <w:spacing w:before="40" w:after="40" w:line="240" w:lineRule="auto"/>
              <w:ind w:firstLine="34"/>
              <w:jc w:val="center"/>
              <w:outlineLvl w:val="1"/>
              <w:rPr>
                <w:b/>
                <w:sz w:val="16"/>
                <w:szCs w:val="18"/>
              </w:rPr>
            </w:pPr>
            <w:r w:rsidRPr="008C5031">
              <w:br w:type="page"/>
            </w:r>
            <w:r w:rsidR="008B0DA4" w:rsidRPr="008C5031">
              <w:rPr>
                <w:sz w:val="16"/>
                <w:szCs w:val="18"/>
              </w:rPr>
              <w:br w:type="page"/>
            </w:r>
            <w:r w:rsidR="008B0DA4" w:rsidRPr="008C5031">
              <w:rPr>
                <w:sz w:val="16"/>
                <w:szCs w:val="18"/>
              </w:rPr>
              <w:br w:type="page"/>
            </w:r>
            <w:r w:rsidR="00010746" w:rsidRPr="008C5031">
              <w:rPr>
                <w:b/>
                <w:sz w:val="16"/>
                <w:szCs w:val="18"/>
              </w:rPr>
              <w:t>FLAMMABLE GASES</w:t>
            </w:r>
          </w:p>
          <w:p w:rsidR="008B0DA4" w:rsidRPr="008C5031" w:rsidRDefault="00010746" w:rsidP="00E96613">
            <w:pPr>
              <w:keepNext/>
              <w:keepLines/>
              <w:spacing w:before="40" w:after="40" w:line="240" w:lineRule="auto"/>
              <w:ind w:firstLine="34"/>
              <w:jc w:val="center"/>
              <w:outlineLvl w:val="1"/>
              <w:rPr>
                <w:b/>
                <w:sz w:val="16"/>
                <w:szCs w:val="18"/>
              </w:rPr>
            </w:pPr>
            <w:r w:rsidRPr="008C5031">
              <w:rPr>
                <w:b/>
                <w:sz w:val="16"/>
                <w:szCs w:val="18"/>
              </w:rPr>
              <w:t>(CHAPTER 2.2)</w:t>
            </w:r>
          </w:p>
          <w:p w:rsidR="00CA0427" w:rsidRPr="008C5031" w:rsidRDefault="00CA0427" w:rsidP="00E96613">
            <w:pPr>
              <w:keepNext/>
              <w:keepLines/>
              <w:spacing w:before="40" w:after="40" w:line="240" w:lineRule="auto"/>
              <w:ind w:firstLine="34"/>
              <w:jc w:val="center"/>
              <w:outlineLvl w:val="1"/>
              <w:rPr>
                <w:sz w:val="16"/>
                <w:szCs w:val="18"/>
              </w:rPr>
            </w:pPr>
            <w:r w:rsidRPr="008C5031">
              <w:rPr>
                <w:b/>
                <w:sz w:val="16"/>
                <w:szCs w:val="18"/>
              </w:rPr>
              <w:t>(Pyrophoric gases)</w:t>
            </w:r>
          </w:p>
        </w:tc>
      </w:tr>
      <w:tr w:rsidR="008B0DA4" w:rsidRPr="008C5031" w:rsidTr="00424372">
        <w:trPr>
          <w:cantSplit/>
        </w:trPr>
        <w:tc>
          <w:tcPr>
            <w:tcW w:w="1816" w:type="dxa"/>
            <w:tcBorders>
              <w:top w:val="nil"/>
              <w:left w:val="nil"/>
              <w:bottom w:val="nil"/>
              <w:right w:val="nil"/>
            </w:tcBorders>
            <w:shd w:val="clear" w:color="auto" w:fill="auto"/>
          </w:tcPr>
          <w:p w:rsidR="008B0DA4" w:rsidRPr="008C5031" w:rsidRDefault="00010746" w:rsidP="00E96613">
            <w:pPr>
              <w:keepNext/>
              <w:keepLines/>
              <w:spacing w:before="20" w:after="20" w:line="240" w:lineRule="auto"/>
              <w:rPr>
                <w:b/>
                <w:bCs/>
                <w:sz w:val="16"/>
                <w:szCs w:val="18"/>
              </w:rPr>
            </w:pPr>
            <w:r w:rsidRPr="008C5031">
              <w:rPr>
                <w:b/>
                <w:bCs/>
                <w:sz w:val="16"/>
                <w:szCs w:val="18"/>
              </w:rPr>
              <w:t>Hazard category</w:t>
            </w:r>
          </w:p>
        </w:tc>
        <w:tc>
          <w:tcPr>
            <w:tcW w:w="2024" w:type="dxa"/>
            <w:gridSpan w:val="3"/>
            <w:tcBorders>
              <w:top w:val="nil"/>
              <w:left w:val="nil"/>
              <w:bottom w:val="nil"/>
              <w:right w:val="nil"/>
            </w:tcBorders>
            <w:shd w:val="clear" w:color="auto" w:fill="auto"/>
          </w:tcPr>
          <w:p w:rsidR="008B0DA4" w:rsidRPr="008C5031" w:rsidRDefault="008B0DA4" w:rsidP="00E96613">
            <w:pPr>
              <w:keepNext/>
              <w:keepLines/>
              <w:spacing w:before="20" w:after="20" w:line="240" w:lineRule="auto"/>
              <w:jc w:val="center"/>
              <w:rPr>
                <w:b/>
                <w:bCs/>
                <w:sz w:val="16"/>
                <w:szCs w:val="18"/>
              </w:rPr>
            </w:pPr>
            <w:r w:rsidRPr="008C5031">
              <w:rPr>
                <w:b/>
                <w:bCs/>
                <w:sz w:val="16"/>
                <w:szCs w:val="18"/>
              </w:rPr>
              <w:t>Symbol</w:t>
            </w:r>
          </w:p>
        </w:tc>
        <w:tc>
          <w:tcPr>
            <w:tcW w:w="1223" w:type="dxa"/>
            <w:gridSpan w:val="2"/>
            <w:tcBorders>
              <w:top w:val="nil"/>
              <w:left w:val="nil"/>
              <w:bottom w:val="nil"/>
              <w:right w:val="nil"/>
            </w:tcBorders>
            <w:shd w:val="clear" w:color="auto" w:fill="auto"/>
          </w:tcPr>
          <w:p w:rsidR="008B0DA4" w:rsidRPr="008C5031" w:rsidRDefault="008B0DA4" w:rsidP="00E96613">
            <w:pPr>
              <w:keepNext/>
              <w:keepLines/>
              <w:spacing w:before="20" w:after="20" w:line="240" w:lineRule="auto"/>
              <w:rPr>
                <w:b/>
                <w:bCs/>
                <w:sz w:val="16"/>
                <w:szCs w:val="18"/>
              </w:rPr>
            </w:pPr>
            <w:r w:rsidRPr="008C5031">
              <w:rPr>
                <w:b/>
                <w:bCs/>
                <w:sz w:val="16"/>
                <w:szCs w:val="18"/>
              </w:rPr>
              <w:t>Signal word</w:t>
            </w:r>
          </w:p>
        </w:tc>
        <w:tc>
          <w:tcPr>
            <w:tcW w:w="4234" w:type="dxa"/>
            <w:gridSpan w:val="3"/>
            <w:tcBorders>
              <w:top w:val="nil"/>
              <w:left w:val="nil"/>
              <w:bottom w:val="nil"/>
              <w:right w:val="nil"/>
            </w:tcBorders>
            <w:shd w:val="clear" w:color="auto" w:fill="auto"/>
          </w:tcPr>
          <w:p w:rsidR="008B0DA4" w:rsidRPr="008C5031" w:rsidRDefault="008B0DA4" w:rsidP="00E96613">
            <w:pPr>
              <w:keepNext/>
              <w:keepLines/>
              <w:spacing w:before="20" w:after="20" w:line="240" w:lineRule="auto"/>
              <w:ind w:right="252"/>
              <w:rPr>
                <w:b/>
                <w:bCs/>
                <w:sz w:val="16"/>
                <w:szCs w:val="18"/>
              </w:rPr>
            </w:pPr>
            <w:r w:rsidRPr="008C5031">
              <w:rPr>
                <w:b/>
                <w:bCs/>
                <w:sz w:val="16"/>
                <w:szCs w:val="18"/>
              </w:rPr>
              <w:t>Hazard statement</w:t>
            </w:r>
          </w:p>
        </w:tc>
      </w:tr>
      <w:tr w:rsidR="00C37EE8" w:rsidRPr="008C5031" w:rsidTr="00424372">
        <w:trPr>
          <w:cantSplit/>
          <w:trHeight w:val="344"/>
        </w:trPr>
        <w:tc>
          <w:tcPr>
            <w:tcW w:w="1816" w:type="dxa"/>
            <w:vMerge w:val="restart"/>
            <w:tcBorders>
              <w:top w:val="nil"/>
              <w:left w:val="nil"/>
              <w:right w:val="nil"/>
            </w:tcBorders>
          </w:tcPr>
          <w:p w:rsidR="00C37EE8" w:rsidRPr="008C5031" w:rsidRDefault="00C37EE8" w:rsidP="00E96613">
            <w:pPr>
              <w:keepNext/>
              <w:keepLines/>
              <w:spacing w:before="20" w:after="20" w:line="240" w:lineRule="auto"/>
              <w:rPr>
                <w:sz w:val="16"/>
                <w:szCs w:val="18"/>
              </w:rPr>
            </w:pPr>
            <w:r w:rsidRPr="008C5031">
              <w:rPr>
                <w:sz w:val="16"/>
                <w:szCs w:val="18"/>
              </w:rPr>
              <w:t>1A, Pyrophoric gas</w:t>
            </w:r>
          </w:p>
        </w:tc>
        <w:tc>
          <w:tcPr>
            <w:tcW w:w="1012" w:type="dxa"/>
            <w:gridSpan w:val="2"/>
            <w:vMerge w:val="restart"/>
            <w:tcBorders>
              <w:top w:val="nil"/>
              <w:left w:val="nil"/>
              <w:right w:val="nil"/>
            </w:tcBorders>
          </w:tcPr>
          <w:p w:rsidR="00C37EE8" w:rsidRPr="008C5031" w:rsidRDefault="00C37EE8" w:rsidP="00E96613">
            <w:pPr>
              <w:keepNext/>
              <w:keepLines/>
              <w:spacing w:before="20" w:after="20" w:line="240" w:lineRule="auto"/>
              <w:jc w:val="center"/>
              <w:rPr>
                <w:sz w:val="16"/>
                <w:szCs w:val="18"/>
              </w:rPr>
            </w:pPr>
            <w:r w:rsidRPr="008C5031">
              <w:rPr>
                <w:iCs/>
                <w:sz w:val="16"/>
                <w:szCs w:val="18"/>
              </w:rPr>
              <w:t>Flame</w:t>
            </w:r>
          </w:p>
        </w:tc>
        <w:tc>
          <w:tcPr>
            <w:tcW w:w="1012" w:type="dxa"/>
            <w:vMerge w:val="restart"/>
            <w:tcBorders>
              <w:top w:val="nil"/>
              <w:left w:val="nil"/>
              <w:right w:val="nil"/>
            </w:tcBorders>
          </w:tcPr>
          <w:p w:rsidR="00C37EE8" w:rsidRPr="008C5031" w:rsidRDefault="007F5FD1" w:rsidP="00E96613">
            <w:pPr>
              <w:keepNext/>
              <w:keepLines/>
              <w:spacing w:before="20" w:after="20" w:line="240" w:lineRule="auto"/>
              <w:jc w:val="center"/>
              <w:rPr>
                <w:sz w:val="16"/>
                <w:szCs w:val="18"/>
              </w:rPr>
            </w:pPr>
            <w:r>
              <w:rPr>
                <w:b/>
                <w:noProof/>
                <w:sz w:val="16"/>
                <w:szCs w:val="18"/>
                <w:lang w:eastAsia="zh-CN"/>
              </w:rPr>
              <w:pict>
                <v:shape id="_x0000_i1054" type="#_x0000_t75" alt="signs04n" style="width:25.35pt;height:31pt;visibility:visible;mso-wrap-style:square">
                  <v:imagedata r:id="rId10" o:title="signs04n"/>
                </v:shape>
              </w:pict>
            </w:r>
          </w:p>
        </w:tc>
        <w:tc>
          <w:tcPr>
            <w:tcW w:w="1223" w:type="dxa"/>
            <w:gridSpan w:val="2"/>
            <w:vMerge w:val="restart"/>
            <w:tcBorders>
              <w:top w:val="nil"/>
              <w:left w:val="nil"/>
              <w:right w:val="nil"/>
            </w:tcBorders>
          </w:tcPr>
          <w:p w:rsidR="00C37EE8" w:rsidRPr="008C5031" w:rsidRDefault="00C37EE8" w:rsidP="00E96613">
            <w:pPr>
              <w:keepNext/>
              <w:keepLines/>
              <w:spacing w:before="20" w:after="20" w:line="240" w:lineRule="auto"/>
              <w:rPr>
                <w:sz w:val="16"/>
                <w:szCs w:val="18"/>
              </w:rPr>
            </w:pPr>
            <w:r w:rsidRPr="008C5031">
              <w:rPr>
                <w:sz w:val="16"/>
                <w:szCs w:val="18"/>
              </w:rPr>
              <w:t>Danger</w:t>
            </w:r>
          </w:p>
        </w:tc>
        <w:tc>
          <w:tcPr>
            <w:tcW w:w="691" w:type="dxa"/>
            <w:tcBorders>
              <w:top w:val="nil"/>
              <w:left w:val="nil"/>
              <w:bottom w:val="nil"/>
              <w:right w:val="nil"/>
            </w:tcBorders>
          </w:tcPr>
          <w:p w:rsidR="00C37EE8" w:rsidRPr="008C5031" w:rsidRDefault="00C37EE8" w:rsidP="00E96613">
            <w:pPr>
              <w:keepNext/>
              <w:keepLines/>
              <w:spacing w:before="20" w:after="20" w:line="240" w:lineRule="auto"/>
              <w:rPr>
                <w:sz w:val="16"/>
                <w:szCs w:val="18"/>
              </w:rPr>
            </w:pPr>
            <w:r w:rsidRPr="008C5031">
              <w:rPr>
                <w:sz w:val="16"/>
                <w:szCs w:val="18"/>
              </w:rPr>
              <w:t>H220</w:t>
            </w:r>
          </w:p>
        </w:tc>
        <w:tc>
          <w:tcPr>
            <w:tcW w:w="3543" w:type="dxa"/>
            <w:gridSpan w:val="2"/>
            <w:tcBorders>
              <w:top w:val="nil"/>
              <w:left w:val="nil"/>
              <w:bottom w:val="nil"/>
              <w:right w:val="nil"/>
            </w:tcBorders>
          </w:tcPr>
          <w:p w:rsidR="00C37EE8" w:rsidRPr="008C5031" w:rsidRDefault="00C37EE8" w:rsidP="00E96613">
            <w:pPr>
              <w:keepNext/>
              <w:keepLines/>
              <w:spacing w:before="20" w:after="20" w:line="240" w:lineRule="auto"/>
              <w:rPr>
                <w:sz w:val="16"/>
                <w:szCs w:val="18"/>
              </w:rPr>
            </w:pPr>
            <w:r w:rsidRPr="008C5031">
              <w:rPr>
                <w:sz w:val="16"/>
                <w:szCs w:val="18"/>
              </w:rPr>
              <w:t>Extremely flammable gas</w:t>
            </w:r>
          </w:p>
        </w:tc>
      </w:tr>
      <w:tr w:rsidR="00C37EE8" w:rsidRPr="008C5031" w:rsidTr="00424372">
        <w:trPr>
          <w:cantSplit/>
          <w:trHeight w:val="334"/>
        </w:trPr>
        <w:tc>
          <w:tcPr>
            <w:tcW w:w="1816" w:type="dxa"/>
            <w:vMerge/>
            <w:tcBorders>
              <w:left w:val="nil"/>
              <w:bottom w:val="single" w:sz="4" w:space="0" w:color="auto"/>
              <w:right w:val="nil"/>
            </w:tcBorders>
          </w:tcPr>
          <w:p w:rsidR="00C37EE8" w:rsidRPr="008C5031" w:rsidRDefault="00C37EE8" w:rsidP="00E96613">
            <w:pPr>
              <w:keepNext/>
              <w:keepLines/>
              <w:spacing w:before="20" w:after="20" w:line="240" w:lineRule="auto"/>
              <w:rPr>
                <w:sz w:val="16"/>
                <w:szCs w:val="18"/>
                <w:highlight w:val="yellow"/>
              </w:rPr>
            </w:pPr>
          </w:p>
        </w:tc>
        <w:tc>
          <w:tcPr>
            <w:tcW w:w="1012" w:type="dxa"/>
            <w:gridSpan w:val="2"/>
            <w:vMerge/>
            <w:tcBorders>
              <w:left w:val="nil"/>
              <w:bottom w:val="single" w:sz="4" w:space="0" w:color="auto"/>
              <w:right w:val="nil"/>
            </w:tcBorders>
          </w:tcPr>
          <w:p w:rsidR="00C37EE8" w:rsidRPr="008C5031" w:rsidRDefault="00C37EE8" w:rsidP="00E96613">
            <w:pPr>
              <w:keepNext/>
              <w:keepLines/>
              <w:spacing w:before="20" w:after="20" w:line="240" w:lineRule="auto"/>
              <w:jc w:val="center"/>
              <w:rPr>
                <w:iCs/>
                <w:sz w:val="16"/>
                <w:szCs w:val="18"/>
                <w:highlight w:val="yellow"/>
              </w:rPr>
            </w:pPr>
          </w:p>
        </w:tc>
        <w:tc>
          <w:tcPr>
            <w:tcW w:w="1012" w:type="dxa"/>
            <w:vMerge/>
            <w:tcBorders>
              <w:left w:val="nil"/>
              <w:bottom w:val="single" w:sz="4" w:space="0" w:color="auto"/>
              <w:right w:val="nil"/>
            </w:tcBorders>
          </w:tcPr>
          <w:p w:rsidR="00C37EE8" w:rsidRPr="008C5031" w:rsidRDefault="00C37EE8" w:rsidP="00E96613">
            <w:pPr>
              <w:keepNext/>
              <w:keepLines/>
              <w:spacing w:before="20" w:after="20" w:line="240" w:lineRule="auto"/>
              <w:jc w:val="center"/>
              <w:rPr>
                <w:b/>
                <w:noProof/>
                <w:sz w:val="16"/>
                <w:szCs w:val="18"/>
                <w:highlight w:val="yellow"/>
                <w:lang w:eastAsia="zh-CN"/>
              </w:rPr>
            </w:pPr>
          </w:p>
        </w:tc>
        <w:tc>
          <w:tcPr>
            <w:tcW w:w="1223" w:type="dxa"/>
            <w:gridSpan w:val="2"/>
            <w:vMerge/>
            <w:tcBorders>
              <w:top w:val="nil"/>
              <w:left w:val="nil"/>
              <w:bottom w:val="single" w:sz="4" w:space="0" w:color="auto"/>
              <w:right w:val="nil"/>
            </w:tcBorders>
          </w:tcPr>
          <w:p w:rsidR="00C37EE8" w:rsidRPr="008C5031" w:rsidRDefault="00C37EE8" w:rsidP="00E96613">
            <w:pPr>
              <w:keepNext/>
              <w:keepLines/>
              <w:spacing w:before="20" w:after="20" w:line="240" w:lineRule="auto"/>
              <w:rPr>
                <w:sz w:val="16"/>
                <w:szCs w:val="18"/>
                <w:highlight w:val="yellow"/>
              </w:rPr>
            </w:pPr>
          </w:p>
        </w:tc>
        <w:tc>
          <w:tcPr>
            <w:tcW w:w="691" w:type="dxa"/>
            <w:tcBorders>
              <w:top w:val="nil"/>
              <w:left w:val="nil"/>
              <w:bottom w:val="single" w:sz="4" w:space="0" w:color="auto"/>
              <w:right w:val="nil"/>
            </w:tcBorders>
          </w:tcPr>
          <w:p w:rsidR="00C37EE8" w:rsidRPr="008C5031" w:rsidRDefault="00C37EE8" w:rsidP="00E96613">
            <w:pPr>
              <w:keepNext/>
              <w:keepLines/>
              <w:spacing w:before="20" w:after="20" w:line="240" w:lineRule="auto"/>
              <w:rPr>
                <w:sz w:val="16"/>
                <w:szCs w:val="18"/>
              </w:rPr>
            </w:pPr>
            <w:r w:rsidRPr="008C5031">
              <w:rPr>
                <w:sz w:val="16"/>
                <w:szCs w:val="18"/>
              </w:rPr>
              <w:t>H232</w:t>
            </w:r>
          </w:p>
        </w:tc>
        <w:tc>
          <w:tcPr>
            <w:tcW w:w="3543" w:type="dxa"/>
            <w:gridSpan w:val="2"/>
            <w:tcBorders>
              <w:top w:val="nil"/>
              <w:left w:val="nil"/>
              <w:bottom w:val="single" w:sz="4" w:space="0" w:color="auto"/>
              <w:right w:val="nil"/>
            </w:tcBorders>
          </w:tcPr>
          <w:p w:rsidR="00C37EE8" w:rsidRPr="008C5031" w:rsidRDefault="00C37EE8" w:rsidP="00E96613">
            <w:pPr>
              <w:keepNext/>
              <w:keepLines/>
              <w:spacing w:before="20" w:after="20" w:line="240" w:lineRule="auto"/>
              <w:rPr>
                <w:sz w:val="16"/>
                <w:szCs w:val="18"/>
              </w:rPr>
            </w:pPr>
            <w:r w:rsidRPr="008C5031">
              <w:rPr>
                <w:sz w:val="16"/>
                <w:szCs w:val="18"/>
              </w:rPr>
              <w:t>May ignite spontaneously if exposed to air</w:t>
            </w:r>
          </w:p>
        </w:tc>
      </w:tr>
      <w:tr w:rsidR="00C37EE8" w:rsidRPr="008C5031" w:rsidTr="00BA172E">
        <w:trPr>
          <w:cantSplit/>
          <w:trHeight w:val="213"/>
        </w:trPr>
        <w:tc>
          <w:tcPr>
            <w:tcW w:w="9297" w:type="dxa"/>
            <w:gridSpan w:val="9"/>
            <w:tcBorders>
              <w:left w:val="single" w:sz="4" w:space="0" w:color="auto"/>
              <w:bottom w:val="single" w:sz="4" w:space="0" w:color="auto"/>
              <w:right w:val="single" w:sz="4" w:space="0" w:color="auto"/>
            </w:tcBorders>
          </w:tcPr>
          <w:p w:rsidR="00C37EE8" w:rsidRPr="008C5031" w:rsidRDefault="00C37EE8" w:rsidP="00E96613">
            <w:pPr>
              <w:keepNext/>
              <w:keepLines/>
              <w:spacing w:before="20" w:after="20" w:line="240" w:lineRule="auto"/>
              <w:jc w:val="center"/>
              <w:rPr>
                <w:sz w:val="16"/>
                <w:szCs w:val="18"/>
              </w:rPr>
            </w:pPr>
            <w:r w:rsidRPr="008C5031">
              <w:rPr>
                <w:b/>
                <w:bCs/>
                <w:sz w:val="16"/>
                <w:szCs w:val="18"/>
              </w:rPr>
              <w:t>Precautionary statements</w:t>
            </w:r>
          </w:p>
        </w:tc>
      </w:tr>
      <w:tr w:rsidR="00C37EE8" w:rsidRPr="008C5031" w:rsidTr="00BA172E">
        <w:trPr>
          <w:cantSplit/>
          <w:trHeight w:val="117"/>
        </w:trPr>
        <w:tc>
          <w:tcPr>
            <w:tcW w:w="2635" w:type="dxa"/>
            <w:gridSpan w:val="2"/>
            <w:tcBorders>
              <w:left w:val="single" w:sz="4" w:space="0" w:color="auto"/>
              <w:right w:val="single" w:sz="4" w:space="0" w:color="auto"/>
            </w:tcBorders>
          </w:tcPr>
          <w:p w:rsidR="00C37EE8" w:rsidRPr="008C5031" w:rsidRDefault="00C37EE8" w:rsidP="00E96613">
            <w:pPr>
              <w:keepNext/>
              <w:keepLines/>
              <w:spacing w:before="20" w:after="20" w:line="240" w:lineRule="auto"/>
              <w:jc w:val="center"/>
              <w:rPr>
                <w:sz w:val="16"/>
                <w:szCs w:val="18"/>
              </w:rPr>
            </w:pPr>
            <w:r w:rsidRPr="008C5031">
              <w:rPr>
                <w:b/>
                <w:bCs/>
                <w:sz w:val="16"/>
                <w:szCs w:val="18"/>
              </w:rPr>
              <w:t>Prevention</w:t>
            </w:r>
          </w:p>
        </w:tc>
        <w:tc>
          <w:tcPr>
            <w:tcW w:w="2410" w:type="dxa"/>
            <w:gridSpan w:val="3"/>
            <w:tcBorders>
              <w:left w:val="single" w:sz="4" w:space="0" w:color="auto"/>
              <w:right w:val="single" w:sz="4" w:space="0" w:color="auto"/>
            </w:tcBorders>
          </w:tcPr>
          <w:p w:rsidR="00C37EE8" w:rsidRPr="008C5031" w:rsidRDefault="00C37EE8" w:rsidP="00E96613">
            <w:pPr>
              <w:keepNext/>
              <w:keepLines/>
              <w:spacing w:before="20" w:after="20" w:line="240" w:lineRule="auto"/>
              <w:jc w:val="center"/>
              <w:rPr>
                <w:sz w:val="16"/>
                <w:szCs w:val="18"/>
              </w:rPr>
            </w:pPr>
            <w:r w:rsidRPr="008C5031">
              <w:rPr>
                <w:b/>
                <w:bCs/>
                <w:sz w:val="16"/>
                <w:szCs w:val="18"/>
              </w:rPr>
              <w:t>Response</w:t>
            </w:r>
          </w:p>
        </w:tc>
        <w:tc>
          <w:tcPr>
            <w:tcW w:w="2268" w:type="dxa"/>
            <w:gridSpan w:val="3"/>
            <w:tcBorders>
              <w:left w:val="single" w:sz="4" w:space="0" w:color="auto"/>
              <w:right w:val="single" w:sz="4" w:space="0" w:color="auto"/>
            </w:tcBorders>
          </w:tcPr>
          <w:p w:rsidR="00C37EE8" w:rsidRPr="008C5031" w:rsidRDefault="00C37EE8" w:rsidP="00E96613">
            <w:pPr>
              <w:keepNext/>
              <w:keepLines/>
              <w:spacing w:before="20" w:after="20" w:line="240" w:lineRule="auto"/>
              <w:jc w:val="center"/>
              <w:rPr>
                <w:sz w:val="16"/>
                <w:szCs w:val="18"/>
              </w:rPr>
            </w:pPr>
            <w:r w:rsidRPr="008C5031">
              <w:rPr>
                <w:b/>
                <w:bCs/>
                <w:sz w:val="16"/>
                <w:szCs w:val="18"/>
              </w:rPr>
              <w:t>Storage</w:t>
            </w:r>
          </w:p>
        </w:tc>
        <w:tc>
          <w:tcPr>
            <w:tcW w:w="1984" w:type="dxa"/>
            <w:tcBorders>
              <w:left w:val="single" w:sz="4" w:space="0" w:color="auto"/>
              <w:right w:val="single" w:sz="4" w:space="0" w:color="auto"/>
            </w:tcBorders>
          </w:tcPr>
          <w:p w:rsidR="00C37EE8" w:rsidRPr="008C5031" w:rsidRDefault="00C37EE8" w:rsidP="00E96613">
            <w:pPr>
              <w:keepNext/>
              <w:keepLines/>
              <w:spacing w:before="20" w:after="20" w:line="240" w:lineRule="auto"/>
              <w:jc w:val="center"/>
              <w:rPr>
                <w:sz w:val="16"/>
                <w:szCs w:val="18"/>
              </w:rPr>
            </w:pPr>
            <w:r w:rsidRPr="008C5031">
              <w:rPr>
                <w:b/>
                <w:bCs/>
                <w:sz w:val="16"/>
                <w:szCs w:val="18"/>
              </w:rPr>
              <w:t>Disposal</w:t>
            </w:r>
          </w:p>
        </w:tc>
      </w:tr>
      <w:tr w:rsidR="00C37EE8" w:rsidRPr="008C5031" w:rsidTr="00424372">
        <w:trPr>
          <w:cantSplit/>
          <w:trHeight w:val="334"/>
        </w:trPr>
        <w:tc>
          <w:tcPr>
            <w:tcW w:w="2635" w:type="dxa"/>
            <w:gridSpan w:val="2"/>
            <w:tcBorders>
              <w:left w:val="single" w:sz="4" w:space="0" w:color="auto"/>
              <w:bottom w:val="single" w:sz="4" w:space="0" w:color="auto"/>
              <w:right w:val="single" w:sz="4" w:space="0" w:color="auto"/>
            </w:tcBorders>
          </w:tcPr>
          <w:p w:rsidR="00C37EE8" w:rsidRPr="008C5031" w:rsidRDefault="00C37EE8" w:rsidP="00E96613">
            <w:pPr>
              <w:keepNext/>
              <w:keepLines/>
              <w:tabs>
                <w:tab w:val="left" w:pos="360"/>
              </w:tabs>
              <w:spacing w:before="20" w:after="20" w:line="240" w:lineRule="auto"/>
              <w:rPr>
                <w:bCs/>
                <w:sz w:val="16"/>
                <w:szCs w:val="18"/>
              </w:rPr>
            </w:pPr>
            <w:r w:rsidRPr="008C5031">
              <w:rPr>
                <w:bCs/>
                <w:sz w:val="16"/>
                <w:szCs w:val="18"/>
              </w:rPr>
              <w:t>P210</w:t>
            </w:r>
            <w:r w:rsidRPr="008C5031">
              <w:rPr>
                <w:b/>
                <w:sz w:val="16"/>
                <w:szCs w:val="18"/>
              </w:rPr>
              <w:br/>
              <w:t xml:space="preserve">Keep away from heat, hot surfaces, sparks, open flames </w:t>
            </w:r>
            <w:r w:rsidRPr="008C5031">
              <w:rPr>
                <w:b/>
                <w:bCs/>
                <w:sz w:val="16"/>
                <w:szCs w:val="18"/>
              </w:rPr>
              <w:t>and other ignition sources</w:t>
            </w:r>
            <w:r w:rsidRPr="008C5031">
              <w:rPr>
                <w:b/>
                <w:sz w:val="16"/>
                <w:szCs w:val="18"/>
              </w:rPr>
              <w:t>. No smoking.</w:t>
            </w:r>
          </w:p>
          <w:p w:rsidR="00C37EE8" w:rsidRPr="008C5031" w:rsidRDefault="00C37EE8" w:rsidP="00E96613">
            <w:pPr>
              <w:keepNext/>
              <w:keepLines/>
              <w:tabs>
                <w:tab w:val="left" w:pos="360"/>
              </w:tabs>
              <w:spacing w:before="20" w:after="20" w:line="240" w:lineRule="auto"/>
              <w:rPr>
                <w:b/>
                <w:sz w:val="16"/>
                <w:szCs w:val="18"/>
              </w:rPr>
            </w:pPr>
            <w:r w:rsidRPr="008C5031">
              <w:rPr>
                <w:bCs/>
                <w:sz w:val="16"/>
                <w:szCs w:val="18"/>
              </w:rPr>
              <w:t>P222</w:t>
            </w:r>
            <w:r w:rsidRPr="008C5031">
              <w:rPr>
                <w:b/>
                <w:sz w:val="16"/>
                <w:szCs w:val="18"/>
              </w:rPr>
              <w:br/>
              <w:t>Do not allow contact with air.</w:t>
            </w:r>
            <w:r w:rsidRPr="008C5031">
              <w:rPr>
                <w:b/>
                <w:sz w:val="16"/>
                <w:szCs w:val="18"/>
              </w:rPr>
              <w:br/>
              <w:t xml:space="preserve">– </w:t>
            </w:r>
            <w:r w:rsidRPr="008C5031">
              <w:rPr>
                <w:i/>
                <w:sz w:val="16"/>
                <w:szCs w:val="18"/>
              </w:rPr>
              <w:t>if emphasis of the hazard statement is deemed necessary.</w:t>
            </w:r>
          </w:p>
          <w:p w:rsidR="00C37EE8" w:rsidRPr="008C5031" w:rsidRDefault="00C37EE8" w:rsidP="00E96613">
            <w:pPr>
              <w:keepNext/>
              <w:keepLines/>
              <w:spacing w:before="20" w:after="20" w:line="240" w:lineRule="auto"/>
              <w:rPr>
                <w:b/>
                <w:bCs/>
                <w:sz w:val="16"/>
                <w:szCs w:val="18"/>
              </w:rPr>
            </w:pPr>
            <w:r w:rsidRPr="008C5031">
              <w:rPr>
                <w:bCs/>
                <w:color w:val="000000"/>
                <w:sz w:val="16"/>
                <w:szCs w:val="18"/>
              </w:rPr>
              <w:t>P280</w:t>
            </w:r>
            <w:r w:rsidRPr="008C5031">
              <w:rPr>
                <w:b/>
                <w:color w:val="000000"/>
                <w:sz w:val="16"/>
                <w:szCs w:val="18"/>
              </w:rPr>
              <w:br/>
              <w:t>Wear protective gloves/protective clothing/eye protection/face protection</w:t>
            </w:r>
            <w:r w:rsidR="00CA0427" w:rsidRPr="008C5031">
              <w:rPr>
                <w:b/>
                <w:color w:val="000000"/>
                <w:sz w:val="16"/>
                <w:szCs w:val="18"/>
              </w:rPr>
              <w:t>/hearing protection/...</w:t>
            </w:r>
            <w:r w:rsidRPr="008C5031">
              <w:rPr>
                <w:b/>
                <w:color w:val="000000"/>
                <w:sz w:val="16"/>
                <w:szCs w:val="18"/>
              </w:rPr>
              <w:t>.</w:t>
            </w:r>
            <w:r w:rsidRPr="008C5031">
              <w:rPr>
                <w:b/>
                <w:color w:val="000000"/>
                <w:sz w:val="16"/>
                <w:szCs w:val="18"/>
              </w:rPr>
              <w:br/>
            </w:r>
            <w:r w:rsidRPr="008C5031">
              <w:rPr>
                <w:color w:val="000000"/>
                <w:sz w:val="16"/>
                <w:szCs w:val="18"/>
              </w:rPr>
              <w:t xml:space="preserve">Manufacturer/supplier or the competent authority to specify the appropriate </w:t>
            </w:r>
            <w:r w:rsidR="007F6F10" w:rsidRPr="008C5031">
              <w:rPr>
                <w:color w:val="000000"/>
                <w:sz w:val="16"/>
                <w:szCs w:val="18"/>
              </w:rPr>
              <w:t>personal protective</w:t>
            </w:r>
            <w:r w:rsidRPr="008C5031">
              <w:rPr>
                <w:color w:val="000000"/>
                <w:sz w:val="16"/>
                <w:szCs w:val="18"/>
              </w:rPr>
              <w:t xml:space="preserve"> equipment.</w:t>
            </w:r>
          </w:p>
        </w:tc>
        <w:tc>
          <w:tcPr>
            <w:tcW w:w="2410" w:type="dxa"/>
            <w:gridSpan w:val="3"/>
            <w:tcBorders>
              <w:left w:val="single" w:sz="4" w:space="0" w:color="auto"/>
              <w:bottom w:val="single" w:sz="4" w:space="0" w:color="auto"/>
              <w:right w:val="single" w:sz="4" w:space="0" w:color="auto"/>
            </w:tcBorders>
          </w:tcPr>
          <w:p w:rsidR="00936653" w:rsidRPr="008C5031" w:rsidRDefault="00936653" w:rsidP="00E96613">
            <w:pPr>
              <w:keepNext/>
              <w:keepLines/>
              <w:tabs>
                <w:tab w:val="left" w:pos="360"/>
              </w:tabs>
              <w:suppressAutoHyphens w:val="0"/>
              <w:spacing w:before="20" w:after="20" w:line="240" w:lineRule="auto"/>
              <w:rPr>
                <w:b/>
                <w:sz w:val="16"/>
                <w:szCs w:val="18"/>
              </w:rPr>
            </w:pPr>
            <w:r w:rsidRPr="008C5031">
              <w:rPr>
                <w:bCs/>
                <w:sz w:val="16"/>
                <w:szCs w:val="18"/>
              </w:rPr>
              <w:t>P377</w:t>
            </w:r>
            <w:r w:rsidRPr="008C5031">
              <w:rPr>
                <w:b/>
                <w:sz w:val="16"/>
                <w:szCs w:val="18"/>
              </w:rPr>
              <w:br/>
              <w:t>Leaking gas fire: Do not extinguish, unless leak can be stopped safely.</w:t>
            </w:r>
          </w:p>
          <w:p w:rsidR="00C37EE8" w:rsidRPr="008C5031" w:rsidRDefault="00936653" w:rsidP="00E96613">
            <w:pPr>
              <w:keepNext/>
              <w:keepLines/>
              <w:spacing w:before="20" w:after="20" w:line="240" w:lineRule="auto"/>
              <w:rPr>
                <w:b/>
                <w:bCs/>
                <w:sz w:val="16"/>
                <w:szCs w:val="18"/>
              </w:rPr>
            </w:pPr>
            <w:r w:rsidRPr="008C5031">
              <w:rPr>
                <w:bCs/>
                <w:sz w:val="16"/>
                <w:szCs w:val="18"/>
              </w:rPr>
              <w:t>P381</w:t>
            </w:r>
            <w:r w:rsidRPr="008C5031">
              <w:rPr>
                <w:b/>
                <w:sz w:val="16"/>
                <w:szCs w:val="18"/>
              </w:rPr>
              <w:br/>
              <w:t>In case of leakage, eliminate all ignition sources.</w:t>
            </w:r>
          </w:p>
        </w:tc>
        <w:tc>
          <w:tcPr>
            <w:tcW w:w="2268" w:type="dxa"/>
            <w:gridSpan w:val="3"/>
            <w:tcBorders>
              <w:left w:val="single" w:sz="4" w:space="0" w:color="auto"/>
              <w:bottom w:val="single" w:sz="4" w:space="0" w:color="auto"/>
              <w:right w:val="single" w:sz="4" w:space="0" w:color="auto"/>
            </w:tcBorders>
          </w:tcPr>
          <w:p w:rsidR="00C37EE8" w:rsidRPr="008C5031" w:rsidRDefault="00936653" w:rsidP="00E96613">
            <w:pPr>
              <w:keepNext/>
              <w:keepLines/>
              <w:spacing w:before="20" w:after="20" w:line="240" w:lineRule="auto"/>
              <w:rPr>
                <w:b/>
                <w:bCs/>
                <w:sz w:val="16"/>
                <w:szCs w:val="18"/>
              </w:rPr>
            </w:pPr>
            <w:r w:rsidRPr="008C5031">
              <w:rPr>
                <w:bCs/>
                <w:sz w:val="16"/>
                <w:szCs w:val="18"/>
              </w:rPr>
              <w:t>P403</w:t>
            </w:r>
            <w:r w:rsidRPr="008C5031">
              <w:rPr>
                <w:b/>
                <w:sz w:val="16"/>
                <w:szCs w:val="18"/>
              </w:rPr>
              <w:br/>
              <w:t>Store in a well-ventilated place.</w:t>
            </w:r>
          </w:p>
        </w:tc>
        <w:tc>
          <w:tcPr>
            <w:tcW w:w="1984" w:type="dxa"/>
            <w:tcBorders>
              <w:left w:val="single" w:sz="4" w:space="0" w:color="auto"/>
              <w:bottom w:val="single" w:sz="4" w:space="0" w:color="auto"/>
              <w:right w:val="single" w:sz="4" w:space="0" w:color="auto"/>
            </w:tcBorders>
          </w:tcPr>
          <w:p w:rsidR="00C37EE8" w:rsidRPr="008C5031" w:rsidRDefault="00C37EE8" w:rsidP="00E96613">
            <w:pPr>
              <w:keepNext/>
              <w:keepLines/>
              <w:spacing w:before="20" w:after="20" w:line="240" w:lineRule="auto"/>
              <w:jc w:val="center"/>
              <w:rPr>
                <w:b/>
                <w:bCs/>
                <w:sz w:val="16"/>
                <w:szCs w:val="18"/>
              </w:rPr>
            </w:pPr>
          </w:p>
        </w:tc>
      </w:tr>
    </w:tbl>
    <w:p w:rsidR="00D5490B" w:rsidRPr="008C5031" w:rsidRDefault="00D5490B" w:rsidP="00E96613">
      <w:pPr>
        <w:keepNext/>
        <w:keepLines/>
        <w:spacing w:before="240" w:after="120"/>
        <w:ind w:left="426"/>
        <w:jc w:val="both"/>
        <w:rPr>
          <w:i/>
          <w:color w:val="000000"/>
        </w:rPr>
      </w:pPr>
      <w:r w:rsidRPr="008C5031">
        <w:rPr>
          <w:b/>
          <w:i/>
          <w:color w:val="000000"/>
        </w:rPr>
        <w:t>Note</w:t>
      </w:r>
      <w:r w:rsidRPr="008C5031">
        <w:rPr>
          <w:i/>
          <w:color w:val="000000"/>
        </w:rPr>
        <w:t>: This table lists only precautionary statements that are assigned due to the flammability and the pyrophoricity of the gas. For other precautionary statements that are assigned based on chemical instability</w:t>
      </w:r>
      <w:r w:rsidR="00936653" w:rsidRPr="008C5031">
        <w:rPr>
          <w:i/>
          <w:color w:val="000000"/>
        </w:rPr>
        <w:t>, see the respective table for chemically unstable g</w:t>
      </w:r>
      <w:r w:rsidRPr="008C5031">
        <w:rPr>
          <w:i/>
          <w:color w:val="000000"/>
        </w:rPr>
        <w:t>ases A and B.</w:t>
      </w:r>
    </w:p>
    <w:p w:rsidR="00010746" w:rsidRPr="008C5031" w:rsidRDefault="00010746" w:rsidP="00D5490B">
      <w:pPr>
        <w:suppressAutoHyphens w:val="0"/>
        <w:spacing w:line="240" w:lineRule="auto"/>
      </w:pPr>
    </w:p>
    <w:p w:rsidR="00010746" w:rsidRPr="008C5031" w:rsidRDefault="00010746" w:rsidP="00D5490B">
      <w:pPr>
        <w:suppressAutoHyphens w:val="0"/>
        <w:spacing w:line="240" w:lineRule="auto"/>
      </w:pPr>
    </w:p>
    <w:tbl>
      <w:tblPr>
        <w:tblW w:w="929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316"/>
        <w:gridCol w:w="300"/>
        <w:gridCol w:w="1143"/>
        <w:gridCol w:w="848"/>
        <w:gridCol w:w="284"/>
        <w:gridCol w:w="332"/>
        <w:gridCol w:w="1916"/>
        <w:gridCol w:w="1968"/>
      </w:tblGrid>
      <w:tr w:rsidR="00010746" w:rsidRPr="008C5031" w:rsidTr="00424372">
        <w:trPr>
          <w:cantSplit/>
        </w:trPr>
        <w:tc>
          <w:tcPr>
            <w:tcW w:w="9297" w:type="dxa"/>
            <w:gridSpan w:val="9"/>
            <w:tcBorders>
              <w:top w:val="nil"/>
              <w:left w:val="nil"/>
              <w:bottom w:val="nil"/>
              <w:right w:val="nil"/>
            </w:tcBorders>
          </w:tcPr>
          <w:p w:rsidR="000F47D5" w:rsidRPr="008C5031" w:rsidRDefault="00010746" w:rsidP="00E96613">
            <w:pPr>
              <w:keepNext/>
              <w:keepLines/>
              <w:spacing w:before="40" w:after="40" w:line="240" w:lineRule="auto"/>
              <w:ind w:firstLine="34"/>
              <w:jc w:val="center"/>
              <w:outlineLvl w:val="1"/>
              <w:rPr>
                <w:b/>
                <w:sz w:val="16"/>
                <w:szCs w:val="16"/>
              </w:rPr>
            </w:pPr>
            <w:r w:rsidRPr="008C5031">
              <w:rPr>
                <w:sz w:val="16"/>
                <w:szCs w:val="16"/>
              </w:rPr>
              <w:br w:type="page"/>
            </w:r>
            <w:r w:rsidRPr="008C5031">
              <w:rPr>
                <w:sz w:val="16"/>
                <w:szCs w:val="16"/>
              </w:rPr>
              <w:br w:type="page"/>
            </w:r>
            <w:r w:rsidR="000F47D5" w:rsidRPr="008C5031">
              <w:rPr>
                <w:b/>
                <w:sz w:val="16"/>
                <w:szCs w:val="16"/>
              </w:rPr>
              <w:t>FLAMMABLE GASES</w:t>
            </w:r>
          </w:p>
          <w:p w:rsidR="00010746" w:rsidRPr="008C5031" w:rsidRDefault="000F47D5" w:rsidP="00E96613">
            <w:pPr>
              <w:keepNext/>
              <w:keepLines/>
              <w:spacing w:before="40" w:after="40" w:line="240" w:lineRule="auto"/>
              <w:ind w:firstLine="34"/>
              <w:jc w:val="center"/>
              <w:outlineLvl w:val="1"/>
              <w:rPr>
                <w:b/>
                <w:sz w:val="16"/>
                <w:szCs w:val="16"/>
              </w:rPr>
            </w:pPr>
            <w:r w:rsidRPr="008C5031">
              <w:rPr>
                <w:b/>
                <w:sz w:val="16"/>
                <w:szCs w:val="16"/>
              </w:rPr>
              <w:t>(CHAPTER 2.2)</w:t>
            </w:r>
          </w:p>
          <w:p w:rsidR="008042B1" w:rsidRPr="008C5031" w:rsidRDefault="008042B1" w:rsidP="00E96613">
            <w:pPr>
              <w:keepNext/>
              <w:keepLines/>
              <w:spacing w:before="40" w:after="40" w:line="240" w:lineRule="auto"/>
              <w:ind w:firstLine="34"/>
              <w:jc w:val="center"/>
              <w:outlineLvl w:val="1"/>
              <w:rPr>
                <w:sz w:val="16"/>
                <w:szCs w:val="16"/>
              </w:rPr>
            </w:pPr>
            <w:r w:rsidRPr="008C5031">
              <w:rPr>
                <w:b/>
                <w:sz w:val="16"/>
                <w:szCs w:val="16"/>
              </w:rPr>
              <w:t>(Chemically unstable gases)</w:t>
            </w:r>
          </w:p>
        </w:tc>
      </w:tr>
      <w:tr w:rsidR="00010746" w:rsidRPr="008C5031" w:rsidTr="00BA172E">
        <w:trPr>
          <w:cantSplit/>
        </w:trPr>
        <w:tc>
          <w:tcPr>
            <w:tcW w:w="2210" w:type="dxa"/>
            <w:tcBorders>
              <w:top w:val="nil"/>
              <w:left w:val="nil"/>
              <w:bottom w:val="nil"/>
              <w:right w:val="nil"/>
            </w:tcBorders>
          </w:tcPr>
          <w:p w:rsidR="00010746" w:rsidRPr="008C5031" w:rsidRDefault="00010746" w:rsidP="006555FC">
            <w:pPr>
              <w:keepNext/>
              <w:keepLines/>
              <w:spacing w:before="20" w:after="20" w:line="240" w:lineRule="auto"/>
              <w:rPr>
                <w:b/>
                <w:bCs/>
                <w:sz w:val="16"/>
                <w:szCs w:val="16"/>
              </w:rPr>
            </w:pPr>
            <w:r w:rsidRPr="008C5031">
              <w:rPr>
                <w:b/>
                <w:bCs/>
                <w:sz w:val="16"/>
                <w:szCs w:val="16"/>
              </w:rPr>
              <w:t>Hazard category</w:t>
            </w:r>
          </w:p>
        </w:tc>
        <w:tc>
          <w:tcPr>
            <w:tcW w:w="1701" w:type="dxa"/>
            <w:gridSpan w:val="3"/>
            <w:tcBorders>
              <w:top w:val="nil"/>
              <w:left w:val="nil"/>
              <w:bottom w:val="nil"/>
              <w:right w:val="nil"/>
            </w:tcBorders>
          </w:tcPr>
          <w:p w:rsidR="00010746" w:rsidRPr="008C5031" w:rsidRDefault="00010746" w:rsidP="006555FC">
            <w:pPr>
              <w:keepNext/>
              <w:keepLines/>
              <w:spacing w:before="20" w:after="20" w:line="240" w:lineRule="auto"/>
              <w:jc w:val="center"/>
              <w:rPr>
                <w:b/>
                <w:bCs/>
                <w:sz w:val="16"/>
                <w:szCs w:val="16"/>
              </w:rPr>
            </w:pPr>
            <w:r w:rsidRPr="008C5031">
              <w:rPr>
                <w:b/>
                <w:bCs/>
                <w:sz w:val="16"/>
                <w:szCs w:val="16"/>
              </w:rPr>
              <w:t>Symbol</w:t>
            </w:r>
          </w:p>
        </w:tc>
        <w:tc>
          <w:tcPr>
            <w:tcW w:w="850" w:type="dxa"/>
            <w:tcBorders>
              <w:top w:val="nil"/>
              <w:left w:val="nil"/>
              <w:bottom w:val="nil"/>
              <w:right w:val="nil"/>
            </w:tcBorders>
          </w:tcPr>
          <w:p w:rsidR="00010746" w:rsidRPr="008C5031" w:rsidRDefault="00010746" w:rsidP="006555FC">
            <w:pPr>
              <w:keepNext/>
              <w:keepLines/>
              <w:spacing w:before="20" w:after="20" w:line="240" w:lineRule="auto"/>
              <w:rPr>
                <w:b/>
                <w:bCs/>
                <w:sz w:val="16"/>
                <w:szCs w:val="16"/>
              </w:rPr>
            </w:pPr>
            <w:r w:rsidRPr="008C5031">
              <w:rPr>
                <w:b/>
                <w:bCs/>
                <w:sz w:val="16"/>
                <w:szCs w:val="16"/>
              </w:rPr>
              <w:t>Signal word</w:t>
            </w:r>
          </w:p>
        </w:tc>
        <w:tc>
          <w:tcPr>
            <w:tcW w:w="4536" w:type="dxa"/>
            <w:gridSpan w:val="4"/>
            <w:tcBorders>
              <w:top w:val="nil"/>
              <w:left w:val="nil"/>
              <w:bottom w:val="nil"/>
              <w:right w:val="nil"/>
            </w:tcBorders>
          </w:tcPr>
          <w:p w:rsidR="00010746" w:rsidRPr="008C5031" w:rsidRDefault="00010746" w:rsidP="006555FC">
            <w:pPr>
              <w:keepNext/>
              <w:keepLines/>
              <w:spacing w:before="20" w:after="20" w:line="240" w:lineRule="auto"/>
              <w:ind w:right="252"/>
              <w:rPr>
                <w:b/>
                <w:bCs/>
                <w:sz w:val="16"/>
                <w:szCs w:val="16"/>
              </w:rPr>
            </w:pPr>
            <w:r w:rsidRPr="008C5031">
              <w:rPr>
                <w:b/>
                <w:bCs/>
                <w:sz w:val="16"/>
                <w:szCs w:val="16"/>
              </w:rPr>
              <w:t>Hazard statement</w:t>
            </w:r>
          </w:p>
        </w:tc>
      </w:tr>
      <w:tr w:rsidR="00572EF9" w:rsidRPr="008C5031" w:rsidTr="00BA172E">
        <w:trPr>
          <w:cantSplit/>
        </w:trPr>
        <w:tc>
          <w:tcPr>
            <w:tcW w:w="2210" w:type="dxa"/>
            <w:vMerge w:val="restart"/>
            <w:tcBorders>
              <w:top w:val="nil"/>
              <w:left w:val="nil"/>
              <w:right w:val="nil"/>
            </w:tcBorders>
            <w:vAlign w:val="center"/>
          </w:tcPr>
          <w:p w:rsidR="00572EF9" w:rsidRPr="008C5031" w:rsidRDefault="00572EF9" w:rsidP="006555FC">
            <w:pPr>
              <w:keepNext/>
              <w:keepLines/>
              <w:spacing w:before="20" w:after="20" w:line="240" w:lineRule="auto"/>
              <w:rPr>
                <w:sz w:val="16"/>
                <w:szCs w:val="16"/>
              </w:rPr>
            </w:pPr>
            <w:r w:rsidRPr="008C5031">
              <w:rPr>
                <w:sz w:val="16"/>
                <w:szCs w:val="16"/>
              </w:rPr>
              <w:t>1A, chemically unstable gas A</w:t>
            </w:r>
          </w:p>
        </w:tc>
        <w:tc>
          <w:tcPr>
            <w:tcW w:w="552" w:type="dxa"/>
            <w:gridSpan w:val="2"/>
            <w:vMerge w:val="restart"/>
            <w:tcBorders>
              <w:top w:val="nil"/>
              <w:left w:val="nil"/>
              <w:right w:val="nil"/>
            </w:tcBorders>
            <w:vAlign w:val="center"/>
          </w:tcPr>
          <w:p w:rsidR="00572EF9" w:rsidRPr="008C5031" w:rsidRDefault="00572EF9" w:rsidP="006555FC">
            <w:pPr>
              <w:keepNext/>
              <w:keepLines/>
              <w:spacing w:before="20" w:after="20" w:line="240" w:lineRule="auto"/>
              <w:jc w:val="center"/>
              <w:rPr>
                <w:sz w:val="16"/>
                <w:szCs w:val="16"/>
              </w:rPr>
            </w:pPr>
            <w:r w:rsidRPr="008C5031">
              <w:rPr>
                <w:sz w:val="16"/>
                <w:szCs w:val="16"/>
              </w:rPr>
              <w:t>Flame</w:t>
            </w:r>
          </w:p>
        </w:tc>
        <w:tc>
          <w:tcPr>
            <w:tcW w:w="1149" w:type="dxa"/>
            <w:vMerge w:val="restart"/>
            <w:tcBorders>
              <w:top w:val="nil"/>
              <w:left w:val="nil"/>
              <w:right w:val="nil"/>
            </w:tcBorders>
            <w:vAlign w:val="center"/>
          </w:tcPr>
          <w:p w:rsidR="00572EF9" w:rsidRPr="008C5031" w:rsidRDefault="007F5FD1" w:rsidP="006555FC">
            <w:pPr>
              <w:keepNext/>
              <w:keepLines/>
              <w:spacing w:before="20" w:after="20" w:line="240" w:lineRule="auto"/>
              <w:jc w:val="center"/>
              <w:rPr>
                <w:sz w:val="16"/>
                <w:szCs w:val="16"/>
              </w:rPr>
            </w:pPr>
            <w:r>
              <w:rPr>
                <w:b/>
                <w:noProof/>
                <w:sz w:val="16"/>
                <w:szCs w:val="16"/>
                <w:lang w:eastAsia="zh-CN"/>
              </w:rPr>
              <w:pict>
                <v:shape id="_x0000_i1055" type="#_x0000_t75" alt="signs04n" style="width:25.35pt;height:31pt;visibility:visible;mso-wrap-style:square">
                  <v:imagedata r:id="rId10" o:title="signs04n"/>
                </v:shape>
              </w:pict>
            </w:r>
          </w:p>
        </w:tc>
        <w:tc>
          <w:tcPr>
            <w:tcW w:w="850" w:type="dxa"/>
            <w:vMerge w:val="restart"/>
            <w:tcBorders>
              <w:top w:val="nil"/>
              <w:left w:val="nil"/>
              <w:right w:val="nil"/>
            </w:tcBorders>
            <w:vAlign w:val="center"/>
          </w:tcPr>
          <w:p w:rsidR="00572EF9" w:rsidRPr="008C5031" w:rsidRDefault="00572EF9" w:rsidP="006555FC">
            <w:pPr>
              <w:keepNext/>
              <w:keepLines/>
              <w:spacing w:before="20" w:after="20" w:line="240" w:lineRule="auto"/>
              <w:rPr>
                <w:sz w:val="16"/>
                <w:szCs w:val="16"/>
              </w:rPr>
            </w:pPr>
            <w:r w:rsidRPr="008C5031">
              <w:rPr>
                <w:sz w:val="16"/>
                <w:szCs w:val="16"/>
              </w:rPr>
              <w:t>Danger</w:t>
            </w:r>
          </w:p>
        </w:tc>
        <w:tc>
          <w:tcPr>
            <w:tcW w:w="616" w:type="dxa"/>
            <w:gridSpan w:val="2"/>
            <w:tcBorders>
              <w:top w:val="nil"/>
              <w:left w:val="nil"/>
              <w:bottom w:val="nil"/>
              <w:right w:val="nil"/>
            </w:tcBorders>
            <w:vAlign w:val="center"/>
          </w:tcPr>
          <w:p w:rsidR="00572EF9" w:rsidRPr="008C5031" w:rsidRDefault="00572EF9" w:rsidP="006555FC">
            <w:pPr>
              <w:keepNext/>
              <w:keepLines/>
              <w:spacing w:before="20" w:after="20" w:line="240" w:lineRule="auto"/>
              <w:rPr>
                <w:sz w:val="16"/>
                <w:szCs w:val="16"/>
              </w:rPr>
            </w:pPr>
            <w:r w:rsidRPr="008C5031">
              <w:rPr>
                <w:sz w:val="16"/>
                <w:szCs w:val="16"/>
              </w:rPr>
              <w:t>H220</w:t>
            </w:r>
          </w:p>
        </w:tc>
        <w:tc>
          <w:tcPr>
            <w:tcW w:w="3920" w:type="dxa"/>
            <w:gridSpan w:val="2"/>
            <w:tcBorders>
              <w:top w:val="nil"/>
              <w:left w:val="nil"/>
              <w:bottom w:val="nil"/>
              <w:right w:val="nil"/>
            </w:tcBorders>
          </w:tcPr>
          <w:p w:rsidR="00572EF9" w:rsidRPr="008C5031" w:rsidRDefault="00572EF9" w:rsidP="006555FC">
            <w:pPr>
              <w:keepNext/>
              <w:keepLines/>
              <w:spacing w:before="20" w:after="20" w:line="240" w:lineRule="auto"/>
              <w:rPr>
                <w:sz w:val="16"/>
                <w:szCs w:val="16"/>
              </w:rPr>
            </w:pPr>
            <w:r w:rsidRPr="008C5031">
              <w:rPr>
                <w:sz w:val="16"/>
                <w:szCs w:val="16"/>
              </w:rPr>
              <w:t>Extremely flammable gas</w:t>
            </w:r>
          </w:p>
        </w:tc>
      </w:tr>
      <w:tr w:rsidR="00572EF9" w:rsidRPr="008C5031" w:rsidTr="00BA172E">
        <w:trPr>
          <w:cantSplit/>
        </w:trPr>
        <w:tc>
          <w:tcPr>
            <w:tcW w:w="2210" w:type="dxa"/>
            <w:vMerge/>
            <w:tcBorders>
              <w:left w:val="nil"/>
              <w:bottom w:val="nil"/>
              <w:right w:val="nil"/>
            </w:tcBorders>
          </w:tcPr>
          <w:p w:rsidR="00572EF9" w:rsidRPr="008C5031" w:rsidRDefault="00572EF9" w:rsidP="006555FC">
            <w:pPr>
              <w:keepNext/>
              <w:keepLines/>
              <w:spacing w:before="20" w:after="20" w:line="240" w:lineRule="auto"/>
              <w:rPr>
                <w:sz w:val="16"/>
                <w:szCs w:val="16"/>
              </w:rPr>
            </w:pPr>
          </w:p>
        </w:tc>
        <w:tc>
          <w:tcPr>
            <w:tcW w:w="552" w:type="dxa"/>
            <w:gridSpan w:val="2"/>
            <w:vMerge/>
            <w:tcBorders>
              <w:left w:val="nil"/>
              <w:bottom w:val="nil"/>
              <w:right w:val="nil"/>
            </w:tcBorders>
            <w:vAlign w:val="center"/>
          </w:tcPr>
          <w:p w:rsidR="00572EF9" w:rsidRPr="008C5031" w:rsidRDefault="00572EF9" w:rsidP="006555FC">
            <w:pPr>
              <w:keepNext/>
              <w:keepLines/>
              <w:spacing w:before="20" w:after="20" w:line="240" w:lineRule="auto"/>
              <w:jc w:val="center"/>
              <w:rPr>
                <w:sz w:val="16"/>
                <w:szCs w:val="16"/>
              </w:rPr>
            </w:pPr>
          </w:p>
        </w:tc>
        <w:tc>
          <w:tcPr>
            <w:tcW w:w="1149" w:type="dxa"/>
            <w:vMerge/>
            <w:tcBorders>
              <w:left w:val="nil"/>
              <w:right w:val="nil"/>
            </w:tcBorders>
          </w:tcPr>
          <w:p w:rsidR="00572EF9" w:rsidRPr="008C5031" w:rsidRDefault="00572EF9" w:rsidP="006555FC">
            <w:pPr>
              <w:keepNext/>
              <w:keepLines/>
              <w:spacing w:before="20" w:after="20" w:line="240" w:lineRule="auto"/>
              <w:jc w:val="center"/>
              <w:rPr>
                <w:b/>
                <w:noProof/>
                <w:sz w:val="16"/>
                <w:szCs w:val="16"/>
                <w:lang w:eastAsia="zh-CN"/>
              </w:rPr>
            </w:pPr>
          </w:p>
        </w:tc>
        <w:tc>
          <w:tcPr>
            <w:tcW w:w="850" w:type="dxa"/>
            <w:vMerge/>
            <w:tcBorders>
              <w:left w:val="nil"/>
              <w:bottom w:val="nil"/>
              <w:right w:val="nil"/>
            </w:tcBorders>
            <w:vAlign w:val="center"/>
          </w:tcPr>
          <w:p w:rsidR="00572EF9" w:rsidRPr="008C5031" w:rsidRDefault="00572EF9" w:rsidP="006555FC">
            <w:pPr>
              <w:keepNext/>
              <w:keepLines/>
              <w:spacing w:before="20" w:after="20" w:line="240" w:lineRule="auto"/>
              <w:rPr>
                <w:sz w:val="16"/>
                <w:szCs w:val="16"/>
              </w:rPr>
            </w:pPr>
          </w:p>
        </w:tc>
        <w:tc>
          <w:tcPr>
            <w:tcW w:w="616" w:type="dxa"/>
            <w:gridSpan w:val="2"/>
            <w:tcBorders>
              <w:top w:val="nil"/>
              <w:left w:val="nil"/>
              <w:bottom w:val="nil"/>
              <w:right w:val="nil"/>
            </w:tcBorders>
            <w:vAlign w:val="center"/>
          </w:tcPr>
          <w:p w:rsidR="00572EF9" w:rsidRPr="008C5031" w:rsidRDefault="00572EF9" w:rsidP="006555FC">
            <w:pPr>
              <w:keepNext/>
              <w:keepLines/>
              <w:spacing w:before="20" w:after="20" w:line="240" w:lineRule="auto"/>
              <w:rPr>
                <w:sz w:val="16"/>
                <w:szCs w:val="16"/>
              </w:rPr>
            </w:pPr>
            <w:r w:rsidRPr="008C5031">
              <w:rPr>
                <w:sz w:val="16"/>
                <w:szCs w:val="16"/>
              </w:rPr>
              <w:t>H230</w:t>
            </w:r>
          </w:p>
        </w:tc>
        <w:tc>
          <w:tcPr>
            <w:tcW w:w="3920" w:type="dxa"/>
            <w:gridSpan w:val="2"/>
            <w:tcBorders>
              <w:top w:val="nil"/>
              <w:left w:val="nil"/>
              <w:bottom w:val="nil"/>
              <w:right w:val="nil"/>
            </w:tcBorders>
          </w:tcPr>
          <w:p w:rsidR="00572EF9" w:rsidRPr="008C5031" w:rsidRDefault="00572EF9" w:rsidP="006555FC">
            <w:pPr>
              <w:keepNext/>
              <w:keepLines/>
              <w:spacing w:before="20" w:after="20" w:line="240" w:lineRule="auto"/>
              <w:rPr>
                <w:sz w:val="16"/>
                <w:szCs w:val="16"/>
              </w:rPr>
            </w:pPr>
            <w:r w:rsidRPr="008C5031">
              <w:rPr>
                <w:sz w:val="16"/>
                <w:szCs w:val="16"/>
              </w:rPr>
              <w:t>May react explosively even in the absence of air</w:t>
            </w:r>
          </w:p>
        </w:tc>
      </w:tr>
      <w:tr w:rsidR="00572EF9" w:rsidRPr="008C5031" w:rsidTr="00BA172E">
        <w:trPr>
          <w:cantSplit/>
        </w:trPr>
        <w:tc>
          <w:tcPr>
            <w:tcW w:w="2210" w:type="dxa"/>
            <w:vMerge w:val="restart"/>
            <w:tcBorders>
              <w:top w:val="nil"/>
              <w:left w:val="nil"/>
              <w:right w:val="nil"/>
            </w:tcBorders>
            <w:vAlign w:val="center"/>
          </w:tcPr>
          <w:p w:rsidR="00572EF9" w:rsidRPr="008C5031" w:rsidRDefault="00572EF9" w:rsidP="006555FC">
            <w:pPr>
              <w:keepNext/>
              <w:keepLines/>
              <w:spacing w:before="20" w:after="20" w:line="240" w:lineRule="auto"/>
              <w:rPr>
                <w:sz w:val="16"/>
                <w:szCs w:val="16"/>
              </w:rPr>
            </w:pPr>
            <w:r w:rsidRPr="008C5031">
              <w:rPr>
                <w:sz w:val="16"/>
                <w:szCs w:val="16"/>
              </w:rPr>
              <w:t>1A, chemically unstable gas B</w:t>
            </w:r>
          </w:p>
        </w:tc>
        <w:tc>
          <w:tcPr>
            <w:tcW w:w="552" w:type="dxa"/>
            <w:gridSpan w:val="2"/>
            <w:vMerge w:val="restart"/>
            <w:tcBorders>
              <w:top w:val="nil"/>
              <w:left w:val="nil"/>
              <w:right w:val="nil"/>
            </w:tcBorders>
            <w:vAlign w:val="center"/>
          </w:tcPr>
          <w:p w:rsidR="00572EF9" w:rsidRPr="008C5031" w:rsidRDefault="00572EF9" w:rsidP="006555FC">
            <w:pPr>
              <w:keepNext/>
              <w:keepLines/>
              <w:spacing w:before="20" w:after="20" w:line="240" w:lineRule="auto"/>
              <w:jc w:val="center"/>
              <w:rPr>
                <w:sz w:val="16"/>
                <w:szCs w:val="16"/>
              </w:rPr>
            </w:pPr>
            <w:r w:rsidRPr="008C5031">
              <w:rPr>
                <w:sz w:val="16"/>
                <w:szCs w:val="16"/>
              </w:rPr>
              <w:t>Flame</w:t>
            </w:r>
          </w:p>
        </w:tc>
        <w:tc>
          <w:tcPr>
            <w:tcW w:w="1149" w:type="dxa"/>
            <w:vMerge/>
            <w:tcBorders>
              <w:left w:val="nil"/>
              <w:right w:val="nil"/>
            </w:tcBorders>
          </w:tcPr>
          <w:p w:rsidR="00572EF9" w:rsidRPr="008C5031" w:rsidRDefault="00572EF9" w:rsidP="006555FC">
            <w:pPr>
              <w:keepNext/>
              <w:keepLines/>
              <w:spacing w:before="20" w:after="20" w:line="240" w:lineRule="auto"/>
              <w:jc w:val="center"/>
              <w:rPr>
                <w:sz w:val="16"/>
                <w:szCs w:val="16"/>
              </w:rPr>
            </w:pPr>
          </w:p>
        </w:tc>
        <w:tc>
          <w:tcPr>
            <w:tcW w:w="850" w:type="dxa"/>
            <w:vMerge w:val="restart"/>
            <w:tcBorders>
              <w:top w:val="nil"/>
              <w:left w:val="nil"/>
              <w:right w:val="nil"/>
            </w:tcBorders>
            <w:vAlign w:val="center"/>
          </w:tcPr>
          <w:p w:rsidR="00572EF9" w:rsidRPr="008C5031" w:rsidRDefault="00572EF9" w:rsidP="006555FC">
            <w:pPr>
              <w:keepNext/>
              <w:keepLines/>
              <w:spacing w:before="20" w:after="20" w:line="240" w:lineRule="auto"/>
              <w:rPr>
                <w:sz w:val="16"/>
                <w:szCs w:val="16"/>
              </w:rPr>
            </w:pPr>
            <w:r w:rsidRPr="008C5031">
              <w:rPr>
                <w:sz w:val="16"/>
                <w:szCs w:val="16"/>
              </w:rPr>
              <w:t>Danger</w:t>
            </w:r>
          </w:p>
        </w:tc>
        <w:tc>
          <w:tcPr>
            <w:tcW w:w="616" w:type="dxa"/>
            <w:gridSpan w:val="2"/>
            <w:tcBorders>
              <w:top w:val="nil"/>
              <w:left w:val="nil"/>
              <w:bottom w:val="nil"/>
              <w:right w:val="nil"/>
            </w:tcBorders>
          </w:tcPr>
          <w:p w:rsidR="00572EF9" w:rsidRPr="008C5031" w:rsidRDefault="00572EF9" w:rsidP="006555FC">
            <w:pPr>
              <w:keepNext/>
              <w:keepLines/>
              <w:spacing w:before="20" w:after="20" w:line="240" w:lineRule="auto"/>
              <w:rPr>
                <w:sz w:val="16"/>
                <w:szCs w:val="16"/>
              </w:rPr>
            </w:pPr>
            <w:r w:rsidRPr="008C5031">
              <w:rPr>
                <w:sz w:val="16"/>
                <w:szCs w:val="16"/>
              </w:rPr>
              <w:t>H220</w:t>
            </w:r>
          </w:p>
        </w:tc>
        <w:tc>
          <w:tcPr>
            <w:tcW w:w="3920" w:type="dxa"/>
            <w:gridSpan w:val="2"/>
            <w:tcBorders>
              <w:top w:val="nil"/>
              <w:left w:val="nil"/>
              <w:bottom w:val="nil"/>
              <w:right w:val="nil"/>
            </w:tcBorders>
          </w:tcPr>
          <w:p w:rsidR="00572EF9" w:rsidRPr="008C5031" w:rsidRDefault="00572EF9" w:rsidP="006555FC">
            <w:pPr>
              <w:keepNext/>
              <w:keepLines/>
              <w:spacing w:before="20" w:after="20" w:line="240" w:lineRule="auto"/>
              <w:rPr>
                <w:sz w:val="16"/>
                <w:szCs w:val="16"/>
              </w:rPr>
            </w:pPr>
            <w:r w:rsidRPr="008C5031">
              <w:rPr>
                <w:sz w:val="16"/>
                <w:szCs w:val="16"/>
              </w:rPr>
              <w:t>Extremely flammable gas</w:t>
            </w:r>
          </w:p>
        </w:tc>
      </w:tr>
      <w:tr w:rsidR="00572EF9" w:rsidRPr="008C5031" w:rsidTr="00BA172E">
        <w:trPr>
          <w:cantSplit/>
          <w:trHeight w:val="321"/>
        </w:trPr>
        <w:tc>
          <w:tcPr>
            <w:tcW w:w="2210" w:type="dxa"/>
            <w:vMerge/>
            <w:tcBorders>
              <w:left w:val="nil"/>
              <w:bottom w:val="nil"/>
              <w:right w:val="nil"/>
            </w:tcBorders>
          </w:tcPr>
          <w:p w:rsidR="00572EF9" w:rsidRPr="008C5031" w:rsidRDefault="00572EF9" w:rsidP="006555FC">
            <w:pPr>
              <w:keepNext/>
              <w:keepLines/>
              <w:spacing w:before="20" w:after="20" w:line="240" w:lineRule="auto"/>
              <w:rPr>
                <w:sz w:val="16"/>
                <w:szCs w:val="16"/>
              </w:rPr>
            </w:pPr>
          </w:p>
        </w:tc>
        <w:tc>
          <w:tcPr>
            <w:tcW w:w="552" w:type="dxa"/>
            <w:gridSpan w:val="2"/>
            <w:vMerge/>
            <w:tcBorders>
              <w:left w:val="nil"/>
              <w:bottom w:val="nil"/>
              <w:right w:val="nil"/>
            </w:tcBorders>
          </w:tcPr>
          <w:p w:rsidR="00572EF9" w:rsidRPr="008C5031" w:rsidRDefault="00572EF9" w:rsidP="006555FC">
            <w:pPr>
              <w:keepNext/>
              <w:keepLines/>
              <w:spacing w:before="20" w:after="20" w:line="240" w:lineRule="auto"/>
              <w:jc w:val="center"/>
              <w:rPr>
                <w:sz w:val="16"/>
                <w:szCs w:val="16"/>
              </w:rPr>
            </w:pPr>
          </w:p>
        </w:tc>
        <w:tc>
          <w:tcPr>
            <w:tcW w:w="1149" w:type="dxa"/>
            <w:vMerge/>
            <w:tcBorders>
              <w:left w:val="nil"/>
              <w:bottom w:val="nil"/>
              <w:right w:val="nil"/>
            </w:tcBorders>
          </w:tcPr>
          <w:p w:rsidR="00572EF9" w:rsidRPr="008C5031" w:rsidRDefault="00572EF9" w:rsidP="006555FC">
            <w:pPr>
              <w:keepNext/>
              <w:keepLines/>
              <w:spacing w:before="20" w:after="20" w:line="240" w:lineRule="auto"/>
              <w:jc w:val="center"/>
              <w:rPr>
                <w:sz w:val="16"/>
                <w:szCs w:val="16"/>
              </w:rPr>
            </w:pPr>
          </w:p>
        </w:tc>
        <w:tc>
          <w:tcPr>
            <w:tcW w:w="850" w:type="dxa"/>
            <w:vMerge/>
            <w:tcBorders>
              <w:left w:val="nil"/>
              <w:bottom w:val="nil"/>
              <w:right w:val="nil"/>
            </w:tcBorders>
          </w:tcPr>
          <w:p w:rsidR="00572EF9" w:rsidRPr="008C5031" w:rsidRDefault="00572EF9" w:rsidP="006555FC">
            <w:pPr>
              <w:keepNext/>
              <w:keepLines/>
              <w:spacing w:before="20" w:after="20" w:line="240" w:lineRule="auto"/>
              <w:rPr>
                <w:sz w:val="16"/>
                <w:szCs w:val="16"/>
              </w:rPr>
            </w:pPr>
          </w:p>
        </w:tc>
        <w:tc>
          <w:tcPr>
            <w:tcW w:w="616" w:type="dxa"/>
            <w:gridSpan w:val="2"/>
            <w:tcBorders>
              <w:top w:val="nil"/>
              <w:left w:val="nil"/>
              <w:bottom w:val="nil"/>
              <w:right w:val="nil"/>
            </w:tcBorders>
          </w:tcPr>
          <w:p w:rsidR="00572EF9" w:rsidRPr="008C5031" w:rsidRDefault="00572EF9" w:rsidP="006555FC">
            <w:pPr>
              <w:keepNext/>
              <w:keepLines/>
              <w:spacing w:before="20" w:after="20" w:line="240" w:lineRule="auto"/>
              <w:rPr>
                <w:sz w:val="16"/>
                <w:szCs w:val="16"/>
              </w:rPr>
            </w:pPr>
            <w:r w:rsidRPr="008C5031">
              <w:rPr>
                <w:sz w:val="16"/>
                <w:szCs w:val="16"/>
              </w:rPr>
              <w:t>H231</w:t>
            </w:r>
          </w:p>
        </w:tc>
        <w:tc>
          <w:tcPr>
            <w:tcW w:w="3920" w:type="dxa"/>
            <w:gridSpan w:val="2"/>
            <w:tcBorders>
              <w:top w:val="nil"/>
              <w:left w:val="nil"/>
              <w:bottom w:val="nil"/>
              <w:right w:val="nil"/>
            </w:tcBorders>
          </w:tcPr>
          <w:p w:rsidR="00572EF9" w:rsidRPr="008C5031" w:rsidRDefault="00572EF9" w:rsidP="006555FC">
            <w:pPr>
              <w:keepNext/>
              <w:keepLines/>
              <w:spacing w:before="20" w:after="20" w:line="240" w:lineRule="auto"/>
              <w:rPr>
                <w:sz w:val="16"/>
                <w:szCs w:val="16"/>
              </w:rPr>
            </w:pPr>
            <w:r w:rsidRPr="008C5031">
              <w:rPr>
                <w:sz w:val="16"/>
                <w:szCs w:val="16"/>
              </w:rPr>
              <w:t>May react explosively even in the absence of air at elevated pressure and/or temperature</w:t>
            </w:r>
          </w:p>
        </w:tc>
      </w:tr>
      <w:tr w:rsidR="00572EF9" w:rsidRPr="008C5031" w:rsidTr="00BA172E">
        <w:trPr>
          <w:cantSplit/>
          <w:trHeight w:val="186"/>
        </w:trPr>
        <w:tc>
          <w:tcPr>
            <w:tcW w:w="9297" w:type="dxa"/>
            <w:gridSpan w:val="9"/>
            <w:tcBorders>
              <w:left w:val="single" w:sz="4" w:space="0" w:color="auto"/>
              <w:bottom w:val="single" w:sz="4" w:space="0" w:color="auto"/>
              <w:right w:val="single" w:sz="4" w:space="0" w:color="auto"/>
            </w:tcBorders>
          </w:tcPr>
          <w:p w:rsidR="00572EF9" w:rsidRPr="008C5031" w:rsidRDefault="00572EF9" w:rsidP="006555FC">
            <w:pPr>
              <w:keepNext/>
              <w:keepLines/>
              <w:spacing w:before="20" w:after="20" w:line="240" w:lineRule="auto"/>
              <w:jc w:val="center"/>
              <w:rPr>
                <w:sz w:val="16"/>
                <w:szCs w:val="16"/>
              </w:rPr>
            </w:pPr>
            <w:r w:rsidRPr="008C5031">
              <w:rPr>
                <w:b/>
                <w:bCs/>
                <w:sz w:val="16"/>
                <w:szCs w:val="16"/>
              </w:rPr>
              <w:t>Precautionary statements</w:t>
            </w:r>
          </w:p>
        </w:tc>
      </w:tr>
      <w:tr w:rsidR="00572EF9" w:rsidRPr="008C5031" w:rsidTr="00BA172E">
        <w:trPr>
          <w:cantSplit/>
          <w:trHeight w:val="89"/>
        </w:trPr>
        <w:tc>
          <w:tcPr>
            <w:tcW w:w="2493" w:type="dxa"/>
            <w:gridSpan w:val="2"/>
            <w:tcBorders>
              <w:left w:val="single" w:sz="4" w:space="0" w:color="auto"/>
              <w:right w:val="single" w:sz="4" w:space="0" w:color="auto"/>
            </w:tcBorders>
          </w:tcPr>
          <w:p w:rsidR="00572EF9" w:rsidRPr="008C5031" w:rsidRDefault="00572EF9" w:rsidP="006555FC">
            <w:pPr>
              <w:keepNext/>
              <w:keepLines/>
              <w:spacing w:before="20" w:after="20" w:line="240" w:lineRule="auto"/>
              <w:jc w:val="center"/>
              <w:rPr>
                <w:sz w:val="16"/>
                <w:szCs w:val="16"/>
              </w:rPr>
            </w:pPr>
            <w:r w:rsidRPr="008C5031">
              <w:rPr>
                <w:b/>
                <w:bCs/>
                <w:sz w:val="16"/>
                <w:szCs w:val="16"/>
              </w:rPr>
              <w:t>Prevention</w:t>
            </w:r>
          </w:p>
        </w:tc>
        <w:tc>
          <w:tcPr>
            <w:tcW w:w="2552" w:type="dxa"/>
            <w:gridSpan w:val="4"/>
            <w:tcBorders>
              <w:left w:val="single" w:sz="4" w:space="0" w:color="auto"/>
              <w:right w:val="single" w:sz="4" w:space="0" w:color="auto"/>
            </w:tcBorders>
          </w:tcPr>
          <w:p w:rsidR="00572EF9" w:rsidRPr="008C5031" w:rsidRDefault="00572EF9" w:rsidP="006555FC">
            <w:pPr>
              <w:keepNext/>
              <w:keepLines/>
              <w:spacing w:before="20" w:after="20" w:line="240" w:lineRule="auto"/>
              <w:jc w:val="center"/>
              <w:rPr>
                <w:sz w:val="16"/>
                <w:szCs w:val="16"/>
              </w:rPr>
            </w:pPr>
            <w:r w:rsidRPr="008C5031">
              <w:rPr>
                <w:b/>
                <w:bCs/>
                <w:sz w:val="16"/>
                <w:szCs w:val="16"/>
              </w:rPr>
              <w:t>Response</w:t>
            </w:r>
          </w:p>
        </w:tc>
        <w:tc>
          <w:tcPr>
            <w:tcW w:w="2268" w:type="dxa"/>
            <w:gridSpan w:val="2"/>
            <w:tcBorders>
              <w:left w:val="single" w:sz="4" w:space="0" w:color="auto"/>
              <w:right w:val="single" w:sz="4" w:space="0" w:color="auto"/>
            </w:tcBorders>
          </w:tcPr>
          <w:p w:rsidR="00572EF9" w:rsidRPr="008C5031" w:rsidRDefault="00572EF9" w:rsidP="006555FC">
            <w:pPr>
              <w:keepNext/>
              <w:keepLines/>
              <w:spacing w:before="20" w:after="20" w:line="240" w:lineRule="auto"/>
              <w:jc w:val="center"/>
              <w:rPr>
                <w:sz w:val="16"/>
                <w:szCs w:val="16"/>
              </w:rPr>
            </w:pPr>
            <w:r w:rsidRPr="008C5031">
              <w:rPr>
                <w:b/>
                <w:bCs/>
                <w:sz w:val="16"/>
                <w:szCs w:val="16"/>
              </w:rPr>
              <w:t>Storage</w:t>
            </w:r>
          </w:p>
        </w:tc>
        <w:tc>
          <w:tcPr>
            <w:tcW w:w="1984" w:type="dxa"/>
            <w:tcBorders>
              <w:left w:val="single" w:sz="4" w:space="0" w:color="auto"/>
              <w:right w:val="single" w:sz="4" w:space="0" w:color="auto"/>
            </w:tcBorders>
          </w:tcPr>
          <w:p w:rsidR="00572EF9" w:rsidRPr="008C5031" w:rsidRDefault="00572EF9" w:rsidP="006555FC">
            <w:pPr>
              <w:keepNext/>
              <w:keepLines/>
              <w:spacing w:before="20" w:after="20" w:line="240" w:lineRule="auto"/>
              <w:jc w:val="center"/>
              <w:rPr>
                <w:sz w:val="16"/>
                <w:szCs w:val="16"/>
              </w:rPr>
            </w:pPr>
            <w:r w:rsidRPr="008C5031">
              <w:rPr>
                <w:b/>
                <w:bCs/>
                <w:sz w:val="16"/>
                <w:szCs w:val="16"/>
              </w:rPr>
              <w:t>Disposal</w:t>
            </w:r>
          </w:p>
        </w:tc>
      </w:tr>
      <w:tr w:rsidR="00572EF9" w:rsidRPr="008C5031" w:rsidTr="00424372">
        <w:trPr>
          <w:cantSplit/>
          <w:trHeight w:val="334"/>
        </w:trPr>
        <w:tc>
          <w:tcPr>
            <w:tcW w:w="2493" w:type="dxa"/>
            <w:gridSpan w:val="2"/>
            <w:tcBorders>
              <w:left w:val="single" w:sz="4" w:space="0" w:color="auto"/>
              <w:bottom w:val="single" w:sz="4" w:space="0" w:color="auto"/>
              <w:right w:val="single" w:sz="4" w:space="0" w:color="auto"/>
            </w:tcBorders>
          </w:tcPr>
          <w:p w:rsidR="00196C82" w:rsidRPr="008C5031" w:rsidRDefault="00196C82" w:rsidP="00196C82">
            <w:pPr>
              <w:keepNext/>
              <w:keepLines/>
              <w:tabs>
                <w:tab w:val="left" w:pos="360"/>
              </w:tabs>
              <w:spacing w:before="20" w:after="20" w:line="240" w:lineRule="auto"/>
              <w:rPr>
                <w:b/>
                <w:sz w:val="16"/>
                <w:szCs w:val="16"/>
              </w:rPr>
            </w:pPr>
            <w:r w:rsidRPr="008C5031">
              <w:rPr>
                <w:sz w:val="16"/>
                <w:szCs w:val="16"/>
              </w:rPr>
              <w:t>P202</w:t>
            </w:r>
            <w:r w:rsidRPr="008C5031">
              <w:rPr>
                <w:b/>
                <w:bCs/>
                <w:sz w:val="16"/>
                <w:szCs w:val="16"/>
              </w:rPr>
              <w:br/>
            </w:r>
            <w:r w:rsidRPr="008C5031">
              <w:rPr>
                <w:b/>
                <w:sz w:val="16"/>
                <w:szCs w:val="16"/>
              </w:rPr>
              <w:t>Do not handle until all safety precautions have been read and understood.</w:t>
            </w:r>
          </w:p>
          <w:p w:rsidR="00572EF9" w:rsidRPr="008C5031" w:rsidRDefault="00572EF9" w:rsidP="006555FC">
            <w:pPr>
              <w:keepNext/>
              <w:keepLines/>
              <w:tabs>
                <w:tab w:val="left" w:pos="360"/>
              </w:tabs>
              <w:spacing w:before="20" w:after="20" w:line="240" w:lineRule="auto"/>
              <w:rPr>
                <w:sz w:val="16"/>
                <w:szCs w:val="16"/>
              </w:rPr>
            </w:pPr>
            <w:r w:rsidRPr="008C5031">
              <w:rPr>
                <w:bCs/>
                <w:sz w:val="16"/>
                <w:szCs w:val="16"/>
              </w:rPr>
              <w:t>P210</w:t>
            </w:r>
            <w:r w:rsidRPr="008C5031">
              <w:rPr>
                <w:b/>
                <w:sz w:val="16"/>
                <w:szCs w:val="16"/>
              </w:rPr>
              <w:br/>
              <w:t xml:space="preserve">Keep away from heat, hot surfaces, sparks, open flames </w:t>
            </w:r>
            <w:r w:rsidRPr="008C5031">
              <w:rPr>
                <w:b/>
                <w:bCs/>
                <w:sz w:val="16"/>
                <w:szCs w:val="16"/>
              </w:rPr>
              <w:t>and other ignition sources</w:t>
            </w:r>
            <w:r w:rsidRPr="008C5031">
              <w:rPr>
                <w:b/>
                <w:sz w:val="16"/>
                <w:szCs w:val="16"/>
              </w:rPr>
              <w:t>. No smoking.</w:t>
            </w:r>
          </w:p>
          <w:p w:rsidR="00572EF9" w:rsidRPr="008C5031" w:rsidRDefault="00572EF9" w:rsidP="006555FC">
            <w:pPr>
              <w:keepNext/>
              <w:keepLines/>
              <w:spacing w:before="20" w:after="20" w:line="240" w:lineRule="auto"/>
              <w:rPr>
                <w:b/>
                <w:bCs/>
                <w:sz w:val="16"/>
                <w:szCs w:val="16"/>
                <w:highlight w:val="yellow"/>
              </w:rPr>
            </w:pPr>
          </w:p>
        </w:tc>
        <w:tc>
          <w:tcPr>
            <w:tcW w:w="2552" w:type="dxa"/>
            <w:gridSpan w:val="4"/>
            <w:tcBorders>
              <w:left w:val="single" w:sz="4" w:space="0" w:color="auto"/>
              <w:bottom w:val="single" w:sz="4" w:space="0" w:color="auto"/>
              <w:right w:val="single" w:sz="4" w:space="0" w:color="auto"/>
            </w:tcBorders>
          </w:tcPr>
          <w:p w:rsidR="00572EF9" w:rsidRPr="008C5031" w:rsidRDefault="00572EF9" w:rsidP="006555FC">
            <w:pPr>
              <w:keepNext/>
              <w:keepLines/>
              <w:tabs>
                <w:tab w:val="left" w:pos="360"/>
              </w:tabs>
              <w:suppressAutoHyphens w:val="0"/>
              <w:spacing w:before="20" w:after="20" w:line="240" w:lineRule="auto"/>
              <w:rPr>
                <w:b/>
                <w:sz w:val="16"/>
                <w:szCs w:val="16"/>
              </w:rPr>
            </w:pPr>
            <w:r w:rsidRPr="008C5031">
              <w:rPr>
                <w:bCs/>
                <w:sz w:val="16"/>
                <w:szCs w:val="16"/>
              </w:rPr>
              <w:t>P377</w:t>
            </w:r>
            <w:r w:rsidRPr="008C5031">
              <w:rPr>
                <w:b/>
                <w:sz w:val="16"/>
                <w:szCs w:val="16"/>
              </w:rPr>
              <w:br/>
              <w:t>Leaking gas fire:</w:t>
            </w:r>
            <w:r w:rsidRPr="008C5031">
              <w:rPr>
                <w:b/>
                <w:sz w:val="16"/>
                <w:szCs w:val="16"/>
              </w:rPr>
              <w:br/>
              <w:t>Do not extinguish, unless leak can be stopped safely.</w:t>
            </w:r>
          </w:p>
          <w:p w:rsidR="00572EF9" w:rsidRPr="008C5031" w:rsidRDefault="00572EF9" w:rsidP="006555FC">
            <w:pPr>
              <w:keepNext/>
              <w:keepLines/>
              <w:spacing w:before="20" w:after="20" w:line="240" w:lineRule="auto"/>
              <w:rPr>
                <w:b/>
                <w:bCs/>
                <w:sz w:val="16"/>
                <w:szCs w:val="16"/>
                <w:highlight w:val="yellow"/>
              </w:rPr>
            </w:pPr>
            <w:r w:rsidRPr="008C5031">
              <w:rPr>
                <w:bCs/>
                <w:sz w:val="16"/>
                <w:szCs w:val="16"/>
              </w:rPr>
              <w:t>P381</w:t>
            </w:r>
            <w:r w:rsidRPr="008C5031">
              <w:rPr>
                <w:b/>
                <w:sz w:val="16"/>
                <w:szCs w:val="16"/>
              </w:rPr>
              <w:br/>
              <w:t>In case of leakage, eliminate all ignition sources.</w:t>
            </w:r>
          </w:p>
        </w:tc>
        <w:tc>
          <w:tcPr>
            <w:tcW w:w="2268" w:type="dxa"/>
            <w:gridSpan w:val="2"/>
            <w:tcBorders>
              <w:left w:val="single" w:sz="4" w:space="0" w:color="auto"/>
              <w:bottom w:val="single" w:sz="4" w:space="0" w:color="auto"/>
              <w:right w:val="single" w:sz="4" w:space="0" w:color="auto"/>
            </w:tcBorders>
          </w:tcPr>
          <w:p w:rsidR="00572EF9" w:rsidRPr="008C5031" w:rsidRDefault="00572EF9" w:rsidP="006555FC">
            <w:pPr>
              <w:keepNext/>
              <w:keepLines/>
              <w:spacing w:before="20" w:after="20" w:line="240" w:lineRule="auto"/>
              <w:rPr>
                <w:b/>
                <w:bCs/>
                <w:sz w:val="16"/>
                <w:szCs w:val="16"/>
              </w:rPr>
            </w:pPr>
            <w:r w:rsidRPr="008C5031">
              <w:rPr>
                <w:bCs/>
                <w:sz w:val="16"/>
                <w:szCs w:val="16"/>
              </w:rPr>
              <w:t>P403</w:t>
            </w:r>
            <w:r w:rsidRPr="008C5031">
              <w:rPr>
                <w:b/>
                <w:sz w:val="16"/>
                <w:szCs w:val="16"/>
              </w:rPr>
              <w:br/>
              <w:t>Store in a well-ventilated place.</w:t>
            </w:r>
          </w:p>
        </w:tc>
        <w:tc>
          <w:tcPr>
            <w:tcW w:w="1984" w:type="dxa"/>
            <w:tcBorders>
              <w:left w:val="single" w:sz="4" w:space="0" w:color="auto"/>
              <w:bottom w:val="single" w:sz="4" w:space="0" w:color="auto"/>
              <w:right w:val="single" w:sz="4" w:space="0" w:color="auto"/>
            </w:tcBorders>
          </w:tcPr>
          <w:p w:rsidR="00572EF9" w:rsidRPr="008C5031" w:rsidRDefault="00572EF9" w:rsidP="006555FC">
            <w:pPr>
              <w:keepNext/>
              <w:keepLines/>
              <w:spacing w:before="20" w:after="20" w:line="240" w:lineRule="auto"/>
              <w:jc w:val="center"/>
              <w:rPr>
                <w:b/>
                <w:bCs/>
                <w:sz w:val="16"/>
                <w:szCs w:val="16"/>
              </w:rPr>
            </w:pPr>
          </w:p>
        </w:tc>
      </w:tr>
    </w:tbl>
    <w:p w:rsidR="00572EF9" w:rsidRPr="008C5031" w:rsidRDefault="00572EF9"/>
    <w:p w:rsidR="00D5490B" w:rsidRPr="008C5031" w:rsidRDefault="00D5490B" w:rsidP="00E96613">
      <w:pPr>
        <w:spacing w:after="120"/>
        <w:ind w:left="426"/>
        <w:jc w:val="both"/>
        <w:rPr>
          <w:rFonts w:eastAsia="MS Mincho"/>
          <w:i/>
          <w:iCs/>
          <w:lang w:eastAsia="ja-JP"/>
        </w:rPr>
      </w:pPr>
      <w:r w:rsidRPr="008C5031">
        <w:rPr>
          <w:rFonts w:eastAsia="MS Mincho"/>
          <w:b/>
          <w:bCs/>
          <w:i/>
          <w:iCs/>
          <w:lang w:eastAsia="ja-JP"/>
        </w:rPr>
        <w:t>Note:</w:t>
      </w:r>
      <w:r w:rsidRPr="008C5031">
        <w:rPr>
          <w:rFonts w:eastAsia="MS Mincho"/>
          <w:i/>
          <w:iCs/>
          <w:lang w:eastAsia="ja-JP"/>
        </w:rPr>
        <w:t xml:space="preserve"> This table lists only the precautionary statement that is assigned due to the flammability and the chemical instability of the gas. For the other precautionary statements that are assigned based on pyrophoricity, see the respective table for </w:t>
      </w:r>
      <w:r w:rsidR="00572EF9" w:rsidRPr="008C5031">
        <w:rPr>
          <w:rFonts w:eastAsia="MS Mincho"/>
          <w:i/>
          <w:iCs/>
          <w:lang w:eastAsia="ja-JP"/>
        </w:rPr>
        <w:t>pyrophoric g</w:t>
      </w:r>
      <w:r w:rsidRPr="008C5031">
        <w:rPr>
          <w:rFonts w:eastAsia="MS Mincho"/>
          <w:i/>
          <w:iCs/>
          <w:lang w:eastAsia="ja-JP"/>
        </w:rPr>
        <w:t>as.</w:t>
      </w:r>
      <w:r w:rsidR="00E96613" w:rsidRPr="008C5031">
        <w:rPr>
          <w:rFonts w:eastAsia="MS Mincho"/>
          <w:i/>
          <w:iCs/>
          <w:lang w:eastAsia="ja-JP"/>
        </w:rPr>
        <w:t>”</w:t>
      </w:r>
      <w:r w:rsidR="00803E58">
        <w:rPr>
          <w:rFonts w:eastAsia="MS Mincho"/>
          <w:i/>
          <w:iCs/>
          <w:lang w:eastAsia="ja-JP"/>
        </w:rPr>
        <w:t>.</w:t>
      </w:r>
    </w:p>
    <w:p w:rsidR="00E3468B" w:rsidRPr="008C5031" w:rsidRDefault="00DB63D9" w:rsidP="00424372">
      <w:pPr>
        <w:pStyle w:val="H23G"/>
      </w:pPr>
      <w:r w:rsidRPr="008C5031">
        <w:lastRenderedPageBreak/>
        <w:tab/>
      </w:r>
      <w:r w:rsidRPr="008C5031">
        <w:tab/>
      </w:r>
      <w:r w:rsidR="00E3468B" w:rsidRPr="008C5031">
        <w:t>Section 5</w:t>
      </w:r>
    </w:p>
    <w:p w:rsidR="00E3468B" w:rsidRPr="008C5031" w:rsidRDefault="00E3468B" w:rsidP="00030723">
      <w:pPr>
        <w:pStyle w:val="SingleTxtG"/>
        <w:ind w:left="2268" w:hanging="1134"/>
      </w:pPr>
      <w:r w:rsidRPr="008C5031">
        <w:t>A3.5.1</w:t>
      </w:r>
      <w:r w:rsidRPr="008C5031">
        <w:tab/>
        <w:t xml:space="preserve">Delete “From South African Bureau of Standards (SABS 0265:1999)” and related pictograms. </w:t>
      </w:r>
    </w:p>
    <w:p w:rsidR="00AD4F50" w:rsidRDefault="00501EC6" w:rsidP="00AD4F50">
      <w:pPr>
        <w:pStyle w:val="H1G"/>
      </w:pPr>
      <w:r w:rsidRPr="008C5031">
        <w:tab/>
      </w:r>
      <w:r w:rsidRPr="008C5031">
        <w:tab/>
      </w:r>
      <w:r w:rsidR="00AD4F50" w:rsidRPr="008C5031">
        <w:t>Annex 4</w:t>
      </w:r>
    </w:p>
    <w:p w:rsidR="005E7787" w:rsidRPr="008C5031" w:rsidRDefault="005E7787" w:rsidP="005E7787">
      <w:pPr>
        <w:pStyle w:val="SingleTxtG"/>
        <w:keepNext/>
        <w:keepLines/>
        <w:ind w:left="2268" w:hanging="1134"/>
      </w:pPr>
      <w:r w:rsidRPr="008C5031">
        <w:t>A4.3.9</w:t>
      </w:r>
      <w:r w:rsidRPr="008C5031">
        <w:tab/>
        <w:t>In table A4.3.9.2, amend the text in column 3 for the row applicable to chapter 2.2 as follows:</w:t>
      </w:r>
    </w:p>
    <w:p w:rsidR="005E7787" w:rsidRPr="008C5031" w:rsidRDefault="005E7787" w:rsidP="005E7787">
      <w:pPr>
        <w:pStyle w:val="SingleTxtG"/>
        <w:keepNext/>
        <w:keepLines/>
        <w:ind w:left="2268" w:hanging="1134"/>
      </w:pPr>
      <w:r w:rsidRPr="008C5031">
        <w:t>“</w:t>
      </w:r>
    </w:p>
    <w:tbl>
      <w:tblPr>
        <w:tblW w:w="8165"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1551"/>
        <w:gridCol w:w="5668"/>
      </w:tblGrid>
      <w:tr w:rsidR="005E7787" w:rsidRPr="008C5031" w:rsidTr="00FD7452">
        <w:trPr>
          <w:cantSplit/>
          <w:tblHeader/>
        </w:trPr>
        <w:tc>
          <w:tcPr>
            <w:tcW w:w="94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5E7787" w:rsidRPr="008C5031" w:rsidRDefault="005E7787" w:rsidP="00FD7452">
            <w:pPr>
              <w:keepNext/>
              <w:keepLines/>
              <w:spacing w:before="60"/>
              <w:jc w:val="center"/>
              <w:rPr>
                <w:b/>
                <w:sz w:val="18"/>
                <w:lang w:eastAsia="fr-FR"/>
              </w:rPr>
            </w:pPr>
            <w:r w:rsidRPr="008C5031">
              <w:rPr>
                <w:b/>
                <w:sz w:val="18"/>
                <w:lang w:eastAsia="fr-FR"/>
              </w:rPr>
              <w:t>Chapter</w:t>
            </w:r>
          </w:p>
        </w:tc>
        <w:tc>
          <w:tcPr>
            <w:tcW w:w="1551" w:type="dxa"/>
            <w:tcBorders>
              <w:top w:val="single" w:sz="4" w:space="0" w:color="auto"/>
              <w:left w:val="single" w:sz="4" w:space="0" w:color="auto"/>
              <w:bottom w:val="single" w:sz="4" w:space="0" w:color="auto"/>
              <w:right w:val="single" w:sz="4" w:space="0" w:color="auto"/>
            </w:tcBorders>
            <w:hideMark/>
          </w:tcPr>
          <w:p w:rsidR="005E7787" w:rsidRPr="008C5031" w:rsidRDefault="005E7787" w:rsidP="00FD7452">
            <w:pPr>
              <w:keepNext/>
              <w:keepLines/>
              <w:spacing w:before="60"/>
              <w:jc w:val="center"/>
              <w:rPr>
                <w:b/>
                <w:sz w:val="18"/>
                <w:lang w:eastAsia="fr-FR"/>
              </w:rPr>
            </w:pPr>
            <w:r w:rsidRPr="008C5031">
              <w:rPr>
                <w:b/>
                <w:sz w:val="18"/>
                <w:lang w:eastAsia="fr-FR"/>
              </w:rPr>
              <w:t>Hazard class</w:t>
            </w:r>
          </w:p>
        </w:tc>
        <w:tc>
          <w:tcPr>
            <w:tcW w:w="5668"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7787" w:rsidRPr="008C5031" w:rsidRDefault="005E7787" w:rsidP="00FD7452">
            <w:pPr>
              <w:keepNext/>
              <w:keepLines/>
              <w:spacing w:before="60"/>
              <w:jc w:val="center"/>
              <w:rPr>
                <w:sz w:val="18"/>
                <w:lang w:eastAsia="fr-FR"/>
              </w:rPr>
            </w:pPr>
            <w:r w:rsidRPr="008C5031">
              <w:rPr>
                <w:b/>
                <w:sz w:val="18"/>
                <w:lang w:eastAsia="fr-FR"/>
              </w:rPr>
              <w:t xml:space="preserve">Property/Safety characteristic/Test result and </w:t>
            </w:r>
            <w:r w:rsidRPr="008C5031">
              <w:rPr>
                <w:b/>
                <w:sz w:val="18"/>
                <w:lang w:eastAsia="fr-FR"/>
              </w:rPr>
              <w:br/>
              <w:t>Remarks/Guidance</w:t>
            </w:r>
          </w:p>
        </w:tc>
      </w:tr>
      <w:tr w:rsidR="005E7787" w:rsidRPr="008C5031" w:rsidTr="00FD7452">
        <w:trPr>
          <w:cantSplit/>
        </w:trPr>
        <w:tc>
          <w:tcPr>
            <w:tcW w:w="94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5E7787" w:rsidRPr="008C5031" w:rsidRDefault="005E7787" w:rsidP="00FD7452">
            <w:pPr>
              <w:jc w:val="center"/>
              <w:rPr>
                <w:sz w:val="18"/>
              </w:rPr>
            </w:pPr>
            <w:r w:rsidRPr="008C5031">
              <w:rPr>
                <w:sz w:val="18"/>
              </w:rPr>
              <w:t>2.2</w:t>
            </w:r>
          </w:p>
        </w:tc>
        <w:tc>
          <w:tcPr>
            <w:tcW w:w="155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7787" w:rsidRPr="008C5031" w:rsidRDefault="005E7787" w:rsidP="00FD7452">
            <w:pPr>
              <w:rPr>
                <w:sz w:val="18"/>
              </w:rPr>
            </w:pPr>
            <w:r w:rsidRPr="008C5031">
              <w:rPr>
                <w:sz w:val="18"/>
              </w:rPr>
              <w:t>Flammable gases</w:t>
            </w:r>
          </w:p>
        </w:tc>
        <w:tc>
          <w:tcPr>
            <w:tcW w:w="5668"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E7787" w:rsidRPr="008C5031" w:rsidRDefault="005E7787" w:rsidP="00FD7452">
            <w:pPr>
              <w:spacing w:before="40" w:after="20"/>
              <w:ind w:left="284" w:hanging="284"/>
              <w:rPr>
                <w:sz w:val="18"/>
                <w:u w:val="single"/>
                <w:lang w:eastAsia="de-DE"/>
              </w:rPr>
            </w:pPr>
            <w:r w:rsidRPr="008C5031">
              <w:rPr>
                <w:sz w:val="18"/>
                <w:u w:val="single"/>
                <w:lang w:eastAsia="de-DE"/>
              </w:rPr>
              <w:t>for pure flammable gases:</w:t>
            </w:r>
          </w:p>
          <w:p w:rsidR="005E7787" w:rsidRPr="008C5031" w:rsidRDefault="005E7787" w:rsidP="00FD7452">
            <w:pPr>
              <w:spacing w:before="40" w:after="20"/>
              <w:ind w:left="284" w:hanging="284"/>
              <w:rPr>
                <w:sz w:val="18"/>
                <w:lang w:eastAsia="de-DE"/>
              </w:rPr>
            </w:pPr>
            <w:r w:rsidRPr="008C5031">
              <w:rPr>
                <w:sz w:val="18"/>
                <w:lang w:eastAsia="de-DE"/>
              </w:rPr>
              <w:t>−</w:t>
            </w:r>
            <w:r w:rsidRPr="008C5031">
              <w:rPr>
                <w:sz w:val="18"/>
                <w:lang w:eastAsia="de-DE"/>
              </w:rPr>
              <w:tab/>
              <w:t>no data on the explosion/flammability limits is needed because these are indicated based on Table A4.3.9.1</w:t>
            </w:r>
          </w:p>
          <w:p w:rsidR="005E7787" w:rsidRPr="008C5031" w:rsidRDefault="005E7787" w:rsidP="00FD7452">
            <w:pPr>
              <w:spacing w:before="40" w:after="20"/>
              <w:ind w:left="284" w:hanging="284"/>
              <w:rPr>
                <w:sz w:val="18"/>
                <w:lang w:eastAsia="de-DE"/>
              </w:rPr>
            </w:pPr>
            <w:r w:rsidRPr="008C5031">
              <w:rPr>
                <w:sz w:val="18"/>
                <w:lang w:eastAsia="de-DE"/>
              </w:rPr>
              <w:t>−</w:t>
            </w:r>
            <w:r w:rsidRPr="008C5031">
              <w:rPr>
                <w:sz w:val="18"/>
                <w:lang w:eastAsia="de-DE"/>
              </w:rPr>
              <w:tab/>
              <w:t xml:space="preserve">indicate the </w:t>
            </w:r>
            <w:r w:rsidRPr="00583977">
              <w:rPr>
                <w:sz w:val="18"/>
                <w:lang w:eastAsia="de-DE"/>
              </w:rPr>
              <w:t>T</w:t>
            </w:r>
            <w:r w:rsidRPr="00583977">
              <w:rPr>
                <w:sz w:val="18"/>
                <w:vertAlign w:val="subscript"/>
                <w:lang w:eastAsia="de-DE"/>
              </w:rPr>
              <w:t>Ci</w:t>
            </w:r>
            <w:r w:rsidRPr="00583977">
              <w:rPr>
                <w:sz w:val="18"/>
                <w:lang w:eastAsia="de-DE"/>
              </w:rPr>
              <w:t xml:space="preserve"> </w:t>
            </w:r>
            <w:r w:rsidRPr="008C5031">
              <w:rPr>
                <w:sz w:val="18"/>
                <w:lang w:eastAsia="de-DE"/>
              </w:rPr>
              <w:t>(maximum content of flammable gas which, when mixed with nitrogen, is not flammable in air, in %) as per ISO 10156</w:t>
            </w:r>
          </w:p>
          <w:p w:rsidR="005E7787" w:rsidRPr="008C5031" w:rsidRDefault="005E7787" w:rsidP="00FD7452">
            <w:pPr>
              <w:spacing w:before="40" w:after="20"/>
              <w:ind w:left="284" w:hanging="284"/>
              <w:rPr>
                <w:sz w:val="18"/>
                <w:lang w:eastAsia="de-DE"/>
              </w:rPr>
            </w:pPr>
            <w:r w:rsidRPr="008C5031">
              <w:rPr>
                <w:sz w:val="18"/>
                <w:lang w:eastAsia="de-DE"/>
              </w:rPr>
              <w:t>-</w:t>
            </w:r>
            <w:r w:rsidRPr="008C5031">
              <w:rPr>
                <w:sz w:val="18"/>
                <w:lang w:eastAsia="de-DE"/>
              </w:rPr>
              <w:tab/>
              <w:t xml:space="preserve">indicate the fundamental burning velocity if the gas is classified as Category 1B based on fundamental burning velocity, generally determined by </w:t>
            </w:r>
            <w:r w:rsidRPr="008C5031">
              <w:rPr>
                <w:sz w:val="18"/>
              </w:rPr>
              <w:t xml:space="preserve">ISO 817:2014, Annex C </w:t>
            </w:r>
          </w:p>
          <w:p w:rsidR="005E7787" w:rsidRPr="008C5031" w:rsidRDefault="005E7787" w:rsidP="00FD7452">
            <w:pPr>
              <w:spacing w:before="40" w:after="20"/>
              <w:ind w:left="284" w:hanging="284"/>
              <w:rPr>
                <w:sz w:val="18"/>
                <w:u w:val="single"/>
                <w:lang w:eastAsia="de-DE"/>
              </w:rPr>
            </w:pPr>
            <w:r w:rsidRPr="008C5031">
              <w:rPr>
                <w:sz w:val="18"/>
                <w:u w:val="single"/>
                <w:lang w:eastAsia="de-DE"/>
              </w:rPr>
              <w:t>for flammable gas mixtures:</w:t>
            </w:r>
          </w:p>
          <w:p w:rsidR="005E7787" w:rsidRPr="008C5031" w:rsidRDefault="005E7787" w:rsidP="00FD7452">
            <w:pPr>
              <w:spacing w:before="40" w:after="20"/>
              <w:ind w:left="284" w:hanging="284"/>
              <w:rPr>
                <w:sz w:val="18"/>
              </w:rPr>
            </w:pPr>
            <w:r w:rsidRPr="008C5031">
              <w:rPr>
                <w:sz w:val="18"/>
              </w:rPr>
              <w:t>−</w:t>
            </w:r>
            <w:r w:rsidRPr="008C5031">
              <w:rPr>
                <w:sz w:val="18"/>
              </w:rPr>
              <w:tab/>
              <w:t>indicate the explosion/flammability limits, if tested or indicate whether the classification and category assignment is based on the calculation as per ISO 10156</w:t>
            </w:r>
          </w:p>
          <w:p w:rsidR="005E7787" w:rsidRPr="008C5031" w:rsidRDefault="005E7787" w:rsidP="00FD7452">
            <w:pPr>
              <w:spacing w:before="40" w:after="20"/>
              <w:ind w:left="284" w:hanging="284"/>
              <w:rPr>
                <w:sz w:val="18"/>
                <w:lang w:eastAsia="de-DE"/>
              </w:rPr>
            </w:pPr>
            <w:r w:rsidRPr="008C5031">
              <w:rPr>
                <w:sz w:val="18"/>
                <w:lang w:eastAsia="de-DE"/>
              </w:rPr>
              <w:t>-</w:t>
            </w:r>
            <w:r w:rsidRPr="008C5031">
              <w:rPr>
                <w:sz w:val="18"/>
                <w:lang w:eastAsia="de-DE"/>
              </w:rPr>
              <w:tab/>
              <w:t xml:space="preserve">indicate the fundamental burning velocity if the gas mixture is classified as Category 1B based on fundamental burning velocity, generally determined by </w:t>
            </w:r>
            <w:r w:rsidRPr="008C5031">
              <w:rPr>
                <w:sz w:val="18"/>
              </w:rPr>
              <w:t xml:space="preserve">ISO 817:2014, Annex C </w:t>
            </w:r>
          </w:p>
        </w:tc>
      </w:tr>
    </w:tbl>
    <w:p w:rsidR="005E7787" w:rsidRPr="008C5031" w:rsidRDefault="005E7787" w:rsidP="005E7787">
      <w:pPr>
        <w:pStyle w:val="H56G"/>
        <w:spacing w:before="0"/>
        <w:jc w:val="right"/>
      </w:pPr>
      <w:r w:rsidRPr="008C5031">
        <w:t>”</w:t>
      </w:r>
    </w:p>
    <w:p w:rsidR="005E7787" w:rsidRPr="005E7787" w:rsidRDefault="005E7787" w:rsidP="005E7787"/>
    <w:p w:rsidR="00E3468B" w:rsidRPr="008C5031" w:rsidRDefault="00E3468B" w:rsidP="00E3468B">
      <w:pPr>
        <w:rPr>
          <w:rFonts w:eastAsia="MS Mincho"/>
        </w:rPr>
      </w:pPr>
      <w:r w:rsidRPr="008C5031">
        <w:rPr>
          <w:rFonts w:eastAsia="MS Mincho"/>
        </w:rPr>
        <w:tab/>
      </w:r>
      <w:r w:rsidRPr="008C5031">
        <w:rPr>
          <w:rFonts w:eastAsia="MS Mincho"/>
        </w:rPr>
        <w:tab/>
      </w:r>
      <w:r w:rsidR="00030723" w:rsidRPr="008C5031">
        <w:rPr>
          <w:rFonts w:eastAsia="MS Mincho"/>
        </w:rPr>
        <w:t>A4.</w:t>
      </w:r>
      <w:r w:rsidR="00D9115E" w:rsidRPr="008C5031">
        <w:rPr>
          <w:rFonts w:eastAsia="MS Mincho"/>
        </w:rPr>
        <w:t>3</w:t>
      </w:r>
      <w:r w:rsidR="00030723" w:rsidRPr="008C5031">
        <w:rPr>
          <w:rFonts w:eastAsia="MS Mincho"/>
        </w:rPr>
        <w:t>.14.7</w:t>
      </w:r>
      <w:r w:rsidR="00030723" w:rsidRPr="008C5031">
        <w:rPr>
          <w:rFonts w:eastAsia="MS Mincho"/>
        </w:rPr>
        <w:tab/>
      </w:r>
      <w:r w:rsidRPr="008C5031">
        <w:rPr>
          <w:rFonts w:eastAsia="MS Mincho"/>
        </w:rPr>
        <w:t xml:space="preserve">Amend </w:t>
      </w:r>
      <w:r w:rsidR="00030723" w:rsidRPr="008C5031">
        <w:rPr>
          <w:rFonts w:eastAsia="MS Mincho"/>
        </w:rPr>
        <w:t>to read</w:t>
      </w:r>
      <w:r w:rsidRPr="008C5031">
        <w:rPr>
          <w:rFonts w:eastAsia="MS Mincho"/>
        </w:rPr>
        <w:t xml:space="preserve"> as follows:</w:t>
      </w:r>
    </w:p>
    <w:p w:rsidR="00E3468B" w:rsidRPr="008C5031" w:rsidRDefault="00E3468B" w:rsidP="00E3468B">
      <w:pPr>
        <w:rPr>
          <w:rFonts w:eastAsia="MS Mincho"/>
        </w:rPr>
      </w:pPr>
    </w:p>
    <w:p w:rsidR="00322DA0" w:rsidRPr="008C5031" w:rsidRDefault="00322DA0" w:rsidP="00030723">
      <w:pPr>
        <w:pStyle w:val="SingleTxtG"/>
        <w:tabs>
          <w:tab w:val="left" w:pos="3402"/>
        </w:tabs>
        <w:ind w:left="2268"/>
        <w:rPr>
          <w:b/>
          <w:vertAlign w:val="superscript"/>
        </w:rPr>
      </w:pPr>
      <w:r w:rsidRPr="008C5031">
        <w:rPr>
          <w:b/>
        </w:rPr>
        <w:t xml:space="preserve">“A4.3.14.7 </w:t>
      </w:r>
      <w:r w:rsidRPr="008C5031">
        <w:rPr>
          <w:b/>
        </w:rPr>
        <w:tab/>
        <w:t>Transport in bulk according to IMO instruments</w:t>
      </w:r>
    </w:p>
    <w:p w:rsidR="00322DA0" w:rsidRPr="008C5031" w:rsidRDefault="00322DA0" w:rsidP="00030723">
      <w:pPr>
        <w:pStyle w:val="SingleTxtG"/>
        <w:tabs>
          <w:tab w:val="left" w:pos="3402"/>
        </w:tabs>
        <w:ind w:left="2268"/>
      </w:pPr>
      <w:r w:rsidRPr="008C5031">
        <w:tab/>
      </w:r>
      <w:r w:rsidRPr="008C5031">
        <w:tab/>
        <w:t>This sub-section only applies when cargoes are intended to be carried in bulk according to IMO instruments: e.g., chapter VI or VII of SOLAS</w:t>
      </w:r>
      <w:r w:rsidRPr="008C5031">
        <w:rPr>
          <w:vertAlign w:val="superscript"/>
        </w:rPr>
        <w:t>9</w:t>
      </w:r>
      <w:r w:rsidR="00F7411E">
        <w:t>,</w:t>
      </w:r>
      <w:r w:rsidRPr="008C5031">
        <w:t xml:space="preserve"> Annex II or Annex V of MARPOL</w:t>
      </w:r>
      <w:r w:rsidRPr="008C5031">
        <w:rPr>
          <w:vertAlign w:val="superscript"/>
        </w:rPr>
        <w:t>10</w:t>
      </w:r>
      <w:r w:rsidRPr="008C5031">
        <w:t>, the IBC Code</w:t>
      </w:r>
      <w:r w:rsidRPr="008C5031">
        <w:rPr>
          <w:vertAlign w:val="superscript"/>
        </w:rPr>
        <w:t>11</w:t>
      </w:r>
      <w:r w:rsidRPr="008C5031">
        <w:t>, the IMSBC Code</w:t>
      </w:r>
      <w:r w:rsidRPr="008C5031">
        <w:rPr>
          <w:vertAlign w:val="superscript"/>
        </w:rPr>
        <w:t>12</w:t>
      </w:r>
      <w:r w:rsidRPr="008C5031">
        <w:t xml:space="preserve"> and the IGC Code</w:t>
      </w:r>
      <w:r w:rsidRPr="008C5031">
        <w:rPr>
          <w:vertAlign w:val="superscript"/>
        </w:rPr>
        <w:t>13</w:t>
      </w:r>
      <w:r w:rsidRPr="008C5031">
        <w:t xml:space="preserve"> (or earlier versions eGC Code</w:t>
      </w:r>
      <w:r w:rsidRPr="008C5031">
        <w:rPr>
          <w:vertAlign w:val="superscript"/>
        </w:rPr>
        <w:t>14</w:t>
      </w:r>
      <w:r w:rsidRPr="008C5031">
        <w:t xml:space="preserve"> or GC Code</w:t>
      </w:r>
      <w:r w:rsidRPr="008C5031">
        <w:rPr>
          <w:vertAlign w:val="superscript"/>
        </w:rPr>
        <w:t>15</w:t>
      </w:r>
      <w:r w:rsidRPr="008C5031">
        <w:t>).</w:t>
      </w:r>
    </w:p>
    <w:p w:rsidR="00322DA0" w:rsidRPr="008C5031" w:rsidRDefault="00322DA0" w:rsidP="00030723">
      <w:pPr>
        <w:pStyle w:val="SingleTxtG"/>
        <w:tabs>
          <w:tab w:val="left" w:pos="3402"/>
        </w:tabs>
        <w:ind w:left="2268"/>
      </w:pPr>
      <w:r w:rsidRPr="008C5031">
        <w:tab/>
      </w:r>
      <w:r w:rsidRPr="008C5031">
        <w:tab/>
        <w:t xml:space="preserve">For liquid bulk cargoes, provide the product name (if name is different to that given in A4.3.1.1) as required by the shipment document and in accordance with the name used in the lists of product names given in </w:t>
      </w:r>
      <w:r w:rsidR="00E91308" w:rsidRPr="008C5031">
        <w:t xml:space="preserve">chapters </w:t>
      </w:r>
      <w:r w:rsidRPr="008C5031">
        <w:t>17 or 18 of the IBC Code or the latest edition of the IMO’s MEPC.2/Circular. Indicate ship type required and pollution category.</w:t>
      </w:r>
    </w:p>
    <w:p w:rsidR="00322DA0" w:rsidRPr="008C5031" w:rsidRDefault="00322DA0" w:rsidP="00030723">
      <w:pPr>
        <w:pStyle w:val="SingleTxtG"/>
        <w:tabs>
          <w:tab w:val="left" w:pos="3402"/>
        </w:tabs>
        <w:ind w:left="2268"/>
      </w:pPr>
      <w:r w:rsidRPr="008C5031">
        <w:tab/>
      </w:r>
      <w:r w:rsidRPr="008C5031">
        <w:tab/>
        <w:t xml:space="preserve">For solid bulk cargoes, provide the bulk cargo shipping name, whether or not the cargo is considered harmful to the marine environment (HME) according to MARPOL Annex V, whether it is a material hazardous only in bulk (MHB) according to the IMSBC Code, and which </w:t>
      </w:r>
      <w:r w:rsidR="00C32307" w:rsidRPr="008C5031">
        <w:t>g</w:t>
      </w:r>
      <w:r w:rsidRPr="008C5031">
        <w:t>roup it should be shipped according to the IMSBC.</w:t>
      </w:r>
    </w:p>
    <w:p w:rsidR="00322DA0" w:rsidRPr="008C5031" w:rsidRDefault="00322DA0" w:rsidP="00030723">
      <w:pPr>
        <w:pStyle w:val="SingleTxtG"/>
        <w:tabs>
          <w:tab w:val="left" w:pos="3402"/>
        </w:tabs>
        <w:ind w:left="2268"/>
      </w:pPr>
      <w:r w:rsidRPr="008C5031">
        <w:lastRenderedPageBreak/>
        <w:tab/>
      </w:r>
      <w:r w:rsidRPr="008C5031">
        <w:tab/>
        <w:t>For liquefied gas cargoes in bulk provide the product name and ship type according to the IGC Code (or earlier versions, i.e.:  EGC Code or GC Code).”.</w:t>
      </w:r>
    </w:p>
    <w:p w:rsidR="00322DA0" w:rsidRPr="008C5031" w:rsidRDefault="00322DA0" w:rsidP="009B4B47">
      <w:pPr>
        <w:pStyle w:val="SingleTxtG"/>
        <w:rPr>
          <w:rFonts w:eastAsia="MS Mincho"/>
        </w:rPr>
      </w:pPr>
      <w:r w:rsidRPr="008C5031">
        <w:rPr>
          <w:rFonts w:eastAsia="MS Mincho"/>
        </w:rPr>
        <w:t>Insert the related footnotes 9 to 15 as follows and renumber subsequent footnotes in Annex 4 accordingly:</w:t>
      </w:r>
    </w:p>
    <w:p w:rsidR="00030723" w:rsidRPr="00F7411E" w:rsidRDefault="00322DA0" w:rsidP="00F7411E">
      <w:pPr>
        <w:pStyle w:val="SingleTxtG"/>
        <w:tabs>
          <w:tab w:val="left" w:pos="1418"/>
        </w:tabs>
        <w:ind w:left="1418" w:hanging="284"/>
        <w:rPr>
          <w:i/>
        </w:rPr>
      </w:pPr>
      <w:r w:rsidRPr="008C5031">
        <w:t>“</w:t>
      </w:r>
      <w:r w:rsidRPr="008C5031">
        <w:rPr>
          <w:rStyle w:val="FootnoteReference"/>
          <w:sz w:val="20"/>
        </w:rPr>
        <w:t>9</w:t>
      </w:r>
      <w:r w:rsidRPr="008C5031">
        <w:t xml:space="preserve"> </w:t>
      </w:r>
      <w:r w:rsidRPr="008C5031">
        <w:tab/>
      </w:r>
      <w:r w:rsidRPr="00F7411E">
        <w:rPr>
          <w:b/>
          <w:i/>
        </w:rPr>
        <w:t xml:space="preserve">SOLAS </w:t>
      </w:r>
      <w:r w:rsidRPr="00F7411E">
        <w:rPr>
          <w:i/>
        </w:rPr>
        <w:t>means the International Convention for the Safety of Life at Sea, 1974, as amended.</w:t>
      </w:r>
    </w:p>
    <w:p w:rsidR="00322DA0" w:rsidRPr="00F7411E" w:rsidRDefault="00030723" w:rsidP="00F7411E">
      <w:pPr>
        <w:pStyle w:val="SingleTxtG"/>
        <w:tabs>
          <w:tab w:val="left" w:pos="1418"/>
        </w:tabs>
        <w:ind w:left="1418" w:hanging="284"/>
        <w:rPr>
          <w:i/>
        </w:rPr>
      </w:pPr>
      <w:r w:rsidRPr="008C5031">
        <w:rPr>
          <w:vertAlign w:val="superscript"/>
        </w:rPr>
        <w:t>1</w:t>
      </w:r>
      <w:r w:rsidR="00322DA0" w:rsidRPr="008C5031">
        <w:rPr>
          <w:vertAlign w:val="superscript"/>
        </w:rPr>
        <w:t>0</w:t>
      </w:r>
      <w:r w:rsidR="00322DA0" w:rsidRPr="008C5031">
        <w:tab/>
      </w:r>
      <w:r w:rsidR="00322DA0" w:rsidRPr="00F7411E">
        <w:rPr>
          <w:b/>
          <w:i/>
        </w:rPr>
        <w:t xml:space="preserve">MARPOL </w:t>
      </w:r>
      <w:r w:rsidR="00322DA0" w:rsidRPr="00F7411E">
        <w:rPr>
          <w:i/>
        </w:rPr>
        <w:t>means the International Convention for the Prevention of Pollution from Ships, 1973, as modified by the Protocol of 1978 relating thereto, as amended</w:t>
      </w:r>
      <w:r w:rsidR="00F7411E" w:rsidRPr="00F7411E">
        <w:rPr>
          <w:i/>
        </w:rPr>
        <w:t>.</w:t>
      </w:r>
    </w:p>
    <w:p w:rsidR="00322DA0" w:rsidRPr="00F7411E" w:rsidRDefault="00322DA0" w:rsidP="00F7411E">
      <w:pPr>
        <w:pStyle w:val="SingleTxtG"/>
        <w:tabs>
          <w:tab w:val="left" w:pos="1418"/>
        </w:tabs>
        <w:ind w:left="1418" w:hanging="284"/>
        <w:rPr>
          <w:i/>
        </w:rPr>
      </w:pPr>
      <w:r w:rsidRPr="008C5031">
        <w:rPr>
          <w:rStyle w:val="FootnoteReference"/>
          <w:sz w:val="20"/>
        </w:rPr>
        <w:t>1</w:t>
      </w:r>
      <w:r w:rsidRPr="008C5031">
        <w:rPr>
          <w:vertAlign w:val="superscript"/>
        </w:rPr>
        <w:t>1</w:t>
      </w:r>
      <w:r w:rsidRPr="008C5031">
        <w:t xml:space="preserve"> </w:t>
      </w:r>
      <w:r w:rsidRPr="008C5031">
        <w:tab/>
      </w:r>
      <w:r w:rsidRPr="00F7411E">
        <w:rPr>
          <w:b/>
          <w:bCs/>
          <w:i/>
          <w:iCs/>
        </w:rPr>
        <w:t>IBC Code</w:t>
      </w:r>
      <w:r w:rsidRPr="00F7411E">
        <w:rPr>
          <w:i/>
          <w:iCs/>
        </w:rPr>
        <w:t xml:space="preserve"> means the International Code for the Construction and Equipment of Ships carrying Dangerous Chemicals in Bulk (International Bulk Chemical Code).</w:t>
      </w:r>
    </w:p>
    <w:p w:rsidR="00322DA0" w:rsidRPr="00F7411E" w:rsidRDefault="00322DA0" w:rsidP="00F7411E">
      <w:pPr>
        <w:pStyle w:val="SingleTxtG"/>
        <w:tabs>
          <w:tab w:val="left" w:pos="1418"/>
        </w:tabs>
        <w:ind w:left="1418" w:hanging="284"/>
        <w:rPr>
          <w:i/>
        </w:rPr>
      </w:pPr>
      <w:r w:rsidRPr="008C5031">
        <w:rPr>
          <w:rStyle w:val="FootnoteReference"/>
          <w:sz w:val="20"/>
        </w:rPr>
        <w:t>1</w:t>
      </w:r>
      <w:r w:rsidRPr="008C5031">
        <w:rPr>
          <w:vertAlign w:val="superscript"/>
        </w:rPr>
        <w:t>2</w:t>
      </w:r>
      <w:r w:rsidRPr="008C5031">
        <w:rPr>
          <w:vertAlign w:val="superscript"/>
        </w:rPr>
        <w:tab/>
      </w:r>
      <w:r w:rsidRPr="00F7411E">
        <w:rPr>
          <w:b/>
          <w:i/>
        </w:rPr>
        <w:t>IMSBC Code</w:t>
      </w:r>
      <w:r w:rsidRPr="00F7411E">
        <w:rPr>
          <w:i/>
        </w:rPr>
        <w:t xml:space="preserve"> means</w:t>
      </w:r>
      <w:r w:rsidRPr="00F7411E">
        <w:rPr>
          <w:i/>
          <w:vertAlign w:val="superscript"/>
        </w:rPr>
        <w:t xml:space="preserve"> </w:t>
      </w:r>
      <w:r w:rsidRPr="00F7411E">
        <w:rPr>
          <w:i/>
        </w:rPr>
        <w:t>the International Maritime Solid Bulk Cargoes Code, as amended.</w:t>
      </w:r>
    </w:p>
    <w:p w:rsidR="00322DA0" w:rsidRPr="008C5031" w:rsidRDefault="00322DA0" w:rsidP="00F7411E">
      <w:pPr>
        <w:pStyle w:val="SingleTxtG"/>
        <w:tabs>
          <w:tab w:val="left" w:pos="1418"/>
        </w:tabs>
        <w:ind w:left="1418" w:hanging="284"/>
      </w:pPr>
      <w:r w:rsidRPr="008C5031">
        <w:rPr>
          <w:rStyle w:val="FootnoteReference"/>
          <w:sz w:val="20"/>
        </w:rPr>
        <w:t>1</w:t>
      </w:r>
      <w:r w:rsidRPr="008C5031">
        <w:rPr>
          <w:vertAlign w:val="superscript"/>
        </w:rPr>
        <w:t>3</w:t>
      </w:r>
      <w:r w:rsidRPr="008C5031">
        <w:t xml:space="preserve"> </w:t>
      </w:r>
      <w:r w:rsidRPr="008C5031">
        <w:tab/>
      </w:r>
      <w:r w:rsidRPr="00F7411E">
        <w:rPr>
          <w:b/>
          <w:i/>
        </w:rPr>
        <w:t>IGC Code</w:t>
      </w:r>
      <w:r w:rsidRPr="00F7411E">
        <w:rPr>
          <w:i/>
        </w:rPr>
        <w:t xml:space="preserve"> means the International Code for the Construction and Equipment of Ships Carrying Liquefied Gases in Bulk, including applicable amendments to which the vessel has been certified.</w:t>
      </w:r>
    </w:p>
    <w:p w:rsidR="00322DA0" w:rsidRPr="00F7411E" w:rsidRDefault="00322DA0" w:rsidP="00F7411E">
      <w:pPr>
        <w:pStyle w:val="SingleTxtG"/>
        <w:tabs>
          <w:tab w:val="left" w:pos="1418"/>
        </w:tabs>
        <w:ind w:left="1418" w:hanging="284"/>
        <w:rPr>
          <w:i/>
        </w:rPr>
      </w:pPr>
      <w:r w:rsidRPr="008C5031">
        <w:rPr>
          <w:rStyle w:val="FootnoteReference"/>
          <w:sz w:val="20"/>
        </w:rPr>
        <w:t>1</w:t>
      </w:r>
      <w:r w:rsidRPr="008C5031">
        <w:rPr>
          <w:vertAlign w:val="superscript"/>
        </w:rPr>
        <w:t xml:space="preserve">4 </w:t>
      </w:r>
      <w:r w:rsidRPr="008C5031">
        <w:t xml:space="preserve"> </w:t>
      </w:r>
      <w:r w:rsidRPr="008C5031">
        <w:tab/>
      </w:r>
      <w:r w:rsidRPr="00F7411E">
        <w:rPr>
          <w:b/>
          <w:i/>
        </w:rPr>
        <w:t>EGC Code</w:t>
      </w:r>
      <w:r w:rsidRPr="00F7411E">
        <w:rPr>
          <w:i/>
        </w:rPr>
        <w:t xml:space="preserve"> means the Code for Existing Ships Carrying Liquefied Gases in Bulk.</w:t>
      </w:r>
    </w:p>
    <w:p w:rsidR="00E3468B" w:rsidRPr="008C5031" w:rsidRDefault="00322DA0" w:rsidP="00F7411E">
      <w:pPr>
        <w:pStyle w:val="SingleTxtG"/>
        <w:tabs>
          <w:tab w:val="left" w:pos="1418"/>
        </w:tabs>
        <w:ind w:left="1418" w:hanging="284"/>
      </w:pPr>
      <w:r w:rsidRPr="008C5031">
        <w:rPr>
          <w:rStyle w:val="FootnoteReference"/>
          <w:sz w:val="20"/>
        </w:rPr>
        <w:t>1</w:t>
      </w:r>
      <w:r w:rsidRPr="008C5031">
        <w:rPr>
          <w:vertAlign w:val="superscript"/>
        </w:rPr>
        <w:t>5</w:t>
      </w:r>
      <w:r w:rsidRPr="008C5031">
        <w:t xml:space="preserve"> </w:t>
      </w:r>
      <w:r w:rsidRPr="008C5031">
        <w:tab/>
      </w:r>
      <w:r w:rsidRPr="00F7411E">
        <w:rPr>
          <w:b/>
          <w:i/>
        </w:rPr>
        <w:t>GC Code</w:t>
      </w:r>
      <w:r w:rsidRPr="00F7411E">
        <w:rPr>
          <w:i/>
        </w:rPr>
        <w:t xml:space="preserve"> means the Code for the Construction and Equipment of Ships Carrying Liquefied Gases in Bulk (Gas Carrier Code).”</w:t>
      </w:r>
      <w:r w:rsidR="00F7411E">
        <w:rPr>
          <w:i/>
        </w:rPr>
        <w:t>.</w:t>
      </w:r>
    </w:p>
    <w:p w:rsidR="00501EC6" w:rsidRPr="008C5031" w:rsidRDefault="00AD4F50" w:rsidP="00501EC6">
      <w:pPr>
        <w:pStyle w:val="H1G"/>
      </w:pPr>
      <w:r w:rsidRPr="008C5031">
        <w:tab/>
      </w:r>
      <w:r w:rsidRPr="008C5031">
        <w:tab/>
      </w:r>
      <w:r w:rsidR="00501EC6" w:rsidRPr="008C5031">
        <w:t>Annex 7</w:t>
      </w:r>
    </w:p>
    <w:p w:rsidR="00EF393E" w:rsidRPr="008C5031" w:rsidRDefault="00EF393E" w:rsidP="00EF393E">
      <w:pPr>
        <w:pStyle w:val="H23G"/>
      </w:pPr>
      <w:r w:rsidRPr="008C5031">
        <w:tab/>
      </w:r>
      <w:r w:rsidRPr="008C5031">
        <w:tab/>
      </w:r>
      <w:r w:rsidR="00C60E8B" w:rsidRPr="008C5031">
        <w:t>E</w:t>
      </w:r>
      <w:r w:rsidR="00501EC6" w:rsidRPr="008C5031">
        <w:t>xample 7</w:t>
      </w:r>
    </w:p>
    <w:p w:rsidR="00501EC6" w:rsidRPr="008C5031" w:rsidRDefault="00EF393E" w:rsidP="00EF393E">
      <w:pPr>
        <w:pStyle w:val="H23G"/>
        <w:rPr>
          <w:b w:val="0"/>
        </w:rPr>
      </w:pPr>
      <w:r w:rsidRPr="008C5031">
        <w:rPr>
          <w:b w:val="0"/>
        </w:rPr>
        <w:tab/>
      </w:r>
      <w:r w:rsidRPr="008C5031">
        <w:rPr>
          <w:b w:val="0"/>
        </w:rPr>
        <w:tab/>
      </w:r>
      <w:r w:rsidR="00C60E8B" w:rsidRPr="008C5031">
        <w:rPr>
          <w:b w:val="0"/>
        </w:rPr>
        <w:t>R</w:t>
      </w:r>
      <w:r w:rsidR="00501EC6" w:rsidRPr="008C5031">
        <w:rPr>
          <w:b w:val="0"/>
        </w:rPr>
        <w:t>eplace the statement “Wear protective gloves, protective clothing/eye protection/face protection [as specified….]” with “Wear protective gloves/protective clothing/eye protection/face protection/hearing protection/…</w:t>
      </w:r>
      <w:r w:rsidR="00C53616" w:rsidRPr="008C5031">
        <w:rPr>
          <w:b w:val="0"/>
        </w:rPr>
        <w:t>[as specified….]</w:t>
      </w:r>
      <w:r w:rsidR="00501EC6" w:rsidRPr="008C5031">
        <w:rPr>
          <w:b w:val="0"/>
        </w:rPr>
        <w:t>”</w:t>
      </w:r>
    </w:p>
    <w:p w:rsidR="00501EC6" w:rsidRPr="008C5031" w:rsidRDefault="00501EC6" w:rsidP="00501EC6">
      <w:pPr>
        <w:pStyle w:val="SingleTxtG"/>
        <w:rPr>
          <w:i/>
        </w:rPr>
      </w:pPr>
      <w:r w:rsidRPr="008C5031">
        <w:rPr>
          <w:i/>
        </w:rPr>
        <w:t>(Reference: consequential amendment to the amendment of the text of precautionary statement P280)</w:t>
      </w:r>
    </w:p>
    <w:p w:rsidR="00EF393E" w:rsidRPr="008C5031" w:rsidRDefault="00EF393E" w:rsidP="00EF393E">
      <w:pPr>
        <w:pStyle w:val="H23G"/>
      </w:pPr>
      <w:r w:rsidRPr="008C5031">
        <w:tab/>
      </w:r>
      <w:r w:rsidRPr="008C5031">
        <w:tab/>
      </w:r>
      <w:r w:rsidR="00C60E8B" w:rsidRPr="008C5031">
        <w:t>Example 9</w:t>
      </w:r>
    </w:p>
    <w:p w:rsidR="00C60E8B" w:rsidRPr="008C5031" w:rsidRDefault="00C60E8B" w:rsidP="00EF393E">
      <w:pPr>
        <w:pStyle w:val="SingleTxtG"/>
      </w:pPr>
      <w:r w:rsidRPr="008C5031">
        <w:t>Insert</w:t>
      </w:r>
      <w:r w:rsidR="00E8010C" w:rsidRPr="008C5031">
        <w:t xml:space="preserve"> </w:t>
      </w:r>
      <w:r w:rsidR="008A44B0" w:rsidRPr="008C5031">
        <w:t xml:space="preserve">the following </w:t>
      </w:r>
      <w:r w:rsidR="00E8010C" w:rsidRPr="008C5031">
        <w:t>new example 9</w:t>
      </w:r>
      <w:r w:rsidRPr="008C5031">
        <w:t>:</w:t>
      </w:r>
    </w:p>
    <w:p w:rsidR="00C60E8B" w:rsidRPr="008C5031" w:rsidRDefault="00C60E8B" w:rsidP="00EF393E">
      <w:pPr>
        <w:pStyle w:val="SingleTxtG"/>
        <w:tabs>
          <w:tab w:val="left" w:pos="3686"/>
        </w:tabs>
      </w:pPr>
      <w:r w:rsidRPr="008C5031">
        <w:t>“</w:t>
      </w:r>
      <w:r w:rsidRPr="008C5031">
        <w:rPr>
          <w:b/>
        </w:rPr>
        <w:t xml:space="preserve">Example 9: </w:t>
      </w:r>
      <w:r w:rsidR="00EF393E" w:rsidRPr="008C5031">
        <w:rPr>
          <w:b/>
        </w:rPr>
        <w:t xml:space="preserve"> </w:t>
      </w:r>
      <w:r w:rsidRPr="008C5031">
        <w:rPr>
          <w:b/>
        </w:rPr>
        <w:t>Fold-out labels</w:t>
      </w:r>
    </w:p>
    <w:p w:rsidR="00C60E8B" w:rsidRPr="008C5031" w:rsidRDefault="00C60E8B" w:rsidP="00EF393E">
      <w:pPr>
        <w:pStyle w:val="SingleTxtG"/>
      </w:pPr>
      <w:r w:rsidRPr="008C5031">
        <w:t xml:space="preserve">This example illustrates one way to label containers where the manufacturer/supplier or competent authority has determined there is insufficient space to place the GHS pictogram(s), signal word, and hazard statement(s) together, as provided in 1.4.10.5.4.1, on the surface of the container. This might occur, for example, when the container is small, there are a large number of hazard statements assigned to the chemical, or the information needs to be displayed in multiple languages, so that the information may not be printed on the label in a size that is easily legible. </w:t>
      </w:r>
    </w:p>
    <w:p w:rsidR="00C60E8B" w:rsidRPr="008C5031" w:rsidRDefault="00C60E8B" w:rsidP="00D92587">
      <w:pPr>
        <w:pStyle w:val="H23G"/>
        <w:tabs>
          <w:tab w:val="clear" w:pos="851"/>
        </w:tabs>
        <w:spacing w:after="80"/>
        <w:ind w:firstLine="0"/>
        <w:jc w:val="center"/>
        <w:rPr>
          <w:strike/>
        </w:rPr>
      </w:pPr>
      <w:r w:rsidRPr="008C5031">
        <w:lastRenderedPageBreak/>
        <w:t>Metal container</w:t>
      </w:r>
    </w:p>
    <w:p w:rsidR="00C60E8B" w:rsidRPr="008C5031" w:rsidRDefault="007F5FD1" w:rsidP="00EF393E">
      <w:pPr>
        <w:spacing w:before="240"/>
        <w:ind w:left="1134" w:right="1134"/>
        <w:jc w:val="center"/>
        <w:rPr>
          <w:b/>
        </w:rPr>
      </w:pPr>
      <w:r>
        <w:pict>
          <v:group id="Group 1" o:spid="_x0000_s1271" style="width:119.15pt;height:217.6pt;mso-position-horizontal-relative:char;mso-position-vertical-relative:line" coordsize="19431,38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">
            <v:shape id="Picture 2" o:spid="_x0000_s1272" type="#_x0000_t75" style="position:absolute;width:19431;height:38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ZhIvBAAAA2gAAAA8AAABkcnMvZG93bnJldi54bWxEj09rAjEUxO8Fv0N4greatViV1SjbQku9&#10;+ff+2Dw3i5uXdRM1fvtGKPQ4zPxmmMUq2kbcqPO1YwWjYQaCuHS65krBYf/1OgPhA7LGxjEpeJCH&#10;1bL3ssBcuztv6bYLlUgl7HNUYEJocyl9aciiH7qWOHkn11kMSXaV1B3eU7lt5FuWTaTFmtOCwZY+&#10;DZXn3dUqmKyP/L4/HB/F+PsjxuKymZrrRqlBPxZzEIFi+A//0T86cfC8km6AX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ZhIvBAAAA2gAAAA8AAAAAAAAAAAAAAAAAnwIA&#10;AGRycy9kb3ducmV2LnhtbFBLBQYAAAAABAAEAPcAAACNAwAAAAA=&#10;">
              <v:imagedata r:id="rId19" o:title=""/>
            </v:shape>
            <v:rect id="Rectangle 6" o:spid="_x0000_s1273" style="position:absolute;left:1065;width:2966;height:35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O78A&#10;AADaAAAADwAAAGRycy9kb3ducmV2LnhtbESPQYvCMBSE78L+h/AWvGm6KirdRlkXFr1qxfPb5tmW&#10;Ni8liVr/vREEj8PMfMNk69604krO15YVfI0TEMSF1TWXCo7532gJwgdkja1lUnAnD+vVxyDDVNsb&#10;7+l6CKWIEPYpKqhC6FIpfVGRQT+2HXH0ztYZDFG6UmqHtwg3rZwkyVwarDkuVNjRb0VFc7gYBTJs&#10;qcn7yYmnyQz/N+58PHVSqeFn//MNIlAf3uFXe6cVLOB5Jd4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GU7vwAAANoAAAAPAAAAAAAAAAAAAAAAAJgCAABkcnMvZG93bnJl&#10;di54bWxQSwUGAAAAAAQABAD1AAAAhAMAAAAA&#10;" stroked="f" strokeweight="2pt"/>
            <v:rect id="Rectangle 7" o:spid="_x0000_s1274" style="position:absolute;left:7859;top:34310;width:7743;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NH7sA&#10;AADbAAAADwAAAGRycy9kb3ducmV2LnhtbERPyQrCMBC9C/5DGMGbpi6IVKOoIHp1wfPYjG2xmZQk&#10;av17Iwje5vHWmS8bU4knOV9aVjDoJyCIM6tLzhWcT9veFIQPyBory6TgTR6Wi3Zrjqm2Lz7Q8xhy&#10;EUPYp6igCKFOpfRZQQZ939bEkbtZZzBE6HKpHb5iuKnkMEkm0mDJsaHAmjYFZffjwyiQYUf3UzO8&#10;8CgZ43XtbudLLZXqdprVDESgJvzFP/dex/lj+P4SD5CL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pujR+7AAAA2wAAAA8AAAAAAAAAAAAAAAAAmAIAAGRycy9kb3ducmV2Lnht&#10;bFBLBQYAAAAABAAEAPUAAACAAwAAAAA=&#10;" stroked="f" strokeweight="2pt"/>
            <w10:wrap type="none"/>
            <w10:anchorlock/>
          </v:group>
        </w:pict>
      </w:r>
    </w:p>
    <w:p w:rsidR="00C60E8B" w:rsidRPr="008C5031" w:rsidRDefault="00C60E8B" w:rsidP="00EF393E">
      <w:pPr>
        <w:pStyle w:val="SingleTxtG"/>
      </w:pPr>
      <w:r w:rsidRPr="008C5031">
        <w:t>A fold-out label is securely affixed to the immediate container (i.e. the fold-out label is attached so that it remains affixed during the foreseeable conditions and period of use). The fold-out label is produced in such a way that the front part cannot be detached from the remainder of the label and the label can repeatedly be closed again so it is not hanging loose.</w:t>
      </w:r>
    </w:p>
    <w:p w:rsidR="00C60E8B" w:rsidRPr="008C5031" w:rsidRDefault="00C60E8B" w:rsidP="00EF393E">
      <w:pPr>
        <w:pStyle w:val="SingleTxtG"/>
      </w:pPr>
      <w:r w:rsidRPr="008C5031">
        <w:t>The information is structured as follows and is provided, if applicable, in all the languages used for the label:</w:t>
      </w:r>
    </w:p>
    <w:p w:rsidR="00C60E8B" w:rsidRPr="008C5031" w:rsidRDefault="00C60E8B" w:rsidP="00EF393E">
      <w:pPr>
        <w:pStyle w:val="H23G"/>
        <w:tabs>
          <w:tab w:val="clear" w:pos="851"/>
        </w:tabs>
        <w:ind w:firstLine="0"/>
      </w:pPr>
      <w:r w:rsidRPr="008C5031">
        <w:t xml:space="preserve">Front page </w:t>
      </w:r>
    </w:p>
    <w:p w:rsidR="00C60E8B" w:rsidRPr="008C5031" w:rsidRDefault="00C60E8B" w:rsidP="00EF393E">
      <w:pPr>
        <w:pStyle w:val="SingleTxtG"/>
        <w:keepNext/>
        <w:keepLines/>
      </w:pPr>
      <w:r w:rsidRPr="008C5031">
        <w:t>Information to be provided on the front page of the multilayer/fold-out label should contain at least:</w:t>
      </w:r>
    </w:p>
    <w:p w:rsidR="00C60E8B" w:rsidRPr="008C5031" w:rsidRDefault="00C60E8B" w:rsidP="00EF393E">
      <w:pPr>
        <w:pStyle w:val="SingleTxtG"/>
        <w:keepNext/>
        <w:keepLines/>
        <w:rPr>
          <w:u w:val="single"/>
        </w:rPr>
      </w:pPr>
      <w:r w:rsidRPr="008C5031">
        <w:rPr>
          <w:u w:val="single"/>
        </w:rPr>
        <w:t>GHS information:</w:t>
      </w:r>
    </w:p>
    <w:p w:rsidR="00C60E8B" w:rsidRPr="008C5031" w:rsidRDefault="00C60E8B" w:rsidP="00E8010C">
      <w:pPr>
        <w:pStyle w:val="Bullet1G"/>
        <w:tabs>
          <w:tab w:val="clear" w:pos="1701"/>
        </w:tabs>
        <w:ind w:left="1985" w:hanging="567"/>
      </w:pPr>
      <w:r w:rsidRPr="008C5031">
        <w:t>Product identifier</w:t>
      </w:r>
      <w:r w:rsidRPr="008C5031">
        <w:rPr>
          <w:rStyle w:val="FootnoteReference"/>
        </w:rPr>
        <w:footnoteReference w:customMarkFollows="1" w:id="3"/>
        <w:t>*</w:t>
      </w:r>
    </w:p>
    <w:p w:rsidR="00C60E8B" w:rsidRPr="008C5031" w:rsidRDefault="00C60E8B" w:rsidP="00E8010C">
      <w:pPr>
        <w:pStyle w:val="Bullet1G"/>
        <w:tabs>
          <w:tab w:val="clear" w:pos="1701"/>
        </w:tabs>
        <w:ind w:left="1985" w:hanging="567"/>
      </w:pPr>
      <w:r w:rsidRPr="008C5031">
        <w:t xml:space="preserve">Hazard pictogram(s) </w:t>
      </w:r>
    </w:p>
    <w:p w:rsidR="00C60E8B" w:rsidRPr="008C5031" w:rsidRDefault="00C60E8B" w:rsidP="00E8010C">
      <w:pPr>
        <w:pStyle w:val="Bullet1G"/>
        <w:tabs>
          <w:tab w:val="clear" w:pos="1701"/>
        </w:tabs>
        <w:ind w:left="1985" w:hanging="567"/>
      </w:pPr>
      <w:r w:rsidRPr="008C5031">
        <w:t xml:space="preserve">Signal word </w:t>
      </w:r>
    </w:p>
    <w:p w:rsidR="00C60E8B" w:rsidRPr="008C5031" w:rsidRDefault="00C60E8B" w:rsidP="00E8010C">
      <w:pPr>
        <w:pStyle w:val="Bullet1G"/>
        <w:tabs>
          <w:tab w:val="clear" w:pos="1701"/>
        </w:tabs>
        <w:ind w:left="1985" w:hanging="567"/>
      </w:pPr>
      <w:r w:rsidRPr="008C5031">
        <w:t>Supplier identification (name, address and telephone number of the company)</w:t>
      </w:r>
    </w:p>
    <w:p w:rsidR="00C60E8B" w:rsidRPr="008C5031" w:rsidRDefault="00C60E8B" w:rsidP="00EF393E">
      <w:pPr>
        <w:pStyle w:val="SingleTxtG"/>
        <w:keepNext/>
        <w:keepLines/>
        <w:rPr>
          <w:u w:val="single"/>
        </w:rPr>
      </w:pPr>
      <w:r w:rsidRPr="008C5031">
        <w:rPr>
          <w:u w:val="single"/>
        </w:rPr>
        <w:t>Additional information:</w:t>
      </w:r>
    </w:p>
    <w:p w:rsidR="00C60E8B" w:rsidRPr="008C5031" w:rsidRDefault="00C60E8B" w:rsidP="007640F8">
      <w:pPr>
        <w:pStyle w:val="Bullet1G"/>
        <w:tabs>
          <w:tab w:val="clear" w:pos="1701"/>
        </w:tabs>
        <w:ind w:left="1418" w:firstLine="0"/>
      </w:pPr>
      <w:r w:rsidRPr="008C5031">
        <w:t>A symbol to inform the user that the label can be opened to illustrate that additional information is available on inside pages</w:t>
      </w:r>
    </w:p>
    <w:p w:rsidR="00C60E8B" w:rsidRPr="008C5031" w:rsidRDefault="00C60E8B" w:rsidP="007640F8">
      <w:pPr>
        <w:pStyle w:val="Bullet1G"/>
        <w:tabs>
          <w:tab w:val="clear" w:pos="1701"/>
        </w:tabs>
        <w:ind w:left="1418" w:firstLine="0"/>
      </w:pPr>
      <w:r w:rsidRPr="008C5031">
        <w:t>If more than one language is used on the fold-out label: the country codes or language codes</w:t>
      </w:r>
    </w:p>
    <w:p w:rsidR="00C60E8B" w:rsidRPr="008C5031" w:rsidRDefault="00C60E8B" w:rsidP="00EF393E">
      <w:pPr>
        <w:pStyle w:val="H23G"/>
        <w:tabs>
          <w:tab w:val="clear" w:pos="851"/>
        </w:tabs>
        <w:ind w:firstLine="0"/>
      </w:pPr>
      <w:r w:rsidRPr="008C5031">
        <w:lastRenderedPageBreak/>
        <w:t>Text pages/Pages inside</w:t>
      </w:r>
    </w:p>
    <w:p w:rsidR="00C60E8B" w:rsidRPr="008C5031" w:rsidRDefault="00C60E8B" w:rsidP="00EF393E">
      <w:pPr>
        <w:pStyle w:val="SingleTxtG"/>
        <w:keepNext/>
        <w:keepLines/>
        <w:rPr>
          <w:u w:val="single"/>
        </w:rPr>
      </w:pPr>
      <w:r w:rsidRPr="008C5031">
        <w:rPr>
          <w:u w:val="single"/>
        </w:rPr>
        <w:t>GHS information:</w:t>
      </w:r>
    </w:p>
    <w:p w:rsidR="00C60E8B" w:rsidRPr="008C5031" w:rsidRDefault="00C60E8B" w:rsidP="00451FFB">
      <w:pPr>
        <w:pStyle w:val="Bullet1G"/>
        <w:tabs>
          <w:tab w:val="clear" w:pos="1701"/>
        </w:tabs>
        <w:ind w:left="1418" w:firstLine="0"/>
      </w:pPr>
      <w:r w:rsidRPr="008C5031">
        <w:t xml:space="preserve">Product identifier including, as applicable, hazardous components contributing to the </w:t>
      </w:r>
      <w:r w:rsidR="00576F65">
        <w:tab/>
      </w:r>
      <w:r w:rsidRPr="008C5031">
        <w:t xml:space="preserve">classification </w:t>
      </w:r>
    </w:p>
    <w:p w:rsidR="00C60E8B" w:rsidRPr="008C5031" w:rsidRDefault="00C60E8B" w:rsidP="00451FFB">
      <w:pPr>
        <w:pStyle w:val="Bullet1G"/>
        <w:tabs>
          <w:tab w:val="clear" w:pos="1701"/>
        </w:tabs>
        <w:ind w:left="1418" w:firstLine="0"/>
      </w:pPr>
      <w:r w:rsidRPr="008C5031">
        <w:t xml:space="preserve">Signal word </w:t>
      </w:r>
    </w:p>
    <w:p w:rsidR="00C60E8B" w:rsidRPr="008C5031" w:rsidRDefault="00C60E8B" w:rsidP="00451FFB">
      <w:pPr>
        <w:pStyle w:val="Bullet1G"/>
        <w:tabs>
          <w:tab w:val="clear" w:pos="1701"/>
        </w:tabs>
        <w:ind w:left="1418" w:firstLine="0"/>
      </w:pPr>
      <w:r w:rsidRPr="008C5031">
        <w:t xml:space="preserve">Hazard statements </w:t>
      </w:r>
    </w:p>
    <w:p w:rsidR="00C60E8B" w:rsidRPr="008C5031" w:rsidRDefault="00C60E8B" w:rsidP="00451FFB">
      <w:pPr>
        <w:pStyle w:val="Bullet1G"/>
        <w:tabs>
          <w:tab w:val="clear" w:pos="1701"/>
        </w:tabs>
        <w:ind w:left="1418" w:firstLine="0"/>
      </w:pPr>
      <w:r w:rsidRPr="008C5031">
        <w:t xml:space="preserve">Precautionary statements </w:t>
      </w:r>
    </w:p>
    <w:p w:rsidR="00C60E8B" w:rsidRPr="008C5031" w:rsidRDefault="00C60E8B" w:rsidP="00451FFB">
      <w:pPr>
        <w:pStyle w:val="Bullet1G"/>
        <w:tabs>
          <w:tab w:val="clear" w:pos="1701"/>
        </w:tabs>
        <w:ind w:left="1418" w:firstLine="0"/>
      </w:pPr>
      <w:r w:rsidRPr="008C5031">
        <w:t xml:space="preserve">Additional information (e.g. directions for use, information required by other </w:t>
      </w:r>
      <w:r w:rsidR="00576F65">
        <w:tab/>
      </w:r>
      <w:r w:rsidRPr="008C5031">
        <w:t>regulations, etc.)</w:t>
      </w:r>
    </w:p>
    <w:p w:rsidR="00C60E8B" w:rsidRPr="008C5031" w:rsidRDefault="00C60E8B" w:rsidP="00EF393E">
      <w:pPr>
        <w:pStyle w:val="SingleTxtG"/>
        <w:keepNext/>
        <w:keepLines/>
        <w:ind w:left="1418" w:hanging="284"/>
        <w:rPr>
          <w:u w:val="single"/>
        </w:rPr>
      </w:pPr>
      <w:r w:rsidRPr="008C5031">
        <w:rPr>
          <w:u w:val="single"/>
        </w:rPr>
        <w:t>Additional information:</w:t>
      </w:r>
    </w:p>
    <w:p w:rsidR="00C60E8B" w:rsidRPr="008C5031" w:rsidRDefault="00C60E8B" w:rsidP="00451FFB">
      <w:pPr>
        <w:pStyle w:val="Bullet1G"/>
        <w:tabs>
          <w:tab w:val="clear" w:pos="1701"/>
        </w:tabs>
        <w:ind w:left="1418" w:firstLine="0"/>
      </w:pPr>
      <w:r w:rsidRPr="008C5031">
        <w:t xml:space="preserve">If more than one language is used on the fold-out label: the country codes or </w:t>
      </w:r>
      <w:r w:rsidR="00576F65">
        <w:tab/>
      </w:r>
      <w:r w:rsidRPr="008C5031">
        <w:t>language codes</w:t>
      </w:r>
    </w:p>
    <w:p w:rsidR="00C60E8B" w:rsidRPr="008C5031" w:rsidRDefault="00C60E8B" w:rsidP="00EF393E">
      <w:pPr>
        <w:pStyle w:val="H23G"/>
        <w:tabs>
          <w:tab w:val="clear" w:pos="851"/>
        </w:tabs>
        <w:ind w:firstLine="0"/>
      </w:pPr>
      <w:r w:rsidRPr="008C5031">
        <w:t>Back page (affixed to the immediate container):</w:t>
      </w:r>
    </w:p>
    <w:p w:rsidR="00C60E8B" w:rsidRPr="008C5031" w:rsidRDefault="00C60E8B" w:rsidP="00451FFB">
      <w:pPr>
        <w:pStyle w:val="Bullet1G"/>
        <w:tabs>
          <w:tab w:val="clear" w:pos="1701"/>
        </w:tabs>
        <w:ind w:left="1418" w:firstLine="0"/>
      </w:pPr>
      <w:r w:rsidRPr="008C5031">
        <w:t>Product identifier*</w:t>
      </w:r>
    </w:p>
    <w:p w:rsidR="00C60E8B" w:rsidRPr="008C5031" w:rsidRDefault="00C60E8B" w:rsidP="00451FFB">
      <w:pPr>
        <w:pStyle w:val="Bullet1G"/>
        <w:tabs>
          <w:tab w:val="clear" w:pos="1701"/>
        </w:tabs>
        <w:ind w:left="1418" w:firstLine="0"/>
      </w:pPr>
      <w:r w:rsidRPr="008C5031">
        <w:t>Hazard pictogram(s)</w:t>
      </w:r>
    </w:p>
    <w:p w:rsidR="00C60E8B" w:rsidRPr="008C5031" w:rsidRDefault="00C60E8B" w:rsidP="00451FFB">
      <w:pPr>
        <w:pStyle w:val="Bullet1G"/>
        <w:tabs>
          <w:tab w:val="clear" w:pos="1701"/>
        </w:tabs>
        <w:ind w:left="1418" w:firstLine="0"/>
      </w:pPr>
      <w:r w:rsidRPr="008C5031">
        <w:t>Signal word</w:t>
      </w:r>
    </w:p>
    <w:p w:rsidR="00C60E8B" w:rsidRPr="008C5031" w:rsidRDefault="00C60E8B" w:rsidP="00451FFB">
      <w:pPr>
        <w:pStyle w:val="Bullet1G"/>
        <w:tabs>
          <w:tab w:val="clear" w:pos="1701"/>
        </w:tabs>
        <w:ind w:left="1418" w:firstLine="0"/>
      </w:pPr>
      <w:r w:rsidRPr="008C5031">
        <w:t>Supplier identification (name, address and telephone number of the company)</w:t>
      </w:r>
    </w:p>
    <w:p w:rsidR="00C60E8B" w:rsidRPr="008C5031" w:rsidRDefault="00C60E8B" w:rsidP="00CC6D05">
      <w:pPr>
        <w:pStyle w:val="SingleTxtG"/>
      </w:pPr>
      <w:r w:rsidRPr="008C5031">
        <w:t>The product identifier (if applicable) and the signal words on the front page and the back page are in all languages used on the label.</w:t>
      </w:r>
    </w:p>
    <w:p w:rsidR="00C60E8B" w:rsidRPr="008C5031" w:rsidRDefault="00C60E8B" w:rsidP="00CC6D05">
      <w:pPr>
        <w:pStyle w:val="SingleTxtG"/>
      </w:pPr>
      <w:r w:rsidRPr="008C5031">
        <w:t>If there is enough space on the front or on the back page, these pages can also be used to display text.</w:t>
      </w:r>
    </w:p>
    <w:p w:rsidR="00C60E8B" w:rsidRPr="008C5031" w:rsidRDefault="00C60E8B" w:rsidP="00CC6D05">
      <w:pPr>
        <w:pStyle w:val="SingleTxtG"/>
      </w:pPr>
      <w:r w:rsidRPr="008C5031">
        <w:t>The text on the inside pages (text pages) can also be distributed on more than one page, if the available space is not sufficient. In general it is better to spread the text across more than one page than to have smaller letters that make the text difficult to read. In all cases, the visibility and easy legibility of the label elements should be ensured without the aid of any device other than corrective lenses and contrasted with any other information on the hazardous product or the container.</w:t>
      </w:r>
    </w:p>
    <w:p w:rsidR="00C60E8B" w:rsidRPr="008C5031" w:rsidRDefault="00C60E8B" w:rsidP="00CC6D05">
      <w:pPr>
        <w:pStyle w:val="SingleTxtG"/>
      </w:pPr>
      <w:r w:rsidRPr="008C5031">
        <w:t xml:space="preserve">It is recognized that some regulatory systems (e.g. pesticides) may have specific requirements for the application of labels using a multilayer or booklet style format.  Where this is the case, labelling would be undertaken in accordance with the competent authority’s requirements. </w:t>
      </w:r>
    </w:p>
    <w:p w:rsidR="00C60E8B" w:rsidRPr="008C5031" w:rsidRDefault="00C60E8B" w:rsidP="00CC6D05">
      <w:pPr>
        <w:pStyle w:val="SingleTxtG"/>
      </w:pPr>
      <w:r w:rsidRPr="008C5031">
        <w:t>The size of the fold-out label and the number of folds should be in a rational relationship to the size of the container. This may limit the number of languages, which can be displayed on the fold-out label.</w:t>
      </w:r>
    </w:p>
    <w:p w:rsidR="00C60E8B" w:rsidRPr="008C5031" w:rsidRDefault="00E96613" w:rsidP="00E96613">
      <w:pPr>
        <w:pStyle w:val="SingleTxtG"/>
        <w:keepNext/>
        <w:keepLines/>
        <w:rPr>
          <w:b/>
        </w:rPr>
      </w:pPr>
      <w:r w:rsidRPr="008C5031">
        <w:rPr>
          <w:b/>
        </w:rPr>
        <w:br w:type="page"/>
      </w:r>
      <w:r w:rsidR="00C60E8B" w:rsidRPr="008C5031">
        <w:rPr>
          <w:b/>
        </w:rPr>
        <w:lastRenderedPageBreak/>
        <w:t>Examples:</w:t>
      </w:r>
    </w:p>
    <w:p w:rsidR="00C60E8B" w:rsidRPr="00AA3537" w:rsidRDefault="00C60E8B" w:rsidP="00AA3537">
      <w:pPr>
        <w:pStyle w:val="SingleTxtG"/>
      </w:pPr>
      <w:r w:rsidRPr="00AA3537">
        <w:t xml:space="preserve">Application of the labelling principles discussed in this example are illustrated for a multilingual label in the accordion style below: </w:t>
      </w:r>
    </w:p>
    <w:p w:rsidR="00AA3537" w:rsidRDefault="00AA3537" w:rsidP="00AA3537">
      <w:pPr>
        <w:pStyle w:val="SingleTxtG"/>
        <w:keepNext/>
        <w:keepLines/>
        <w:ind w:left="0"/>
      </w:pPr>
    </w:p>
    <w:p w:rsidR="00AA3537" w:rsidRDefault="007F5FD1" w:rsidP="00AA3537">
      <w:pPr>
        <w:pStyle w:val="SingleTxtG"/>
        <w:keepNext/>
        <w:keepLines/>
        <w:ind w:left="0"/>
      </w:pPr>
      <w:r>
        <w:rPr>
          <w:lang w:val="fr-FR"/>
        </w:rPr>
      </w:r>
      <w:r>
        <w:rPr>
          <w:lang w:val="fr-FR"/>
        </w:rPr>
        <w:pict>
          <v:group id="Group 8" o:spid="_x0000_s1351" style="width:479.05pt;height:229.9pt;mso-position-horizontal-relative:char;mso-position-vertical-relative:line" coordsize="62386,291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q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">
            <v:shape id="Picture 9" o:spid="_x0000_s1352" type="#_x0000_t75" style="position:absolute;width:62386;height:29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BkDfBAAAA2wAAAA8AAABkcnMvZG93bnJldi54bWxEj81qAjEQx+8F3yGM4K1mrSCyNUoRBBGL&#10;VPsAw2Z2s3QzWZKoW5++cxB6m2H+H79ZbQbfqRvF1AY2MJsWoIirYFtuDHxfdq9LUCkjW+wCk4Ff&#10;SrBZj15WWNpw5y+6nXOjJIRTiQZczn2pdaoceUzT0BPLrQ7RY5Y1NtpGvEu47/RbUSy0x5alwWFP&#10;W0fVz/nqpcTP3aE+1vrqZ6e2O+wyPuKnMZPx8PEOKtOQ/8VP994KvsDKLzKAX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WBkDfBAAAA2wAAAA8AAAAAAAAAAAAAAAAAnwIA&#10;AGRycy9kb3ducmV2LnhtbFBLBQYAAAAABAAEAPcAAACNAwAAAAA=&#10;">
              <v:imagedata r:id="rId20" o:title="picture_foldoutter" cropbottom="9723f" cropleft="-1f" cropright="1f"/>
            </v:shape>
            <v:rect id="Rectangle 19" o:spid="_x0000_s1353" style="position:absolute;left:1713;top:3440;width:1154;height:19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9n8IA&#10;AADbAAAADwAAAGRycy9kb3ducmV2LnhtbERPS2vCQBC+C/0PyxR6041Ci0ZXESFp6clHD/U2ZMck&#10;mJ0Nu2uM/nq3UPA2H99zFqveNKIj52vLCsajBARxYXXNpYKfQzacgvABWWNjmRTcyMNq+TJYYKrt&#10;lXfU7UMpYgj7FBVUIbSplL6oyKAf2ZY4cifrDIYIXSm1w2sMN42cJMmHNFhzbKiwpU1FxXl/MQre&#10;XfZ7xO26yzfZLr/nR5zqz2+l3l779RxEoD48xf/uLx3nz+Dv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n2fwgAAANsAAAAPAAAAAAAAAAAAAAAAAJgCAABkcnMvZG93&#10;bnJldi54bWxQSwUGAAAAAAQABAD1AAAAhwMAAAAA&#10;" fillcolor="window" stroked="f" strokeweight="2pt">
              <v:textbox inset="0,0,0,0"/>
            </v:rect>
            <v:rect id="Rectangle 23" o:spid="_x0000_s1354" style="position:absolute;left:3789;top:21562;width:6937;height: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AyMQA&#10;AADbAAAADwAAAGRycy9kb3ducmV2LnhtbESPQWvCQBSE7wX/w/IEb3WjYpHoKiIklp6q9aC3R/aZ&#10;BLNvw+4a0/56t1DocZiZb5jVpjeN6Mj52rKCyTgBQVxYXXOp4PSVvS5A+ICssbFMCr7Jw2Y9eFlh&#10;qu2DD9QdQykihH2KCqoQ2lRKX1Rk0I9tSxy9q3UGQ5SulNrhI8JNI6dJ8iYN1hwXKmxpV1FxO96N&#10;grnLzhf83Hb5LjvkP/kFF3r/odRo2G+XIAL14T/8137XCqYz+P0Sf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mgMjEAAAA2wAAAA8AAAAAAAAAAAAAAAAAmAIAAGRycy9k&#10;b3ducmV2LnhtbFBLBQYAAAAABAAEAPUAAACJAwAAAAA=&#10;" fillcolor="window" stroked="f" strokeweight="2pt">
              <v:textbox inset="0,0,0,0"/>
            </v:rect>
            <v:rect id="Rectangle 24" o:spid="_x0000_s1355" style="position:absolute;left:10987;top:3876;width:10691;height:1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YvMQA&#10;AADbAAAADwAAAGRycy9kb3ducmV2LnhtbESPQWvCQBSE7wX/w/IEb3WjaJHoKiIklp6q9aC3R/aZ&#10;BLNvw+4a0/56t1DocZiZb5jVpjeN6Mj52rKCyTgBQVxYXXOp4PSVvS5A+ICssbFMCr7Jw2Y9eFlh&#10;qu2DD9QdQykihH2KCqoQ2lRKX1Rk0I9tSxy9q3UGQ5SulNrhI8JNI6dJ8iYN1hwXKmxpV1FxO96N&#10;grnLzhf83Hb5LjvkP/kFF3r/odRo2G+XIAL14T/8137XCqYz+P0Sf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PGLzEAAAA2wAAAA8AAAAAAAAAAAAAAAAAmAIAAGRycy9k&#10;b3ducmV2LnhtbFBLBQYAAAAABAAEAPUAAACJAwAAAAA=&#10;" fillcolor="window" stroked="f" strokeweight="2pt">
              <v:textbox inset="0,0,0,0"/>
            </v:rect>
            <v:rect id="Rectangle 25" o:spid="_x0000_s1356" style="position:absolute;left:50506;top:5271;width:11044;height:1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9J8MA&#10;AADbAAAADwAAAGRycy9kb3ducmV2LnhtbESPQWvCQBSE7wX/w/IEb3WjYJHoKiIkLZ6q7UFvj+wz&#10;CWbfht01Rn99tyB4HGbmG2a57k0jOnK+tqxgMk5AEBdW11wq+P3J3ucgfEDW2FgmBXfysF4N3paY&#10;anvjPXWHUIoIYZ+igiqENpXSFxUZ9GPbEkfvbJ3BEKUrpXZ4i3DTyGmSfEiDNceFClvaVlRcDlej&#10;YOay4wm/N12+zfb5Iz/hXH/ulBoN+80CRKA+vMLP9pdWMJ3B/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O9J8MAAADbAAAADwAAAAAAAAAAAAAAAACYAgAAZHJzL2Rv&#10;d25yZXYueG1sUEsFBgAAAAAEAAQA9QAAAIgDAAAAAA==&#10;" fillcolor="window" stroked="f" strokeweight="2pt">
              <v:textbox inset="0,0,0,0"/>
            </v:rect>
            <w10:wrap type="none"/>
            <w10:anchorlock/>
          </v:group>
        </w:pict>
      </w:r>
    </w:p>
    <w:p w:rsidR="00AA3537" w:rsidRDefault="00AA3537" w:rsidP="00AA3537">
      <w:pPr>
        <w:pStyle w:val="SingleTxtG"/>
        <w:keepNext/>
        <w:keepLines/>
        <w:ind w:left="0"/>
      </w:pPr>
    </w:p>
    <w:p w:rsidR="00C60E8B" w:rsidRPr="008C5031" w:rsidRDefault="00C60E8B" w:rsidP="00CC6D05">
      <w:pPr>
        <w:pStyle w:val="SingleTxtG"/>
      </w:pPr>
      <w:r w:rsidRPr="008C5031">
        <w:t>Additionally, the labelling principles discussed in this example could also be applied to any other foldout label styles such as e.g. book style, order book style and window style.</w:t>
      </w:r>
      <w:r w:rsidRPr="008C5031">
        <w:tab/>
      </w:r>
    </w:p>
    <w:p w:rsidR="00C60E8B" w:rsidRPr="008C5031" w:rsidRDefault="00C60E8B" w:rsidP="00EF393E">
      <w:pPr>
        <w:pStyle w:val="SingleTxtG"/>
        <w:keepNext/>
        <w:keepLines/>
        <w:rPr>
          <w:b/>
        </w:rPr>
      </w:pPr>
      <w:r w:rsidRPr="008C5031">
        <w:rPr>
          <w:b/>
        </w:rPr>
        <w:t>Book style</w:t>
      </w:r>
    </w:p>
    <w:p w:rsidR="00C60E8B" w:rsidRPr="008C5031" w:rsidRDefault="007F5FD1" w:rsidP="00CC6D05">
      <w:pPr>
        <w:pStyle w:val="SingleTxtG"/>
        <w:spacing w:before="240" w:after="0"/>
        <w:jc w:val="center"/>
      </w:pPr>
      <w:r>
        <w:rPr>
          <w:noProof/>
          <w:lang w:eastAsia="zh-CN"/>
        </w:rPr>
        <w:pict>
          <v:shape id="Picture 5" o:spid="_x0000_i1058" type="#_x0000_t75" style="width:239pt;height:153.35pt;visibility:visible;mso-wrap-style:square">
            <v:imagedata r:id="rId21" o:title=""/>
          </v:shape>
        </w:pict>
      </w:r>
    </w:p>
    <w:p w:rsidR="00C60E8B" w:rsidRPr="008C5031" w:rsidRDefault="00C60E8B" w:rsidP="00CC6D05">
      <w:pPr>
        <w:pStyle w:val="SingleTxtG"/>
        <w:keepNext/>
        <w:keepLines/>
        <w:rPr>
          <w:b/>
        </w:rPr>
      </w:pPr>
      <w:r w:rsidRPr="008C5031">
        <w:rPr>
          <w:b/>
        </w:rPr>
        <w:lastRenderedPageBreak/>
        <w:tab/>
        <w:t>Order book style</w:t>
      </w:r>
    </w:p>
    <w:p w:rsidR="00C60E8B" w:rsidRPr="008C5031" w:rsidRDefault="00C60E8B" w:rsidP="00884138">
      <w:pPr>
        <w:pStyle w:val="SingleTxtG"/>
        <w:keepNext/>
        <w:keepLines/>
        <w:spacing w:before="240" w:after="0"/>
        <w:ind w:left="0"/>
      </w:pPr>
    </w:p>
    <w:p w:rsidR="00C60E8B" w:rsidRPr="008C5031" w:rsidRDefault="007F5FD1" w:rsidP="00884138">
      <w:pPr>
        <w:keepNext/>
        <w:keepLines/>
        <w:suppressAutoHyphens w:val="0"/>
        <w:spacing w:line="240" w:lineRule="auto"/>
        <w:jc w:val="center"/>
      </w:pPr>
      <w:r>
        <w:rPr>
          <w:noProof/>
          <w:lang w:eastAsia="zh-CN"/>
        </w:rPr>
        <w:pict>
          <v:shape id="Picture 50" o:spid="_x0000_i1059" type="#_x0000_t75" style="width:203.65pt;height:154.35pt;visibility:visible;mso-wrap-style:square">
            <v:imagedata r:id="rId22" o:title=""/>
          </v:shape>
        </w:pict>
      </w:r>
    </w:p>
    <w:p w:rsidR="00C60E8B" w:rsidRPr="008C5031" w:rsidRDefault="00C60E8B" w:rsidP="00CC6D05">
      <w:pPr>
        <w:pStyle w:val="SingleTxtG"/>
        <w:ind w:left="1701"/>
        <w:rPr>
          <w:b/>
        </w:rPr>
      </w:pPr>
      <w:r w:rsidRPr="008C5031">
        <w:rPr>
          <w:b/>
        </w:rPr>
        <w:t>Window style</w:t>
      </w:r>
    </w:p>
    <w:p w:rsidR="00C60E8B" w:rsidRPr="008C5031" w:rsidRDefault="007F5FD1" w:rsidP="00CC6D05">
      <w:pPr>
        <w:suppressAutoHyphens w:val="0"/>
        <w:spacing w:line="240" w:lineRule="auto"/>
        <w:ind w:left="1134" w:right="1275"/>
        <w:jc w:val="right"/>
        <w:rPr>
          <w:b/>
          <w:noProof/>
          <w:sz w:val="24"/>
          <w:szCs w:val="24"/>
          <w:lang w:eastAsia="zh-CN"/>
        </w:rPr>
      </w:pPr>
      <w:r>
        <w:rPr>
          <w:b/>
          <w:noProof/>
          <w:sz w:val="24"/>
          <w:szCs w:val="24"/>
          <w:lang w:eastAsia="zh-CN"/>
        </w:rPr>
        <w:pict>
          <v:shape id="Picture 67" o:spid="_x0000_i1060" type="#_x0000_t75" style="width:5in;height:298.35pt;visibility:visible;mso-wrap-style:square">
            <v:imagedata r:id="rId23" o:title=""/>
          </v:shape>
        </w:pict>
      </w:r>
      <w:r w:rsidR="001932A1" w:rsidRPr="008C5031">
        <w:rPr>
          <w:b/>
          <w:noProof/>
          <w:sz w:val="24"/>
          <w:szCs w:val="24"/>
          <w:lang w:eastAsia="zh-CN"/>
        </w:rPr>
        <w:t>”</w:t>
      </w:r>
    </w:p>
    <w:p w:rsidR="00E96613" w:rsidRPr="00576F65" w:rsidRDefault="00576F65" w:rsidP="00576F65">
      <w:pPr>
        <w:spacing w:before="240"/>
        <w:ind w:left="1134" w:right="1134"/>
        <w:jc w:val="center"/>
        <w:rPr>
          <w:sz w:val="24"/>
          <w:szCs w:val="24"/>
          <w:u w:val="single"/>
          <w:lang w:eastAsia="zh-CN"/>
        </w:rPr>
      </w:pPr>
      <w:r>
        <w:rPr>
          <w:sz w:val="24"/>
          <w:szCs w:val="24"/>
          <w:u w:val="single"/>
          <w:lang w:eastAsia="zh-CN"/>
        </w:rPr>
        <w:tab/>
      </w:r>
      <w:r>
        <w:rPr>
          <w:sz w:val="24"/>
          <w:szCs w:val="24"/>
          <w:u w:val="single"/>
          <w:lang w:eastAsia="zh-CN"/>
        </w:rPr>
        <w:tab/>
      </w:r>
      <w:r>
        <w:rPr>
          <w:sz w:val="24"/>
          <w:szCs w:val="24"/>
          <w:u w:val="single"/>
          <w:lang w:eastAsia="zh-CN"/>
        </w:rPr>
        <w:tab/>
      </w:r>
    </w:p>
    <w:sectPr w:rsidR="00E96613" w:rsidRPr="00576F65" w:rsidSect="00E26401">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D1" w:rsidRDefault="007F5FD1"/>
  </w:endnote>
  <w:endnote w:type="continuationSeparator" w:id="0">
    <w:p w:rsidR="007F5FD1" w:rsidRDefault="007F5FD1"/>
  </w:endnote>
  <w:endnote w:type="continuationNotice" w:id="1">
    <w:p w:rsidR="007F5FD1" w:rsidRDefault="007F5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D1" w:rsidRPr="00303639" w:rsidRDefault="007F5FD1" w:rsidP="00303639">
    <w:pPr>
      <w:pStyle w:val="Footer"/>
    </w:pPr>
    <w:r w:rsidRPr="00704F70">
      <w:rPr>
        <w:b/>
        <w:sz w:val="18"/>
      </w:rPr>
      <w:fldChar w:fldCharType="begin"/>
    </w:r>
    <w:r w:rsidRPr="00704F70">
      <w:rPr>
        <w:b/>
        <w:sz w:val="18"/>
      </w:rPr>
      <w:instrText xml:space="preserve"> PAGE  \* MERGEFORMAT </w:instrText>
    </w:r>
    <w:r w:rsidRPr="00704F70">
      <w:rPr>
        <w:b/>
        <w:sz w:val="18"/>
      </w:rPr>
      <w:fldChar w:fldCharType="separate"/>
    </w:r>
    <w:r w:rsidR="00EA6A07">
      <w:rPr>
        <w:b/>
        <w:noProof/>
        <w:sz w:val="18"/>
      </w:rPr>
      <w:t>2</w:t>
    </w:r>
    <w:r w:rsidRPr="00704F7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D1" w:rsidRPr="00704F70" w:rsidRDefault="007F5FD1" w:rsidP="00303639">
    <w:pPr>
      <w:pStyle w:val="Footer"/>
      <w:jc w:val="right"/>
      <w:rPr>
        <w:b/>
        <w:sz w:val="18"/>
      </w:rPr>
    </w:pPr>
    <w:r w:rsidRPr="00704F70">
      <w:rPr>
        <w:b/>
        <w:sz w:val="18"/>
      </w:rPr>
      <w:fldChar w:fldCharType="begin"/>
    </w:r>
    <w:r w:rsidRPr="00704F70">
      <w:rPr>
        <w:b/>
        <w:sz w:val="18"/>
      </w:rPr>
      <w:instrText xml:space="preserve"> PAGE  \* MERGEFORMAT </w:instrText>
    </w:r>
    <w:r w:rsidRPr="00704F70">
      <w:rPr>
        <w:b/>
        <w:sz w:val="18"/>
      </w:rPr>
      <w:fldChar w:fldCharType="separate"/>
    </w:r>
    <w:r w:rsidR="00EA6A07">
      <w:rPr>
        <w:b/>
        <w:noProof/>
        <w:sz w:val="18"/>
      </w:rPr>
      <w:t>23</w:t>
    </w:r>
    <w:r w:rsidRPr="00704F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D1" w:rsidRDefault="007F5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D1" w:rsidRPr="000B175B" w:rsidRDefault="007F5FD1" w:rsidP="000B175B">
      <w:pPr>
        <w:tabs>
          <w:tab w:val="right" w:pos="2155"/>
        </w:tabs>
        <w:spacing w:after="80"/>
        <w:ind w:left="680"/>
        <w:rPr>
          <w:u w:val="single"/>
        </w:rPr>
      </w:pPr>
      <w:r>
        <w:rPr>
          <w:u w:val="single"/>
        </w:rPr>
        <w:tab/>
      </w:r>
    </w:p>
  </w:footnote>
  <w:footnote w:type="continuationSeparator" w:id="0">
    <w:p w:rsidR="007F5FD1" w:rsidRPr="00FC68B7" w:rsidRDefault="007F5FD1" w:rsidP="00FC68B7">
      <w:pPr>
        <w:tabs>
          <w:tab w:val="left" w:pos="2155"/>
        </w:tabs>
        <w:spacing w:after="80"/>
        <w:ind w:left="680"/>
        <w:rPr>
          <w:u w:val="single"/>
        </w:rPr>
      </w:pPr>
      <w:r>
        <w:rPr>
          <w:u w:val="single"/>
        </w:rPr>
        <w:tab/>
      </w:r>
    </w:p>
  </w:footnote>
  <w:footnote w:type="continuationNotice" w:id="1">
    <w:p w:rsidR="007F5FD1" w:rsidRDefault="007F5FD1"/>
  </w:footnote>
  <w:footnote w:id="2">
    <w:p w:rsidR="007F5FD1" w:rsidRPr="006D00BE" w:rsidRDefault="007F5FD1" w:rsidP="004B7E78">
      <w:pPr>
        <w:tabs>
          <w:tab w:val="left" w:pos="284"/>
        </w:tabs>
        <w:spacing w:line="240" w:lineRule="auto"/>
        <w:rPr>
          <w:lang w:val="fr-CH"/>
        </w:rPr>
      </w:pPr>
      <w:r w:rsidRPr="004A166E">
        <w:rPr>
          <w:rStyle w:val="FootnoteReference"/>
        </w:rPr>
        <w:footnoteRef/>
      </w:r>
      <w:r w:rsidRPr="004A166E">
        <w:t xml:space="preserve"> </w:t>
      </w:r>
      <w:r w:rsidRPr="004A166E">
        <w:tab/>
      </w:r>
      <w:r w:rsidRPr="004A166E">
        <w:rPr>
          <w:i/>
          <w:sz w:val="18"/>
          <w:szCs w:val="18"/>
        </w:rPr>
        <w:t xml:space="preserve">In the absence of data on its </w:t>
      </w:r>
      <w:proofErr w:type="spellStart"/>
      <w:r w:rsidRPr="004A166E">
        <w:rPr>
          <w:i/>
          <w:sz w:val="18"/>
          <w:szCs w:val="18"/>
        </w:rPr>
        <w:t>pyrophoricity</w:t>
      </w:r>
      <w:proofErr w:type="spellEnd"/>
      <w:r w:rsidRPr="004A166E">
        <w:rPr>
          <w:i/>
          <w:sz w:val="18"/>
          <w:szCs w:val="18"/>
        </w:rPr>
        <w:t>, a flammable gas mixture should be classified as a pyrophoric gas if it contains more than 1% (by volume) of pyrophoric component(s).</w:t>
      </w:r>
    </w:p>
  </w:footnote>
  <w:footnote w:id="3">
    <w:p w:rsidR="007F5FD1" w:rsidRPr="005D0976" w:rsidRDefault="007F5FD1" w:rsidP="00C60E8B">
      <w:pPr>
        <w:pStyle w:val="FootnoteText"/>
        <w:jc w:val="both"/>
        <w:rPr>
          <w:lang w:val="en-US"/>
        </w:rPr>
      </w:pPr>
      <w:r>
        <w:tab/>
      </w:r>
      <w:r>
        <w:rPr>
          <w:rStyle w:val="FootnoteReference"/>
        </w:rPr>
        <w:t>*</w:t>
      </w:r>
      <w:r>
        <w:t xml:space="preserve"> </w:t>
      </w:r>
      <w:r>
        <w:tab/>
      </w:r>
      <w:r w:rsidRPr="000D4890">
        <w:t xml:space="preserve">The </w:t>
      </w:r>
      <w:r>
        <w:t>p</w:t>
      </w:r>
      <w:r w:rsidRPr="000D4890">
        <w:t>roduct identifier on the front and back page does</w:t>
      </w:r>
      <w:r>
        <w:t xml:space="preserve"> no</w:t>
      </w:r>
      <w:r w:rsidRPr="000D4890">
        <w:t>t include hazardous components. If hazardous components are required on the label they are displayed in the appropriate languages on the text pages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D1" w:rsidRDefault="007F5FD1" w:rsidP="00303639">
    <w:pPr>
      <w:pStyle w:val="Header"/>
      <w:pBdr>
        <w:bottom w:val="single" w:sz="4" w:space="1" w:color="auto"/>
      </w:pBdr>
    </w:pPr>
    <w:r>
      <w:rPr>
        <w:noProof/>
      </w:rPr>
      <w:pict>
        <v:shapetype id="_x0000_t202" coordsize="21600,21600" o:spt="202" path="m,l,21600r21600,l21600,xe">
          <v:stroke joinstyle="miter"/>
          <v:path gradientshapeok="t" o:connecttype="rect"/>
        </v:shapetype>
        <v:shape id="_x0000_s2062" type="#_x0000_t202" style="position:absolute;margin-left:755.3pt;margin-top:3.4pt;width:26.65pt;height:481.9pt;z-index:251671040;visibility:visible;mso-wrap-style:square;mso-height-percent:0;mso-wrap-distance-left:9pt;mso-wrap-distance-top:0;mso-wrap-distance-right:9pt;mso-wrap-distance-bottom:0;mso-position-horizontal-relative:page;mso-position-vertical-relative:margin;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QXew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" stroked="f">
          <v:textbox style="layout-flow:vertical;mso-next-textbox:#_x0000_s2062" inset="0,0,0,0">
            <w:txbxContent>
              <w:p w:rsidR="007F5FD1" w:rsidRPr="0099001C" w:rsidRDefault="007F5FD1" w:rsidP="00AF558B">
                <w:pPr>
                  <w:pStyle w:val="Header"/>
                </w:pPr>
                <w:r w:rsidRPr="003957B4">
                  <w:t>ST/SG/AC.10/</w:t>
                </w:r>
                <w:r>
                  <w:t>44</w:t>
                </w:r>
                <w:r w:rsidRPr="003957B4">
                  <w:t>/</w:t>
                </w:r>
                <w:r>
                  <w:t>Add.3</w:t>
                </w:r>
              </w:p>
              <w:p w:rsidR="007F5FD1" w:rsidRPr="00D5490B" w:rsidRDefault="007F5FD1" w:rsidP="00AF558B">
                <w:pPr>
                  <w:rPr>
                    <w:sz w:val="12"/>
                    <w:szCs w:val="12"/>
                  </w:rPr>
                </w:pPr>
              </w:p>
            </w:txbxContent>
          </v:textbox>
          <w10:wrap anchorx="page" anchory="margin"/>
        </v:shape>
      </w:pict>
    </w:r>
    <w:r>
      <w:t>ST/SG/AC.10/44/Add.3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D1" w:rsidRDefault="007F5FD1" w:rsidP="00E36FB8">
    <w:pPr>
      <w:pStyle w:val="Header"/>
      <w:pBdr>
        <w:bottom w:val="single" w:sz="4" w:space="1" w:color="auto"/>
      </w:pBdr>
      <w:jc w:val="right"/>
    </w:pPr>
    <w:r>
      <w:rPr>
        <w:noProof/>
      </w:rPr>
      <w:pict>
        <v:shapetype id="_x0000_t202" coordsize="21600,21600" o:spt="202" path="m,l,21600r21600,l21600,xe">
          <v:stroke joinstyle="miter"/>
          <v:path gradientshapeok="t" o:connecttype="rect"/>
        </v:shapetype>
        <v:shape id="_x0000_s2073" type="#_x0000_t202" style="position:absolute;left:0;text-align:left;margin-left:755.3pt;margin-top:3.4pt;width:26.65pt;height:481.9pt;z-index:251679232;visibility:visible;mso-wrap-style:square;mso-height-percent:0;mso-wrap-distance-left:9pt;mso-wrap-distance-top:0;mso-wrap-distance-right:9pt;mso-wrap-distance-bottom:0;mso-position-horizontal-relative:page;mso-position-vertical-relative:margin;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QXew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" stroked="f">
          <v:textbox style="layout-flow:vertical;mso-next-textbox:#_x0000_s2073" inset="0,0,0,0">
            <w:txbxContent>
              <w:p w:rsidR="007F5FD1" w:rsidRPr="0099001C" w:rsidRDefault="007F5FD1" w:rsidP="00B647D4">
                <w:pPr>
                  <w:pStyle w:val="Header"/>
                </w:pPr>
                <w:r w:rsidRPr="003957B4">
                  <w:t>ST/SG/AC.10/</w:t>
                </w:r>
                <w:r>
                  <w:t>44</w:t>
                </w:r>
                <w:r w:rsidRPr="003957B4">
                  <w:t>/</w:t>
                </w:r>
                <w:r>
                  <w:t>Add.3</w:t>
                </w:r>
              </w:p>
              <w:p w:rsidR="007F5FD1" w:rsidRPr="00D5490B" w:rsidRDefault="007F5FD1" w:rsidP="00B647D4">
                <w:pPr>
                  <w:rPr>
                    <w:sz w:val="12"/>
                    <w:szCs w:val="12"/>
                  </w:rPr>
                </w:pPr>
              </w:p>
            </w:txbxContent>
          </v:textbox>
          <w10:wrap anchorx="page" anchory="margin"/>
        </v:shape>
      </w:pict>
    </w:r>
    <w:r>
      <w:t>ST/SG/AC.10/44/Add.3</w:t>
    </w:r>
  </w:p>
  <w:p w:rsidR="007F5FD1" w:rsidRPr="00D5490B" w:rsidRDefault="007F5FD1" w:rsidP="003F3854">
    <w:pPr>
      <w:pStyle w:val="Header"/>
      <w:pBdr>
        <w:bottom w:val="none" w:sz="0" w:space="0" w:color="auto"/>
      </w:pBdr>
      <w:jc w:val="right"/>
    </w:pPr>
    <w:r>
      <w:rPr>
        <w:noProof/>
      </w:rPr>
      <w:pict>
        <v:shape id="_x0000_s2072" type="#_x0000_t202" style="position:absolute;left:0;text-align:left;margin-left:755.3pt;margin-top:3.4pt;width:26.65pt;height:481.9pt;z-index:251678208;visibility:visible;mso-wrap-style:square;mso-height-percent:0;mso-wrap-distance-left:9pt;mso-wrap-distance-top:0;mso-wrap-distance-right:9pt;mso-wrap-distance-bottom:0;mso-position-horizontal-relative:page;mso-position-vertical-relative:margin;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QXew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" stroked="f">
          <v:textbox style="layout-flow:vertical;mso-next-textbox:#_x0000_s2072" inset="0,0,0,0">
            <w:txbxContent>
              <w:p w:rsidR="007F5FD1" w:rsidRPr="0099001C" w:rsidRDefault="007F5FD1" w:rsidP="00097114">
                <w:pPr>
                  <w:pStyle w:val="Header"/>
                </w:pPr>
                <w:r w:rsidRPr="003957B4">
                  <w:t>ST/SG/AC.10/</w:t>
                </w:r>
                <w:r>
                  <w:t>44</w:t>
                </w:r>
                <w:r w:rsidRPr="003957B4">
                  <w:t>/</w:t>
                </w:r>
                <w:r>
                  <w:t>Add.3</w:t>
                </w:r>
              </w:p>
              <w:p w:rsidR="007F5FD1" w:rsidRPr="00D5490B" w:rsidRDefault="007F5FD1" w:rsidP="00097114">
                <w:pPr>
                  <w:rPr>
                    <w:sz w:val="12"/>
                    <w:szCs w:val="12"/>
                  </w:rPr>
                </w:pPr>
              </w:p>
            </w:txbxContent>
          </v:textbox>
          <w10:wrap anchorx="page" anchory="margin"/>
        </v:shape>
      </w:pict>
    </w:r>
    <w:r w:rsidRPr="00303639">
      <w:t xml:space="preserve"> </w:t>
    </w:r>
    <w:r>
      <w:rPr>
        <w:noProof/>
        <w:lang w:eastAsia="zh-CN"/>
      </w:rPr>
      <w:pict>
        <v:shape id="_x0000_s2071" type="#_x0000_t202" style="position:absolute;left:0;text-align:left;margin-left:754.2pt;margin-top:2.9pt;width:26.65pt;height:481.9pt;z-index:251677184;visibility:visible;mso-wrap-style:square;mso-height-percent:0;mso-wrap-distance-left:9pt;mso-wrap-distance-top:0;mso-wrap-distance-right:9pt;mso-wrap-distance-bottom:0;mso-position-horizontal-relative:page;mso-position-vertical-relative:margin;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QXew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" stroked="f">
          <v:textbox style="layout-flow:vertical;mso-next-textbox:#_x0000_s2071" inset="0,0,0,0">
            <w:txbxContent>
              <w:p w:rsidR="007F5FD1" w:rsidRPr="0099001C" w:rsidRDefault="007F5FD1" w:rsidP="00D5490B">
                <w:pPr>
                  <w:pStyle w:val="Header"/>
                  <w:jc w:val="right"/>
                </w:pPr>
                <w:r w:rsidRPr="003957B4">
                  <w:t>ST/SG/AC.10/</w:t>
                </w:r>
                <w:r>
                  <w:t>44</w:t>
                </w:r>
                <w:r w:rsidRPr="003957B4">
                  <w:t>/</w:t>
                </w:r>
                <w:r>
                  <w:t>Add.3</w:t>
                </w:r>
              </w:p>
              <w:p w:rsidR="007F5FD1" w:rsidRPr="00D5490B" w:rsidRDefault="007F5FD1" w:rsidP="00D5490B">
                <w:pPr>
                  <w:rPr>
                    <w:sz w:val="12"/>
                    <w:szCs w:val="12"/>
                  </w:rPr>
                </w:pPr>
              </w:p>
            </w:txbxContent>
          </v:textbox>
          <w10:wrap anchorx="page"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D1" w:rsidRDefault="007F5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76"/>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F70"/>
    <w:rsid w:val="00010746"/>
    <w:rsid w:val="00030723"/>
    <w:rsid w:val="000341E0"/>
    <w:rsid w:val="00047AB6"/>
    <w:rsid w:val="00050F6B"/>
    <w:rsid w:val="00052A0D"/>
    <w:rsid w:val="00057F86"/>
    <w:rsid w:val="00057FD8"/>
    <w:rsid w:val="00072C8C"/>
    <w:rsid w:val="00080018"/>
    <w:rsid w:val="00081178"/>
    <w:rsid w:val="00091419"/>
    <w:rsid w:val="0009176D"/>
    <w:rsid w:val="000931C0"/>
    <w:rsid w:val="00097114"/>
    <w:rsid w:val="000A6EF1"/>
    <w:rsid w:val="000B175B"/>
    <w:rsid w:val="000B3A0F"/>
    <w:rsid w:val="000C0374"/>
    <w:rsid w:val="000C11E1"/>
    <w:rsid w:val="000D0805"/>
    <w:rsid w:val="000D64DC"/>
    <w:rsid w:val="000E0415"/>
    <w:rsid w:val="000E2255"/>
    <w:rsid w:val="000E3D90"/>
    <w:rsid w:val="000F47D5"/>
    <w:rsid w:val="000F5103"/>
    <w:rsid w:val="000F59A1"/>
    <w:rsid w:val="000F623F"/>
    <w:rsid w:val="000F698F"/>
    <w:rsid w:val="00100892"/>
    <w:rsid w:val="001034DE"/>
    <w:rsid w:val="001078D6"/>
    <w:rsid w:val="00113AF9"/>
    <w:rsid w:val="001143A7"/>
    <w:rsid w:val="0011582C"/>
    <w:rsid w:val="00116D0E"/>
    <w:rsid w:val="00117787"/>
    <w:rsid w:val="001231EB"/>
    <w:rsid w:val="00125601"/>
    <w:rsid w:val="00131D42"/>
    <w:rsid w:val="00134D9A"/>
    <w:rsid w:val="00150AAE"/>
    <w:rsid w:val="001633FB"/>
    <w:rsid w:val="00164771"/>
    <w:rsid w:val="00166D07"/>
    <w:rsid w:val="00166D9C"/>
    <w:rsid w:val="00166EF9"/>
    <w:rsid w:val="001749B8"/>
    <w:rsid w:val="001932A1"/>
    <w:rsid w:val="00196848"/>
    <w:rsid w:val="00196C82"/>
    <w:rsid w:val="001A2DD6"/>
    <w:rsid w:val="001A54B4"/>
    <w:rsid w:val="001A5D61"/>
    <w:rsid w:val="001B2BBD"/>
    <w:rsid w:val="001B3423"/>
    <w:rsid w:val="001B4B04"/>
    <w:rsid w:val="001C1919"/>
    <w:rsid w:val="001C5F1C"/>
    <w:rsid w:val="001C6663"/>
    <w:rsid w:val="001C7895"/>
    <w:rsid w:val="001D26DF"/>
    <w:rsid w:val="001D2FDC"/>
    <w:rsid w:val="001E404E"/>
    <w:rsid w:val="001E6C16"/>
    <w:rsid w:val="001F0B38"/>
    <w:rsid w:val="002061AB"/>
    <w:rsid w:val="00211E0B"/>
    <w:rsid w:val="00212CA6"/>
    <w:rsid w:val="00214602"/>
    <w:rsid w:val="00226AEB"/>
    <w:rsid w:val="002309A7"/>
    <w:rsid w:val="00231BE5"/>
    <w:rsid w:val="00232F71"/>
    <w:rsid w:val="00234AB0"/>
    <w:rsid w:val="00237785"/>
    <w:rsid w:val="00241466"/>
    <w:rsid w:val="00243977"/>
    <w:rsid w:val="00250D07"/>
    <w:rsid w:val="002517C3"/>
    <w:rsid w:val="00252117"/>
    <w:rsid w:val="00260D67"/>
    <w:rsid w:val="002612A7"/>
    <w:rsid w:val="002725CA"/>
    <w:rsid w:val="00280EB7"/>
    <w:rsid w:val="00282021"/>
    <w:rsid w:val="002A4A75"/>
    <w:rsid w:val="002B1CDA"/>
    <w:rsid w:val="002D2587"/>
    <w:rsid w:val="002D40F5"/>
    <w:rsid w:val="002D6B57"/>
    <w:rsid w:val="002D73CE"/>
    <w:rsid w:val="002E55FD"/>
    <w:rsid w:val="00303639"/>
    <w:rsid w:val="003107FA"/>
    <w:rsid w:val="00313701"/>
    <w:rsid w:val="003170FF"/>
    <w:rsid w:val="003229D8"/>
    <w:rsid w:val="00322DA0"/>
    <w:rsid w:val="00325779"/>
    <w:rsid w:val="00330CAB"/>
    <w:rsid w:val="00331C92"/>
    <w:rsid w:val="00332268"/>
    <w:rsid w:val="00343B59"/>
    <w:rsid w:val="0034579D"/>
    <w:rsid w:val="0035206C"/>
    <w:rsid w:val="00356F39"/>
    <w:rsid w:val="00364745"/>
    <w:rsid w:val="00370080"/>
    <w:rsid w:val="0039277A"/>
    <w:rsid w:val="00394ED0"/>
    <w:rsid w:val="003972E0"/>
    <w:rsid w:val="003A7B4F"/>
    <w:rsid w:val="003B4AD3"/>
    <w:rsid w:val="003B4BF8"/>
    <w:rsid w:val="003B6398"/>
    <w:rsid w:val="003B68F7"/>
    <w:rsid w:val="003C2CC4"/>
    <w:rsid w:val="003C6EB5"/>
    <w:rsid w:val="003D35B0"/>
    <w:rsid w:val="003D4B23"/>
    <w:rsid w:val="003D6F50"/>
    <w:rsid w:val="003E435C"/>
    <w:rsid w:val="003F2C7D"/>
    <w:rsid w:val="003F3854"/>
    <w:rsid w:val="003F3BE2"/>
    <w:rsid w:val="003F5542"/>
    <w:rsid w:val="004020DD"/>
    <w:rsid w:val="004118B7"/>
    <w:rsid w:val="0041265E"/>
    <w:rsid w:val="00424372"/>
    <w:rsid w:val="00424FF4"/>
    <w:rsid w:val="004325CB"/>
    <w:rsid w:val="00437F3F"/>
    <w:rsid w:val="00446DE4"/>
    <w:rsid w:val="00447BC1"/>
    <w:rsid w:val="0045061A"/>
    <w:rsid w:val="00451FFB"/>
    <w:rsid w:val="00454CBC"/>
    <w:rsid w:val="00466162"/>
    <w:rsid w:val="004907BC"/>
    <w:rsid w:val="00494672"/>
    <w:rsid w:val="004960E6"/>
    <w:rsid w:val="004A166E"/>
    <w:rsid w:val="004A2034"/>
    <w:rsid w:val="004B1F50"/>
    <w:rsid w:val="004B2C9D"/>
    <w:rsid w:val="004B7E78"/>
    <w:rsid w:val="004C1169"/>
    <w:rsid w:val="004C230F"/>
    <w:rsid w:val="004D483F"/>
    <w:rsid w:val="004F0C98"/>
    <w:rsid w:val="004F4966"/>
    <w:rsid w:val="004F5734"/>
    <w:rsid w:val="00501EC6"/>
    <w:rsid w:val="00506B99"/>
    <w:rsid w:val="00523D1A"/>
    <w:rsid w:val="00525046"/>
    <w:rsid w:val="00527910"/>
    <w:rsid w:val="005420F2"/>
    <w:rsid w:val="00552889"/>
    <w:rsid w:val="00557DF8"/>
    <w:rsid w:val="00570136"/>
    <w:rsid w:val="00572EF9"/>
    <w:rsid w:val="00576F65"/>
    <w:rsid w:val="00583977"/>
    <w:rsid w:val="00590144"/>
    <w:rsid w:val="005A15F8"/>
    <w:rsid w:val="005A5F01"/>
    <w:rsid w:val="005A6246"/>
    <w:rsid w:val="005B3DB3"/>
    <w:rsid w:val="005C29C6"/>
    <w:rsid w:val="005C5F6F"/>
    <w:rsid w:val="005C7D1C"/>
    <w:rsid w:val="005E4DBE"/>
    <w:rsid w:val="005E7425"/>
    <w:rsid w:val="005E7787"/>
    <w:rsid w:val="00611FC4"/>
    <w:rsid w:val="006176FB"/>
    <w:rsid w:val="00623475"/>
    <w:rsid w:val="0063337A"/>
    <w:rsid w:val="0063419C"/>
    <w:rsid w:val="006359CE"/>
    <w:rsid w:val="0063660E"/>
    <w:rsid w:val="00640019"/>
    <w:rsid w:val="00640B26"/>
    <w:rsid w:val="006513AC"/>
    <w:rsid w:val="006555FC"/>
    <w:rsid w:val="00665E21"/>
    <w:rsid w:val="006771FD"/>
    <w:rsid w:val="006777C9"/>
    <w:rsid w:val="0068681E"/>
    <w:rsid w:val="006A06E3"/>
    <w:rsid w:val="006A36F3"/>
    <w:rsid w:val="006A7392"/>
    <w:rsid w:val="006B07BA"/>
    <w:rsid w:val="006B2B8A"/>
    <w:rsid w:val="006B662C"/>
    <w:rsid w:val="006B67EB"/>
    <w:rsid w:val="006B6B0C"/>
    <w:rsid w:val="006C0D34"/>
    <w:rsid w:val="006C728E"/>
    <w:rsid w:val="006E564B"/>
    <w:rsid w:val="006E62A0"/>
    <w:rsid w:val="006F3781"/>
    <w:rsid w:val="00703A76"/>
    <w:rsid w:val="00704F70"/>
    <w:rsid w:val="007072B9"/>
    <w:rsid w:val="0071023A"/>
    <w:rsid w:val="00713CE0"/>
    <w:rsid w:val="0072632A"/>
    <w:rsid w:val="00727E75"/>
    <w:rsid w:val="0074377B"/>
    <w:rsid w:val="00760F3D"/>
    <w:rsid w:val="007640F8"/>
    <w:rsid w:val="0077434B"/>
    <w:rsid w:val="007757C3"/>
    <w:rsid w:val="00782BDC"/>
    <w:rsid w:val="00787F4F"/>
    <w:rsid w:val="00790791"/>
    <w:rsid w:val="007B5566"/>
    <w:rsid w:val="007B6BA5"/>
    <w:rsid w:val="007C3316"/>
    <w:rsid w:val="007C3390"/>
    <w:rsid w:val="007C4F4B"/>
    <w:rsid w:val="007C4FBB"/>
    <w:rsid w:val="007C61DD"/>
    <w:rsid w:val="007C7F0A"/>
    <w:rsid w:val="007D2B98"/>
    <w:rsid w:val="007D553F"/>
    <w:rsid w:val="007D58C0"/>
    <w:rsid w:val="007D7616"/>
    <w:rsid w:val="007E223B"/>
    <w:rsid w:val="007F156D"/>
    <w:rsid w:val="007F1826"/>
    <w:rsid w:val="007F472E"/>
    <w:rsid w:val="007F5FD1"/>
    <w:rsid w:val="007F6611"/>
    <w:rsid w:val="007F6F10"/>
    <w:rsid w:val="00800D3D"/>
    <w:rsid w:val="00803E58"/>
    <w:rsid w:val="008042B1"/>
    <w:rsid w:val="00804329"/>
    <w:rsid w:val="00805EC5"/>
    <w:rsid w:val="00806D68"/>
    <w:rsid w:val="00813A7B"/>
    <w:rsid w:val="008175E9"/>
    <w:rsid w:val="008242D7"/>
    <w:rsid w:val="00831B1F"/>
    <w:rsid w:val="008339D3"/>
    <w:rsid w:val="008507C2"/>
    <w:rsid w:val="00856C77"/>
    <w:rsid w:val="00871FD5"/>
    <w:rsid w:val="00883B5A"/>
    <w:rsid w:val="00884138"/>
    <w:rsid w:val="00895055"/>
    <w:rsid w:val="008979B1"/>
    <w:rsid w:val="008A44B0"/>
    <w:rsid w:val="008A6B25"/>
    <w:rsid w:val="008A6C4F"/>
    <w:rsid w:val="008B0A2E"/>
    <w:rsid w:val="008B0DA4"/>
    <w:rsid w:val="008B565E"/>
    <w:rsid w:val="008B70AC"/>
    <w:rsid w:val="008C444B"/>
    <w:rsid w:val="008C5031"/>
    <w:rsid w:val="008C50DB"/>
    <w:rsid w:val="008C63B6"/>
    <w:rsid w:val="008C6935"/>
    <w:rsid w:val="008E0E46"/>
    <w:rsid w:val="008E5647"/>
    <w:rsid w:val="008E63E2"/>
    <w:rsid w:val="008E7A54"/>
    <w:rsid w:val="008F2C52"/>
    <w:rsid w:val="008F4D10"/>
    <w:rsid w:val="008F55AB"/>
    <w:rsid w:val="008F739B"/>
    <w:rsid w:val="0090350F"/>
    <w:rsid w:val="009058CF"/>
    <w:rsid w:val="00910B52"/>
    <w:rsid w:val="00912360"/>
    <w:rsid w:val="009204B3"/>
    <w:rsid w:val="0092254E"/>
    <w:rsid w:val="00923524"/>
    <w:rsid w:val="00933084"/>
    <w:rsid w:val="00936653"/>
    <w:rsid w:val="00945A5D"/>
    <w:rsid w:val="009616AC"/>
    <w:rsid w:val="00963CBA"/>
    <w:rsid w:val="00965B13"/>
    <w:rsid w:val="00974CC1"/>
    <w:rsid w:val="0097569B"/>
    <w:rsid w:val="0099124E"/>
    <w:rsid w:val="00991261"/>
    <w:rsid w:val="00992342"/>
    <w:rsid w:val="0099386C"/>
    <w:rsid w:val="0099555A"/>
    <w:rsid w:val="009A77FB"/>
    <w:rsid w:val="009B06BE"/>
    <w:rsid w:val="009B2BE1"/>
    <w:rsid w:val="009B2CB8"/>
    <w:rsid w:val="009B42FD"/>
    <w:rsid w:val="009B4B47"/>
    <w:rsid w:val="009C3E3A"/>
    <w:rsid w:val="009D4051"/>
    <w:rsid w:val="009D4460"/>
    <w:rsid w:val="009E0A3B"/>
    <w:rsid w:val="009E70F9"/>
    <w:rsid w:val="009F0F06"/>
    <w:rsid w:val="009F523B"/>
    <w:rsid w:val="00A03297"/>
    <w:rsid w:val="00A13E0D"/>
    <w:rsid w:val="00A1427D"/>
    <w:rsid w:val="00A27172"/>
    <w:rsid w:val="00A3077D"/>
    <w:rsid w:val="00A358E4"/>
    <w:rsid w:val="00A42433"/>
    <w:rsid w:val="00A4712D"/>
    <w:rsid w:val="00A52BE5"/>
    <w:rsid w:val="00A56BA9"/>
    <w:rsid w:val="00A6485F"/>
    <w:rsid w:val="00A653EE"/>
    <w:rsid w:val="00A700D0"/>
    <w:rsid w:val="00A72F22"/>
    <w:rsid w:val="00A748A6"/>
    <w:rsid w:val="00A75EC9"/>
    <w:rsid w:val="00A81D27"/>
    <w:rsid w:val="00A81FD3"/>
    <w:rsid w:val="00A82FCF"/>
    <w:rsid w:val="00A83F7F"/>
    <w:rsid w:val="00A84650"/>
    <w:rsid w:val="00A879A4"/>
    <w:rsid w:val="00A933C3"/>
    <w:rsid w:val="00A9798A"/>
    <w:rsid w:val="00AA23CC"/>
    <w:rsid w:val="00AA2D14"/>
    <w:rsid w:val="00AA3537"/>
    <w:rsid w:val="00AA4F27"/>
    <w:rsid w:val="00AB13FA"/>
    <w:rsid w:val="00AB20AB"/>
    <w:rsid w:val="00AB40F7"/>
    <w:rsid w:val="00AB5AAC"/>
    <w:rsid w:val="00AC1217"/>
    <w:rsid w:val="00AC7D16"/>
    <w:rsid w:val="00AD21FA"/>
    <w:rsid w:val="00AD348F"/>
    <w:rsid w:val="00AD4F50"/>
    <w:rsid w:val="00AE63BE"/>
    <w:rsid w:val="00AE7E00"/>
    <w:rsid w:val="00AF51F3"/>
    <w:rsid w:val="00AF558B"/>
    <w:rsid w:val="00B03D9E"/>
    <w:rsid w:val="00B20821"/>
    <w:rsid w:val="00B30179"/>
    <w:rsid w:val="00B30EDF"/>
    <w:rsid w:val="00B3317B"/>
    <w:rsid w:val="00B647D4"/>
    <w:rsid w:val="00B81E12"/>
    <w:rsid w:val="00B82A9F"/>
    <w:rsid w:val="00B90392"/>
    <w:rsid w:val="00B93068"/>
    <w:rsid w:val="00BA172E"/>
    <w:rsid w:val="00BC2264"/>
    <w:rsid w:val="00BC38CD"/>
    <w:rsid w:val="00BC74E9"/>
    <w:rsid w:val="00BD0C18"/>
    <w:rsid w:val="00BE0637"/>
    <w:rsid w:val="00BE1308"/>
    <w:rsid w:val="00BE1C68"/>
    <w:rsid w:val="00BE618E"/>
    <w:rsid w:val="00BF006C"/>
    <w:rsid w:val="00C00D61"/>
    <w:rsid w:val="00C024AD"/>
    <w:rsid w:val="00C04807"/>
    <w:rsid w:val="00C04F8F"/>
    <w:rsid w:val="00C125B8"/>
    <w:rsid w:val="00C16704"/>
    <w:rsid w:val="00C322B1"/>
    <w:rsid w:val="00C32307"/>
    <w:rsid w:val="00C341B0"/>
    <w:rsid w:val="00C37EE8"/>
    <w:rsid w:val="00C463DD"/>
    <w:rsid w:val="00C513B6"/>
    <w:rsid w:val="00C514F7"/>
    <w:rsid w:val="00C53616"/>
    <w:rsid w:val="00C5450B"/>
    <w:rsid w:val="00C60E8B"/>
    <w:rsid w:val="00C613DE"/>
    <w:rsid w:val="00C62F76"/>
    <w:rsid w:val="00C721ED"/>
    <w:rsid w:val="00C745C3"/>
    <w:rsid w:val="00C75F6E"/>
    <w:rsid w:val="00C7777E"/>
    <w:rsid w:val="00C92BF7"/>
    <w:rsid w:val="00CA0427"/>
    <w:rsid w:val="00CA7E06"/>
    <w:rsid w:val="00CB6BFC"/>
    <w:rsid w:val="00CC6D05"/>
    <w:rsid w:val="00CE0571"/>
    <w:rsid w:val="00CE4A8F"/>
    <w:rsid w:val="00CE552C"/>
    <w:rsid w:val="00CF0EE3"/>
    <w:rsid w:val="00CF43D1"/>
    <w:rsid w:val="00CF458E"/>
    <w:rsid w:val="00CF5DB3"/>
    <w:rsid w:val="00D160D6"/>
    <w:rsid w:val="00D2031B"/>
    <w:rsid w:val="00D25FE2"/>
    <w:rsid w:val="00D43252"/>
    <w:rsid w:val="00D5079D"/>
    <w:rsid w:val="00D5490B"/>
    <w:rsid w:val="00D56931"/>
    <w:rsid w:val="00D570CA"/>
    <w:rsid w:val="00D5726F"/>
    <w:rsid w:val="00D62855"/>
    <w:rsid w:val="00D666E0"/>
    <w:rsid w:val="00D70375"/>
    <w:rsid w:val="00D753D8"/>
    <w:rsid w:val="00D75F73"/>
    <w:rsid w:val="00D8052B"/>
    <w:rsid w:val="00D9115E"/>
    <w:rsid w:val="00D92587"/>
    <w:rsid w:val="00D94027"/>
    <w:rsid w:val="00D940B3"/>
    <w:rsid w:val="00D96CC5"/>
    <w:rsid w:val="00D978C6"/>
    <w:rsid w:val="00DA0640"/>
    <w:rsid w:val="00DA67AD"/>
    <w:rsid w:val="00DB63D9"/>
    <w:rsid w:val="00DB6D7A"/>
    <w:rsid w:val="00DC1787"/>
    <w:rsid w:val="00DC4AEE"/>
    <w:rsid w:val="00DD009C"/>
    <w:rsid w:val="00DD2A9A"/>
    <w:rsid w:val="00DE0265"/>
    <w:rsid w:val="00DE30FA"/>
    <w:rsid w:val="00DE3506"/>
    <w:rsid w:val="00DF032C"/>
    <w:rsid w:val="00DF2793"/>
    <w:rsid w:val="00E06972"/>
    <w:rsid w:val="00E10341"/>
    <w:rsid w:val="00E130AB"/>
    <w:rsid w:val="00E13A58"/>
    <w:rsid w:val="00E156F6"/>
    <w:rsid w:val="00E170B2"/>
    <w:rsid w:val="00E26401"/>
    <w:rsid w:val="00E3468B"/>
    <w:rsid w:val="00E36FB8"/>
    <w:rsid w:val="00E50A0C"/>
    <w:rsid w:val="00E512B8"/>
    <w:rsid w:val="00E51A9D"/>
    <w:rsid w:val="00E5644E"/>
    <w:rsid w:val="00E63D38"/>
    <w:rsid w:val="00E65ED6"/>
    <w:rsid w:val="00E7260F"/>
    <w:rsid w:val="00E8010C"/>
    <w:rsid w:val="00E8535A"/>
    <w:rsid w:val="00E87BED"/>
    <w:rsid w:val="00E91308"/>
    <w:rsid w:val="00E96613"/>
    <w:rsid w:val="00E96630"/>
    <w:rsid w:val="00E97E04"/>
    <w:rsid w:val="00EA38B5"/>
    <w:rsid w:val="00EA6A07"/>
    <w:rsid w:val="00EA772F"/>
    <w:rsid w:val="00EB1440"/>
    <w:rsid w:val="00EB1FF9"/>
    <w:rsid w:val="00EB3461"/>
    <w:rsid w:val="00EB6832"/>
    <w:rsid w:val="00EB7C25"/>
    <w:rsid w:val="00ED2599"/>
    <w:rsid w:val="00ED4C29"/>
    <w:rsid w:val="00ED70D7"/>
    <w:rsid w:val="00ED7A2A"/>
    <w:rsid w:val="00EE3FB4"/>
    <w:rsid w:val="00EF0B1C"/>
    <w:rsid w:val="00EF1D7F"/>
    <w:rsid w:val="00EF2721"/>
    <w:rsid w:val="00EF393E"/>
    <w:rsid w:val="00EF4A35"/>
    <w:rsid w:val="00F04903"/>
    <w:rsid w:val="00F0532A"/>
    <w:rsid w:val="00F40E75"/>
    <w:rsid w:val="00F4326E"/>
    <w:rsid w:val="00F54674"/>
    <w:rsid w:val="00F70276"/>
    <w:rsid w:val="00F7411E"/>
    <w:rsid w:val="00F81225"/>
    <w:rsid w:val="00F9011C"/>
    <w:rsid w:val="00F91806"/>
    <w:rsid w:val="00F96721"/>
    <w:rsid w:val="00FA31FD"/>
    <w:rsid w:val="00FA3EE9"/>
    <w:rsid w:val="00FB154F"/>
    <w:rsid w:val="00FB1E2D"/>
    <w:rsid w:val="00FC16C4"/>
    <w:rsid w:val="00FC2950"/>
    <w:rsid w:val="00FC3E41"/>
    <w:rsid w:val="00FC68B7"/>
    <w:rsid w:val="00FC7791"/>
    <w:rsid w:val="00FD0DB7"/>
    <w:rsid w:val="00FD6B2B"/>
    <w:rsid w:val="00FD7452"/>
    <w:rsid w:val="00FE28FF"/>
    <w:rsid w:val="00FF03BB"/>
    <w:rsid w:val="00FF5EEC"/>
    <w:rsid w:val="00FF6E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link w:val="Heading2Char"/>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link w:val="Heading7Char"/>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rsid w:val="00A81FD3"/>
    <w:rPr>
      <w:rFonts w:ascii="Times New Roman" w:hAnsi="Times New Roman"/>
      <w:sz w:val="18"/>
      <w:vertAlign w:val="superscript"/>
    </w:rPr>
  </w:style>
  <w:style w:type="character" w:styleId="FootnoteReference">
    <w:name w:val="footnote reference"/>
    <w:aliases w:val="4_G,Footnote Reference/"/>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1FD3"/>
    <w:pPr>
      <w:spacing w:line="240" w:lineRule="auto"/>
    </w:pPr>
    <w:rPr>
      <w:sz w:val="16"/>
    </w:rPr>
  </w:style>
  <w:style w:type="paragraph" w:styleId="Header">
    <w:name w:val="header"/>
    <w:aliases w:val="6_G"/>
    <w:basedOn w:val="Normal"/>
    <w:link w:val="HeaderChar"/>
    <w:rsid w:val="00A81FD3"/>
    <w:pPr>
      <w:pBdr>
        <w:bottom w:val="single" w:sz="4" w:space="4" w:color="auto"/>
      </w:pBdr>
      <w:spacing w:line="240" w:lineRule="auto"/>
    </w:pPr>
    <w:rPr>
      <w:b/>
      <w:sz w:val="18"/>
    </w:rPr>
  </w:style>
  <w:style w:type="paragraph" w:styleId="BalloonText">
    <w:name w:val="Balloon Text"/>
    <w:basedOn w:val="Normal"/>
    <w:link w:val="BalloonTextChar"/>
    <w:rsid w:val="00704F70"/>
    <w:pPr>
      <w:spacing w:line="240" w:lineRule="auto"/>
    </w:pPr>
    <w:rPr>
      <w:rFonts w:ascii="Tahoma" w:hAnsi="Tahoma" w:cs="Tahoma"/>
      <w:sz w:val="16"/>
      <w:szCs w:val="16"/>
    </w:rPr>
  </w:style>
  <w:style w:type="character" w:customStyle="1" w:styleId="BalloonTextChar">
    <w:name w:val="Balloon Text Char"/>
    <w:link w:val="BalloonText"/>
    <w:rsid w:val="00704F70"/>
    <w:rPr>
      <w:rFonts w:ascii="Tahoma" w:hAnsi="Tahoma" w:cs="Tahoma"/>
      <w:sz w:val="16"/>
      <w:szCs w:val="16"/>
      <w:lang w:eastAsia="en-US"/>
    </w:rPr>
  </w:style>
  <w:style w:type="character" w:customStyle="1" w:styleId="HChGChar">
    <w:name w:val="_ H _Ch_G Char"/>
    <w:link w:val="HChG"/>
    <w:rsid w:val="00C514F7"/>
    <w:rPr>
      <w:b/>
      <w:sz w:val="28"/>
      <w:lang w:eastAsia="en-US"/>
    </w:rPr>
  </w:style>
  <w:style w:type="character" w:customStyle="1" w:styleId="SingleTxtGChar">
    <w:name w:val="_ Single Txt_G Char"/>
    <w:link w:val="SingleTxtG"/>
    <w:qFormat/>
    <w:rsid w:val="004C230F"/>
    <w:rPr>
      <w:lang w:eastAsia="en-US"/>
    </w:rPr>
  </w:style>
  <w:style w:type="character" w:customStyle="1" w:styleId="H1GChar">
    <w:name w:val="_ H_1_G Char"/>
    <w:link w:val="H1G"/>
    <w:rsid w:val="004C230F"/>
    <w:rPr>
      <w:b/>
      <w:sz w:val="24"/>
      <w:lang w:eastAsia="en-US"/>
    </w:rPr>
  </w:style>
  <w:style w:type="paragraph" w:customStyle="1" w:styleId="GHSBodyText">
    <w:name w:val="GHSBody Text"/>
    <w:basedOn w:val="BodyText"/>
    <w:link w:val="GHSBodyTextChar"/>
    <w:rsid w:val="003B4BF8"/>
    <w:pPr>
      <w:tabs>
        <w:tab w:val="left" w:pos="1418"/>
        <w:tab w:val="left" w:pos="1985"/>
        <w:tab w:val="left" w:pos="2552"/>
        <w:tab w:val="left" w:pos="3119"/>
        <w:tab w:val="left" w:pos="3686"/>
      </w:tabs>
      <w:suppressAutoHyphens w:val="0"/>
      <w:autoSpaceDE w:val="0"/>
      <w:autoSpaceDN w:val="0"/>
      <w:adjustRightInd w:val="0"/>
      <w:spacing w:line="240" w:lineRule="auto"/>
      <w:jc w:val="both"/>
    </w:pPr>
    <w:rPr>
      <w:sz w:val="22"/>
    </w:rPr>
  </w:style>
  <w:style w:type="character" w:customStyle="1" w:styleId="BodyText3Char">
    <w:name w:val="Body Text 3 Char"/>
    <w:link w:val="BodyText3"/>
    <w:rsid w:val="003B4BF8"/>
    <w:rPr>
      <w:sz w:val="16"/>
      <w:szCs w:val="16"/>
      <w:lang w:eastAsia="en-US"/>
    </w:rPr>
  </w:style>
  <w:style w:type="character" w:customStyle="1" w:styleId="BodyTextChar">
    <w:name w:val="Body Text Char"/>
    <w:link w:val="BodyText"/>
    <w:rsid w:val="003B4BF8"/>
    <w:rPr>
      <w:lang w:eastAsia="en-US"/>
    </w:rPr>
  </w:style>
  <w:style w:type="character" w:customStyle="1" w:styleId="FootnoteTextChar">
    <w:name w:val="Footnote Text Char"/>
    <w:aliases w:val="5_G Char"/>
    <w:link w:val="FootnoteText"/>
    <w:rsid w:val="009B2CB8"/>
    <w:rPr>
      <w:sz w:val="18"/>
      <w:lang w:eastAsia="en-US"/>
    </w:rPr>
  </w:style>
  <w:style w:type="paragraph" w:customStyle="1" w:styleId="Default">
    <w:name w:val="Default"/>
    <w:rsid w:val="00250D07"/>
    <w:pPr>
      <w:autoSpaceDE w:val="0"/>
      <w:autoSpaceDN w:val="0"/>
      <w:adjustRightInd w:val="0"/>
    </w:pPr>
    <w:rPr>
      <w:color w:val="000000"/>
      <w:sz w:val="24"/>
      <w:szCs w:val="24"/>
      <w:lang w:val="sv-SE" w:eastAsia="sv-SE"/>
    </w:rPr>
  </w:style>
  <w:style w:type="character" w:customStyle="1" w:styleId="Heading2Char">
    <w:name w:val="Heading 2 Char"/>
    <w:link w:val="Heading2"/>
    <w:rsid w:val="00282021"/>
    <w:rPr>
      <w:lang w:eastAsia="en-US"/>
    </w:rPr>
  </w:style>
  <w:style w:type="character" w:customStyle="1" w:styleId="Heading7Char">
    <w:name w:val="Heading 7 Char"/>
    <w:link w:val="Heading7"/>
    <w:rsid w:val="00282021"/>
    <w:rPr>
      <w:lang w:eastAsia="en-US"/>
    </w:rPr>
  </w:style>
  <w:style w:type="paragraph" w:customStyle="1" w:styleId="Style1">
    <w:name w:val="Style1"/>
    <w:basedOn w:val="Normal"/>
    <w:rsid w:val="00282021"/>
    <w:pPr>
      <w:suppressAutoHyphens w:val="0"/>
      <w:spacing w:line="240" w:lineRule="auto"/>
    </w:pPr>
    <w:rPr>
      <w:sz w:val="22"/>
      <w:szCs w:val="24"/>
    </w:rPr>
  </w:style>
  <w:style w:type="paragraph" w:styleId="Revision">
    <w:name w:val="Revision"/>
    <w:hidden/>
    <w:uiPriority w:val="99"/>
    <w:semiHidden/>
    <w:rsid w:val="001749B8"/>
    <w:rPr>
      <w:lang w:eastAsia="en-US"/>
    </w:rPr>
  </w:style>
  <w:style w:type="character" w:customStyle="1" w:styleId="SingleTxtGZchnZchn">
    <w:name w:val="_ Single Txt_G Zchn Zchn"/>
    <w:rsid w:val="00501EC6"/>
    <w:rPr>
      <w:lang w:eastAsia="en-US"/>
    </w:rPr>
  </w:style>
  <w:style w:type="paragraph" w:styleId="ListParagraph">
    <w:name w:val="List Paragraph"/>
    <w:basedOn w:val="Normal"/>
    <w:uiPriority w:val="34"/>
    <w:qFormat/>
    <w:rsid w:val="00501EC6"/>
    <w:pPr>
      <w:suppressAutoHyphens w:val="0"/>
      <w:spacing w:after="200" w:line="276" w:lineRule="auto"/>
      <w:ind w:left="720"/>
      <w:contextualSpacing/>
    </w:pPr>
    <w:rPr>
      <w:rFonts w:ascii="Calibri" w:eastAsia="Calibri" w:hAnsi="Calibri"/>
      <w:sz w:val="22"/>
      <w:szCs w:val="22"/>
      <w:lang w:val="sv-SE"/>
    </w:rPr>
  </w:style>
  <w:style w:type="character" w:customStyle="1" w:styleId="HTMLAddressChar">
    <w:name w:val="HTML Address Char"/>
    <w:link w:val="HTMLAddress"/>
    <w:rsid w:val="00501EC6"/>
    <w:rPr>
      <w:i/>
      <w:iCs/>
      <w:lang w:eastAsia="en-US"/>
    </w:rPr>
  </w:style>
  <w:style w:type="character" w:customStyle="1" w:styleId="GHSBodyTextChar">
    <w:name w:val="GHSBody Text Char"/>
    <w:link w:val="GHSBodyText"/>
    <w:rsid w:val="006F3781"/>
    <w:rPr>
      <w:sz w:val="22"/>
      <w:lang w:eastAsia="en-US"/>
    </w:rPr>
  </w:style>
  <w:style w:type="paragraph" w:customStyle="1" w:styleId="GHSHeading3">
    <w:name w:val="GHSHeading3"/>
    <w:basedOn w:val="Heading3"/>
    <w:rsid w:val="00F0532A"/>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466162"/>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HeaderChar">
    <w:name w:val="Header Char"/>
    <w:aliases w:val="6_G Char"/>
    <w:link w:val="Header"/>
    <w:rsid w:val="009B06BE"/>
    <w:rPr>
      <w:b/>
      <w:sz w:val="18"/>
      <w:lang w:eastAsia="en-US"/>
    </w:rPr>
  </w:style>
  <w:style w:type="character" w:customStyle="1" w:styleId="FooterChar">
    <w:name w:val="Footer Char"/>
    <w:aliases w:val="3_G Char"/>
    <w:link w:val="Footer"/>
    <w:uiPriority w:val="99"/>
    <w:rsid w:val="00D5490B"/>
    <w:rPr>
      <w:sz w:val="16"/>
      <w:lang w:eastAsia="en-US"/>
    </w:rPr>
  </w:style>
  <w:style w:type="paragraph" w:styleId="CommentSubject">
    <w:name w:val="annotation subject"/>
    <w:basedOn w:val="CommentText"/>
    <w:next w:val="CommentText"/>
    <w:link w:val="CommentSubjectChar"/>
    <w:rsid w:val="009D4460"/>
    <w:rPr>
      <w:b/>
      <w:bCs/>
    </w:rPr>
  </w:style>
  <w:style w:type="character" w:customStyle="1" w:styleId="CommentTextChar">
    <w:name w:val="Comment Text Char"/>
    <w:basedOn w:val="DefaultParagraphFont"/>
    <w:link w:val="CommentText"/>
    <w:semiHidden/>
    <w:rsid w:val="009D4460"/>
    <w:rPr>
      <w:lang w:eastAsia="en-US"/>
    </w:rPr>
  </w:style>
  <w:style w:type="character" w:customStyle="1" w:styleId="CommentSubjectChar">
    <w:name w:val="Comment Subject Char"/>
    <w:basedOn w:val="CommentTextChar"/>
    <w:link w:val="CommentSubject"/>
    <w:rsid w:val="009D446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2.jpeg"/><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8.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image" Target="media/image11.jpeg"/><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EB9F-67E8-4196-9201-97524E0E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1865</TotalTime>
  <Pages>24</Pages>
  <Words>5908</Words>
  <Characters>33676</Characters>
  <Application>Microsoft Office Word</Application>
  <DocSecurity>0</DocSecurity>
  <Lines>280</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Rosa Garcia-Couto</cp:lastModifiedBy>
  <cp:revision>63</cp:revision>
  <cp:lastPrinted>2017-02-10T09:46:00Z</cp:lastPrinted>
  <dcterms:created xsi:type="dcterms:W3CDTF">2016-12-16T07:51:00Z</dcterms:created>
  <dcterms:modified xsi:type="dcterms:W3CDTF">2017-02-10T15:28:00Z</dcterms:modified>
</cp:coreProperties>
</file>