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FC" w:rsidRPr="00722B80" w:rsidRDefault="00923CFC" w:rsidP="00923CFC">
      <w:pPr>
        <w:spacing w:line="60" w:lineRule="exact"/>
        <w:rPr>
          <w:color w:val="010000"/>
          <w:sz w:val="6"/>
        </w:rPr>
        <w:sectPr w:rsidR="00923CFC" w:rsidRPr="00722B80" w:rsidSect="00923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22B80" w:rsidRPr="00C929F3" w:rsidRDefault="00722B80" w:rsidP="00722B8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722B80">
        <w:rPr>
          <w:sz w:val="28"/>
          <w:szCs w:val="28"/>
        </w:rPr>
        <w:lastRenderedPageBreak/>
        <w:t>Европейская экономическая комиссия</w:t>
      </w:r>
    </w:p>
    <w:p w:rsidR="00722B80" w:rsidRPr="00C929F3" w:rsidRDefault="00722B80" w:rsidP="00722B80">
      <w:pPr>
        <w:spacing w:line="120" w:lineRule="exact"/>
        <w:rPr>
          <w:sz w:val="10"/>
        </w:rPr>
      </w:pPr>
    </w:p>
    <w:p w:rsidR="00722B80" w:rsidRPr="00C929F3" w:rsidRDefault="00722B80" w:rsidP="00722B8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722B80">
        <w:rPr>
          <w:b w:val="0"/>
          <w:sz w:val="28"/>
          <w:szCs w:val="28"/>
        </w:rPr>
        <w:t>Комитет по внутреннему транспорту</w:t>
      </w:r>
    </w:p>
    <w:p w:rsidR="00722B80" w:rsidRPr="00C929F3" w:rsidRDefault="00722B80" w:rsidP="00722B80">
      <w:pPr>
        <w:spacing w:line="120" w:lineRule="exact"/>
        <w:rPr>
          <w:sz w:val="10"/>
        </w:rPr>
      </w:pPr>
    </w:p>
    <w:p w:rsidR="00722B80" w:rsidRPr="00C929F3" w:rsidRDefault="00722B80" w:rsidP="00722B8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Рабочая группа по перевозкам </w:t>
      </w:r>
      <w:r w:rsidRPr="00722B80">
        <w:br/>
      </w:r>
      <w:r>
        <w:t>скоропортящихся пищевых продуктов</w:t>
      </w:r>
    </w:p>
    <w:p w:rsidR="00722B80" w:rsidRPr="00C929F3" w:rsidRDefault="00722B80" w:rsidP="00722B80">
      <w:pPr>
        <w:spacing w:line="120" w:lineRule="exact"/>
        <w:rPr>
          <w:sz w:val="10"/>
        </w:rPr>
      </w:pPr>
    </w:p>
    <w:p w:rsidR="00722B80" w:rsidRDefault="00722B80" w:rsidP="00722B8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Семьдесят первая сессия</w:t>
      </w:r>
    </w:p>
    <w:p w:rsidR="00722B80" w:rsidRDefault="00722B80" w:rsidP="00722B80">
      <w:r>
        <w:t>Женева, 6–9 октября 2015 года</w:t>
      </w:r>
    </w:p>
    <w:p w:rsidR="00722B80" w:rsidRDefault="00722B80" w:rsidP="00722B80">
      <w:r>
        <w:t>Пункт 5 a) предварительной повестки дня</w:t>
      </w:r>
    </w:p>
    <w:p w:rsidR="00722B80" w:rsidRDefault="00722B80" w:rsidP="00722B8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Предложения по поправкам к СПС: предложения,</w:t>
      </w:r>
      <w:r w:rsidRPr="00722B80">
        <w:br/>
      </w:r>
      <w:r>
        <w:t>по которым еще не приняты решения</w:t>
      </w:r>
    </w:p>
    <w:p w:rsidR="00722B80" w:rsidRPr="00722B80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722B80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722B80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Default="00722B80" w:rsidP="00722B8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Процедура испытания эффективности автономных</w:t>
      </w:r>
      <w:r>
        <w:rPr>
          <w:lang w:val="en-US"/>
        </w:rPr>
        <w:t> </w:t>
      </w:r>
      <w:r>
        <w:t>транспортных средств-рефрижераторов с</w:t>
      </w:r>
      <w:r>
        <w:rPr>
          <w:lang w:val="en-US"/>
        </w:rPr>
        <w:t> </w:t>
      </w:r>
      <w:proofErr w:type="spellStart"/>
      <w:r>
        <w:t>мультитемпературными</w:t>
      </w:r>
      <w:proofErr w:type="spellEnd"/>
      <w:r>
        <w:t xml:space="preserve"> режимами, находящихся в</w:t>
      </w:r>
      <w:r>
        <w:rPr>
          <w:lang w:val="en-US"/>
        </w:rPr>
        <w:t> </w:t>
      </w:r>
      <w:r>
        <w:t>эксплуатации</w:t>
      </w:r>
    </w:p>
    <w:p w:rsidR="00722B80" w:rsidRPr="00722B80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722B80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Default="00722B80" w:rsidP="00722B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Сообщение правительства Франции</w:t>
      </w: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Default="00722B80" w:rsidP="00722B8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Контекст</w:t>
      </w: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Default="00722B80" w:rsidP="00722B80">
      <w:pPr>
        <w:pStyle w:val="SingleTxt"/>
      </w:pPr>
      <w:r>
        <w:t>1.</w:t>
      </w:r>
      <w:r>
        <w:tab/>
        <w:t xml:space="preserve">В 2013 году в СПС были внесены изменения в целях включения в его текст положений о многокамерных транспортных средствах с </w:t>
      </w:r>
      <w:proofErr w:type="spellStart"/>
      <w:r>
        <w:t>мультитемпературным</w:t>
      </w:r>
      <w:proofErr w:type="spellEnd"/>
      <w:r>
        <w:t xml:space="preserve"> режимом. </w:t>
      </w:r>
    </w:p>
    <w:p w:rsidR="00722B80" w:rsidRDefault="00722B80" w:rsidP="00722B80">
      <w:pPr>
        <w:pStyle w:val="SingleTxt"/>
      </w:pPr>
      <w:r>
        <w:t>2.</w:t>
      </w:r>
      <w:r>
        <w:tab/>
        <w:t>В нем содержатся также образцы протоколов испытаний и свидетельств СПС для этих транспортных средств, но не предусматривается никаких полож</w:t>
      </w:r>
      <w:r>
        <w:t>е</w:t>
      </w:r>
      <w:r>
        <w:t>ний относительно возобновления свидетель</w:t>
      </w:r>
      <w:proofErr w:type="gramStart"/>
      <w:r>
        <w:t>ств дл</w:t>
      </w:r>
      <w:proofErr w:type="gramEnd"/>
      <w:r>
        <w:t>я эксплуатируемых транспор</w:t>
      </w:r>
      <w:r>
        <w:t>т</w:t>
      </w:r>
      <w:r>
        <w:t xml:space="preserve">ных средств и испытаний, которые должны проводиться в этой связи и подробно описываться в случае транспортных средств с </w:t>
      </w:r>
      <w:proofErr w:type="spellStart"/>
      <w:r>
        <w:t>монотемпературным</w:t>
      </w:r>
      <w:proofErr w:type="spellEnd"/>
      <w:r>
        <w:t xml:space="preserve"> режимом.</w:t>
      </w:r>
    </w:p>
    <w:p w:rsidR="00722B80" w:rsidRDefault="00722B80" w:rsidP="00722B80">
      <w:pPr>
        <w:pStyle w:val="SingleTxt"/>
      </w:pPr>
      <w:r>
        <w:t>3.</w:t>
      </w:r>
      <w:r>
        <w:tab/>
        <w:t>В этих целях необходим метод испытаний транспортных средств каждого типа, эксплуатируемых в течение 6 и 9 лет.</w:t>
      </w:r>
    </w:p>
    <w:p w:rsidR="00722B80" w:rsidRDefault="00722B80" w:rsidP="00722B80">
      <w:pPr>
        <w:pStyle w:val="SingleTxt"/>
      </w:pPr>
      <w:r>
        <w:t>4.</w:t>
      </w:r>
      <w:r>
        <w:tab/>
        <w:t xml:space="preserve">Основная часть парка транспортных средств с </w:t>
      </w:r>
      <w:proofErr w:type="spellStart"/>
      <w:r>
        <w:t>мультитемпературными</w:t>
      </w:r>
      <w:proofErr w:type="spellEnd"/>
      <w:r>
        <w:t xml:space="preserve"> р</w:t>
      </w:r>
      <w:r>
        <w:t>е</w:t>
      </w:r>
      <w:r>
        <w:t>жимами приходится на автономные транспортные средства-рефрижераторы. Данный метод должен соответствовать другим методам испытаний эксплуатир</w:t>
      </w:r>
      <w:r>
        <w:t>у</w:t>
      </w:r>
      <w:r>
        <w:t>емых транспортных средств, предложенным в СПС, и в частности методу, пред</w:t>
      </w:r>
      <w:r>
        <w:t>у</w:t>
      </w:r>
      <w:r>
        <w:t xml:space="preserve">смотренному для автономных транспортных средств-рефрижераторов с </w:t>
      </w:r>
      <w:proofErr w:type="spellStart"/>
      <w:r>
        <w:t>мон</w:t>
      </w:r>
      <w:r>
        <w:t>о</w:t>
      </w:r>
      <w:r>
        <w:t>температурным</w:t>
      </w:r>
      <w:proofErr w:type="spellEnd"/>
      <w:r>
        <w:t xml:space="preserve"> режимом. Другое предложение касается испытаний неавтоно</w:t>
      </w:r>
      <w:r>
        <w:t>м</w:t>
      </w:r>
      <w:r>
        <w:t xml:space="preserve">ных транспортных средств с </w:t>
      </w:r>
      <w:proofErr w:type="spellStart"/>
      <w:r>
        <w:t>мультитемпературным</w:t>
      </w:r>
      <w:proofErr w:type="spellEnd"/>
      <w:r>
        <w:t xml:space="preserve"> режимом.</w:t>
      </w:r>
    </w:p>
    <w:p w:rsidR="00722B80" w:rsidRDefault="00722B80" w:rsidP="00722B80">
      <w:pPr>
        <w:pStyle w:val="SingleTxt"/>
      </w:pPr>
      <w:r>
        <w:lastRenderedPageBreak/>
        <w:t>5.</w:t>
      </w:r>
      <w:r>
        <w:tab/>
        <w:t>В 2012 году Франция представила метод испытаний, который был разраб</w:t>
      </w:r>
      <w:r>
        <w:t>о</w:t>
      </w:r>
      <w:r>
        <w:t>тан для этих транспортных средств и за период, прошедший после 2002 года, и</w:t>
      </w:r>
      <w:r>
        <w:t>с</w:t>
      </w:r>
      <w:r>
        <w:t>пользовался для испытания более 2 000 транспортных сре</w:t>
      </w:r>
      <w:proofErr w:type="gramStart"/>
      <w:r>
        <w:t>дств в г</w:t>
      </w:r>
      <w:proofErr w:type="gramEnd"/>
      <w:r>
        <w:t>од.</w:t>
      </w:r>
    </w:p>
    <w:p w:rsidR="00722B80" w:rsidRDefault="00722B80" w:rsidP="00722B80">
      <w:pPr>
        <w:pStyle w:val="SingleTxt"/>
      </w:pPr>
      <w:r>
        <w:t>6.</w:t>
      </w:r>
      <w:r>
        <w:tab/>
        <w:t>Настоящее предложение имеет целью внести официальную поправку в текст С</w:t>
      </w:r>
      <w:proofErr w:type="gramStart"/>
      <w:r>
        <w:t>ПС в св</w:t>
      </w:r>
      <w:proofErr w:type="gramEnd"/>
      <w:r>
        <w:t>язи с этим изменением.</w:t>
      </w: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Default="00722B80" w:rsidP="00722B8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Предложение </w:t>
      </w: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C929F3" w:rsidRDefault="00722B80" w:rsidP="00722B80">
      <w:pPr>
        <w:pStyle w:val="SingleTxt"/>
      </w:pPr>
      <w:r>
        <w:t>7.</w:t>
      </w:r>
      <w:r>
        <w:tab/>
        <w:t xml:space="preserve">Предложенная процедура </w:t>
      </w:r>
      <w:r w:rsidRPr="00722B80">
        <w:t>–</w:t>
      </w:r>
      <w:r>
        <w:t xml:space="preserve"> та же, что и процедура, используемая в случае транспортного средства с </w:t>
      </w:r>
      <w:proofErr w:type="spellStart"/>
      <w:r>
        <w:t>монотемпературным</w:t>
      </w:r>
      <w:proofErr w:type="spellEnd"/>
      <w:r>
        <w:t xml:space="preserve"> режимом, </w:t>
      </w:r>
      <w:proofErr w:type="gramStart"/>
      <w:r>
        <w:t>которую</w:t>
      </w:r>
      <w:proofErr w:type="gramEnd"/>
      <w:r>
        <w:t xml:space="preserve"> предлагается дополнить дополнительными испытаниями реверсивного режима.</w:t>
      </w: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C929F3" w:rsidRDefault="00722B80" w:rsidP="00722B8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Воздействие</w:t>
      </w: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Default="00722B80" w:rsidP="00722B80">
      <w:pPr>
        <w:pStyle w:val="SingleTxt"/>
      </w:pPr>
      <w:r>
        <w:t>8.</w:t>
      </w:r>
      <w:r>
        <w:tab/>
        <w:t>Настоящее предложение основано на методе испытаний автономных тран</w:t>
      </w:r>
      <w:r>
        <w:t>с</w:t>
      </w:r>
      <w:r>
        <w:t xml:space="preserve">портных средств с </w:t>
      </w:r>
      <w:proofErr w:type="spellStart"/>
      <w:r>
        <w:t>монотемпературным</w:t>
      </w:r>
      <w:proofErr w:type="spellEnd"/>
      <w:r>
        <w:t xml:space="preserve"> режимом. Им предусматривается лишь метод испытаний реверсивного режима камер, позволяющий ограничить пр</w:t>
      </w:r>
      <w:r>
        <w:t>о</w:t>
      </w:r>
      <w:r>
        <w:t>должительность испытания, сохранив при этом его адекватность.</w:t>
      </w:r>
    </w:p>
    <w:p w:rsidR="00722B80" w:rsidRDefault="00722B80" w:rsidP="00722B80">
      <w:pPr>
        <w:pStyle w:val="SingleTxt"/>
      </w:pPr>
      <w:r>
        <w:t>9.</w:t>
      </w:r>
      <w:r>
        <w:tab/>
        <w:t>Затраты на проведение этого испытания весьма близки к затратам на исп</w:t>
      </w:r>
      <w:r>
        <w:t>ы</w:t>
      </w:r>
      <w:r>
        <w:t xml:space="preserve">тание транспортного средства с </w:t>
      </w:r>
      <w:proofErr w:type="spellStart"/>
      <w:r>
        <w:t>монотемпературным</w:t>
      </w:r>
      <w:proofErr w:type="spellEnd"/>
      <w:r>
        <w:t xml:space="preserve"> режимом, хотя и немного превышают их, так как при их проведении требуется большее число датчиков и более продолжительное время для установки аппаратуры и обработки данных.</w:t>
      </w:r>
    </w:p>
    <w:p w:rsidR="00722B80" w:rsidRPr="00C929F3" w:rsidRDefault="00722B80" w:rsidP="00722B80">
      <w:pPr>
        <w:pStyle w:val="SingleTxt"/>
      </w:pPr>
      <w:r>
        <w:t>10.</w:t>
      </w:r>
      <w:r>
        <w:tab/>
        <w:t>Последствия для окружающей среды значительны, так как данный метод позволяет осуществлять надлежащее техническое обслуживание и, следовател</w:t>
      </w:r>
      <w:r>
        <w:t>ь</w:t>
      </w:r>
      <w:r>
        <w:t>но, обеспечивает оптимальную эксплуатацию установок.</w:t>
      </w: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C929F3" w:rsidRDefault="00722B80" w:rsidP="00722B8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о внесении поправки в СПС</w:t>
      </w: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Pr="00C929F3" w:rsidRDefault="00722B80" w:rsidP="00722B80">
      <w:pPr>
        <w:pStyle w:val="SingleTxt"/>
        <w:spacing w:after="0" w:line="120" w:lineRule="exact"/>
        <w:rPr>
          <w:sz w:val="10"/>
        </w:rPr>
      </w:pPr>
    </w:p>
    <w:p w:rsidR="00722B80" w:rsidRDefault="00722B80" w:rsidP="00722B80">
      <w:pPr>
        <w:pStyle w:val="SingleTxt"/>
      </w:pPr>
      <w:r>
        <w:t>11.</w:t>
      </w:r>
      <w:r>
        <w:tab/>
        <w:t>В пункт 6.6 текста СПС предлагается включить следующие положения:</w:t>
      </w:r>
    </w:p>
    <w:p w:rsidR="00722B80" w:rsidRDefault="00722B80" w:rsidP="00722B80">
      <w:pPr>
        <w:pStyle w:val="SingleTxt"/>
      </w:pPr>
      <w:r>
        <w:t>«</w:t>
      </w:r>
      <w:r w:rsidR="00CF3FF7">
        <w:t>6.6</w:t>
      </w:r>
      <w:r w:rsidR="00CF3FF7">
        <w:tab/>
      </w:r>
      <w:r>
        <w:t xml:space="preserve">Многокамерные транспортные средства с </w:t>
      </w:r>
      <w:proofErr w:type="spellStart"/>
      <w:r>
        <w:t>мультитемпературным</w:t>
      </w:r>
      <w:proofErr w:type="spellEnd"/>
      <w:r>
        <w:t xml:space="preserve"> режимом</w:t>
      </w:r>
    </w:p>
    <w:p w:rsidR="00722B80" w:rsidRDefault="00DE522F" w:rsidP="00722B80">
      <w:pPr>
        <w:pStyle w:val="SingleTxt"/>
      </w:pPr>
      <w:r>
        <w:tab/>
      </w:r>
      <w:r w:rsidR="00722B80">
        <w:t xml:space="preserve">В многокамерных транспортных средствах с </w:t>
      </w:r>
      <w:proofErr w:type="spellStart"/>
      <w:r w:rsidR="00722B80">
        <w:t>мультитемпературным</w:t>
      </w:r>
      <w:proofErr w:type="spellEnd"/>
      <w:r w:rsidR="00722B80">
        <w:t xml:space="preserve"> реж</w:t>
      </w:r>
      <w:r w:rsidR="00722B80">
        <w:t>и</w:t>
      </w:r>
      <w:r w:rsidR="00722B80">
        <w:t xml:space="preserve">мом разделительные перегородки, если они являются съемными, располагают таким образом, чтобы площадь камер была пропорциональна индивидуальной вместимости испарителей при 0 </w:t>
      </w:r>
      <w:proofErr w:type="spellStart"/>
      <w:r w:rsidR="00722B80" w:rsidRPr="00722B80">
        <w:rPr>
          <w:vertAlign w:val="superscript"/>
        </w:rPr>
        <w:t>о</w:t>
      </w:r>
      <w:r w:rsidR="00722B80">
        <w:t>С</w:t>
      </w:r>
      <w:proofErr w:type="spellEnd"/>
      <w:r w:rsidR="00722B80">
        <w:t xml:space="preserve">. </w:t>
      </w:r>
    </w:p>
    <w:p w:rsidR="00722B80" w:rsidRDefault="00DE522F" w:rsidP="00722B80">
      <w:pPr>
        <w:pStyle w:val="SingleTxt"/>
      </w:pPr>
      <w:r>
        <w:tab/>
      </w:r>
      <w:r w:rsidR="00722B80">
        <w:t>Испытание, предусмотренное в пункте 6.2, проводят одновременно для всех камер.</w:t>
      </w:r>
    </w:p>
    <w:p w:rsidR="00722B80" w:rsidRDefault="00DE522F" w:rsidP="00722B80">
      <w:pPr>
        <w:pStyle w:val="SingleTxt"/>
      </w:pPr>
      <w:r>
        <w:tab/>
      </w:r>
      <w:r w:rsidR="00722B80">
        <w:t>Измерения производят до тех пор, пока самая высокая температура, изм</w:t>
      </w:r>
      <w:r w:rsidR="00722B80">
        <w:t>е</w:t>
      </w:r>
      <w:r w:rsidR="00722B80">
        <w:t>ренная одним из двух датчиков, расположенных внутри каждой из камер, не д</w:t>
      </w:r>
      <w:r w:rsidR="00722B80">
        <w:t>о</w:t>
      </w:r>
      <w:r w:rsidR="00722B80">
        <w:t>стигнет температуры для данного класса.</w:t>
      </w:r>
    </w:p>
    <w:p w:rsidR="00722B80" w:rsidRDefault="00DE522F" w:rsidP="00722B80">
      <w:pPr>
        <w:pStyle w:val="SingleTxt"/>
      </w:pPr>
      <w:r>
        <w:tab/>
      </w:r>
      <w:r w:rsidR="00722B80">
        <w:t>Транспортные средства с реверсивным режимом подвергают, по завершении предыдущих измерений, следующим дополнительным испытаниям на проверку нормального функционирования: заданные значения последовательно изменяют в соответствии с приведенной ниже таблицей и следят за надлежащим регулир</w:t>
      </w:r>
      <w:r w:rsidR="00722B80">
        <w:t>о</w:t>
      </w:r>
      <w:r w:rsidR="00722B80">
        <w:t>ванием заданной температуры камер при 0,0 °C в течение не менее 10 минут: з</w:t>
      </w:r>
      <w:r w:rsidR="00722B80">
        <w:t>а</w:t>
      </w:r>
      <w:r w:rsidR="00722B80">
        <w:t>данная температура ±3 °C. Температуру повышают при закрытых дверях тран</w:t>
      </w:r>
      <w:r w:rsidR="00722B80">
        <w:t>с</w:t>
      </w:r>
      <w:r w:rsidR="00722B80">
        <w:t>портного средства с помощью установки.</w:t>
      </w:r>
    </w:p>
    <w:p w:rsidR="00722B80" w:rsidRDefault="00DE522F" w:rsidP="00DE522F">
      <w:pPr>
        <w:pStyle w:val="SingleTxt"/>
        <w:keepNext/>
      </w:pPr>
      <w:r>
        <w:lastRenderedPageBreak/>
        <w:tab/>
      </w:r>
      <w:r w:rsidR="00722B80">
        <w:t>Заданные значения с двумя камерами транспортного средства с реверси</w:t>
      </w:r>
      <w:r w:rsidR="00722B80">
        <w:t>в</w:t>
      </w:r>
      <w:r w:rsidR="00722B80">
        <w:t>ным режимом</w:t>
      </w:r>
    </w:p>
    <w:p w:rsidR="00DE522F" w:rsidRPr="00DE522F" w:rsidRDefault="00DE522F" w:rsidP="00DE522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3787"/>
      </w:tblGrid>
      <w:tr w:rsidR="00DE522F" w:rsidRPr="00DE522F" w:rsidTr="00DE522F">
        <w:trPr>
          <w:tblHeader/>
        </w:trPr>
        <w:tc>
          <w:tcPr>
            <w:tcW w:w="3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DE522F">
              <w:rPr>
                <w:i/>
                <w:sz w:val="14"/>
              </w:rPr>
              <w:t>Камера 1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DE522F">
              <w:rPr>
                <w:i/>
                <w:sz w:val="14"/>
              </w:rPr>
              <w:t>Камера 2</w:t>
            </w:r>
          </w:p>
        </w:tc>
      </w:tr>
      <w:tr w:rsidR="00DE522F" w:rsidRPr="00DE522F" w:rsidTr="00DE522F">
        <w:trPr>
          <w:trHeight w:hRule="exact" w:val="115"/>
          <w:tblHeader/>
        </w:trPr>
        <w:tc>
          <w:tcPr>
            <w:tcW w:w="37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37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</w:p>
        </w:tc>
      </w:tr>
      <w:tr w:rsidR="00DE522F" w:rsidRPr="00DE522F" w:rsidTr="00DE522F">
        <w:tc>
          <w:tcPr>
            <w:tcW w:w="3787" w:type="dxa"/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  <w:r w:rsidRPr="00DE522F">
              <w:rPr>
                <w:sz w:val="17"/>
              </w:rPr>
              <w:t>20 °C</w:t>
            </w:r>
          </w:p>
        </w:tc>
        <w:tc>
          <w:tcPr>
            <w:tcW w:w="3787" w:type="dxa"/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DE522F">
              <w:rPr>
                <w:sz w:val="17"/>
              </w:rPr>
              <w:t>0 °C</w:t>
            </w:r>
          </w:p>
        </w:tc>
      </w:tr>
      <w:tr w:rsidR="00DE522F" w:rsidRPr="00DE522F" w:rsidTr="00DE522F">
        <w:tc>
          <w:tcPr>
            <w:tcW w:w="378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DE522F">
              <w:rPr>
                <w:sz w:val="17"/>
              </w:rPr>
              <w:t>0 °C</w:t>
            </w:r>
          </w:p>
        </w:tc>
        <w:tc>
          <w:tcPr>
            <w:tcW w:w="378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  <w:r w:rsidRPr="00DE522F">
              <w:rPr>
                <w:sz w:val="17"/>
              </w:rPr>
              <w:t>20 °C</w:t>
            </w:r>
          </w:p>
        </w:tc>
      </w:tr>
    </w:tbl>
    <w:p w:rsidR="00DE522F" w:rsidRPr="00DE522F" w:rsidRDefault="00DE522F" w:rsidP="00DE522F">
      <w:pPr>
        <w:pStyle w:val="SingleTxt"/>
        <w:spacing w:after="0" w:line="120" w:lineRule="exact"/>
        <w:rPr>
          <w:sz w:val="10"/>
        </w:rPr>
      </w:pPr>
    </w:p>
    <w:p w:rsidR="00DE522F" w:rsidRPr="00DE522F" w:rsidRDefault="00DE522F" w:rsidP="00DE522F">
      <w:pPr>
        <w:pStyle w:val="SingleTxt"/>
        <w:spacing w:after="0" w:line="120" w:lineRule="exact"/>
        <w:rPr>
          <w:sz w:val="10"/>
        </w:rPr>
      </w:pPr>
    </w:p>
    <w:p w:rsidR="00722B80" w:rsidRDefault="00DE522F" w:rsidP="00722B80">
      <w:pPr>
        <w:pStyle w:val="SingleTxt"/>
      </w:pPr>
      <w:r>
        <w:tab/>
      </w:r>
      <w:r w:rsidR="00722B80">
        <w:t>Заданные значения с тремя камерами транспортного средства с реверси</w:t>
      </w:r>
      <w:r w:rsidR="00722B80">
        <w:t>в</w:t>
      </w:r>
      <w:r w:rsidR="00722B80">
        <w:t>ным режимом</w:t>
      </w:r>
    </w:p>
    <w:p w:rsidR="00DE522F" w:rsidRPr="00DE522F" w:rsidRDefault="00DE522F" w:rsidP="00DE522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2525"/>
        <w:gridCol w:w="2525"/>
      </w:tblGrid>
      <w:tr w:rsidR="00DE522F" w:rsidRPr="00DE522F" w:rsidTr="00DE522F">
        <w:trPr>
          <w:tblHeader/>
        </w:trPr>
        <w:tc>
          <w:tcPr>
            <w:tcW w:w="2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DE522F">
              <w:rPr>
                <w:i/>
                <w:sz w:val="14"/>
              </w:rPr>
              <w:t>Камера 1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DE522F">
              <w:rPr>
                <w:i/>
                <w:sz w:val="14"/>
              </w:rPr>
              <w:t>Камера 2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DE522F">
              <w:rPr>
                <w:i/>
                <w:sz w:val="14"/>
              </w:rPr>
              <w:t>Камера 3</w:t>
            </w:r>
          </w:p>
        </w:tc>
      </w:tr>
      <w:tr w:rsidR="00DE522F" w:rsidRPr="00DE522F" w:rsidTr="00DE522F">
        <w:trPr>
          <w:trHeight w:hRule="exact" w:val="115"/>
          <w:tblHeader/>
        </w:trPr>
        <w:tc>
          <w:tcPr>
            <w:tcW w:w="25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5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</w:p>
        </w:tc>
        <w:tc>
          <w:tcPr>
            <w:tcW w:w="25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</w:p>
        </w:tc>
      </w:tr>
      <w:tr w:rsidR="00DE522F" w:rsidRPr="00DE522F" w:rsidTr="00DE522F">
        <w:tc>
          <w:tcPr>
            <w:tcW w:w="2525" w:type="dxa"/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DE522F">
              <w:rPr>
                <w:sz w:val="17"/>
              </w:rPr>
              <w:t>0 °C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  <w:r w:rsidRPr="00DE522F">
              <w:rPr>
                <w:sz w:val="17"/>
              </w:rPr>
              <w:t>20 °C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DE522F">
              <w:rPr>
                <w:sz w:val="17"/>
              </w:rPr>
              <w:t>0 °C</w:t>
            </w:r>
          </w:p>
        </w:tc>
      </w:tr>
      <w:tr w:rsidR="00DE522F" w:rsidRPr="00DE522F" w:rsidTr="00DE522F">
        <w:tc>
          <w:tcPr>
            <w:tcW w:w="25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  <w:r w:rsidRPr="00DE522F">
              <w:rPr>
                <w:sz w:val="17"/>
              </w:rPr>
              <w:t>20 °C</w:t>
            </w:r>
          </w:p>
        </w:tc>
        <w:tc>
          <w:tcPr>
            <w:tcW w:w="25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DE522F">
              <w:rPr>
                <w:sz w:val="17"/>
              </w:rPr>
              <w:t>0 °C</w:t>
            </w:r>
          </w:p>
        </w:tc>
        <w:tc>
          <w:tcPr>
            <w:tcW w:w="25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522F" w:rsidRPr="00DE522F" w:rsidRDefault="00DE522F" w:rsidP="00DE52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  <w:r w:rsidRPr="00DE522F">
              <w:rPr>
                <w:sz w:val="17"/>
              </w:rPr>
              <w:t>20 °C</w:t>
            </w:r>
          </w:p>
        </w:tc>
      </w:tr>
    </w:tbl>
    <w:p w:rsidR="00DE522F" w:rsidRPr="00DE522F" w:rsidRDefault="00DE522F" w:rsidP="00DE522F">
      <w:pPr>
        <w:pStyle w:val="SingleTxt"/>
        <w:spacing w:after="0" w:line="120" w:lineRule="exact"/>
        <w:rPr>
          <w:sz w:val="10"/>
        </w:rPr>
      </w:pPr>
    </w:p>
    <w:p w:rsidR="00DE522F" w:rsidRPr="00DE522F" w:rsidRDefault="00DE522F" w:rsidP="00DE522F">
      <w:pPr>
        <w:pStyle w:val="SingleTxt"/>
        <w:spacing w:after="0" w:line="120" w:lineRule="exact"/>
        <w:rPr>
          <w:sz w:val="10"/>
        </w:rPr>
      </w:pPr>
    </w:p>
    <w:p w:rsidR="00722B80" w:rsidRDefault="00DE522F" w:rsidP="00722B80">
      <w:pPr>
        <w:pStyle w:val="SingleTxt"/>
      </w:pPr>
      <w:r>
        <w:tab/>
      </w:r>
      <w:r w:rsidR="00722B80">
        <w:t>Значения температуры регистрируют, причем предельной максимальной продолжительности данного испытания не предусмотрено. Установку можно остановить сразу же после завершения дополнительных испытаний. Затем да</w:t>
      </w:r>
      <w:r w:rsidR="00722B80">
        <w:t>т</w:t>
      </w:r>
      <w:r w:rsidR="00722B80">
        <w:t>чики можно отсоединить, а оборудование для оттаивания вновь включить.</w:t>
      </w:r>
    </w:p>
    <w:p w:rsidR="00722B80" w:rsidRDefault="00DE522F" w:rsidP="00722B80">
      <w:pPr>
        <w:pStyle w:val="SingleTxt"/>
      </w:pPr>
      <w:r>
        <w:tab/>
      </w:r>
      <w:r w:rsidR="00722B80">
        <w:t>Транспортное средство считают соответствующим установленным требов</w:t>
      </w:r>
      <w:r w:rsidR="00722B80">
        <w:t>а</w:t>
      </w:r>
      <w:r w:rsidR="00722B80">
        <w:t xml:space="preserve">ниям, если: </w:t>
      </w:r>
    </w:p>
    <w:p w:rsidR="00722B80" w:rsidRDefault="00DE522F" w:rsidP="00DE522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722B80">
        <w:t>для каждой камеры температура класса достигается в течение времени, ук</w:t>
      </w:r>
      <w:r w:rsidR="00722B80">
        <w:t>а</w:t>
      </w:r>
      <w:r w:rsidR="00722B80">
        <w:t>занного в таблице 6.2; для определения этого времени выбирают самую низкую среднюю наружную температуру, зарегистрированную между двумя сериями измерений, выполненных с помощью двух внешних датчиков;</w:t>
      </w:r>
    </w:p>
    <w:p w:rsidR="00722B80" w:rsidRDefault="00DE522F" w:rsidP="00DE522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722B80">
        <w:t>дополнительные испытания признаются удовлетворительными</w:t>
      </w:r>
      <w:r>
        <w:t>»</w:t>
      </w:r>
      <w:r w:rsidR="00722B80">
        <w:t>.</w:t>
      </w:r>
    </w:p>
    <w:p w:rsidR="00923CFC" w:rsidRPr="00722B80" w:rsidRDefault="00722B80" w:rsidP="00722B80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23CFC" w:rsidRPr="00722B80" w:rsidSect="00923CF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1E" w:rsidRDefault="00F46F1E" w:rsidP="008A1A7A">
      <w:pPr>
        <w:spacing w:line="240" w:lineRule="auto"/>
      </w:pPr>
      <w:r>
        <w:separator/>
      </w:r>
    </w:p>
  </w:endnote>
  <w:endnote w:type="continuationSeparator" w:id="0">
    <w:p w:rsidR="00F46F1E" w:rsidRDefault="00F46F1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23CFC" w:rsidTr="00923CF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23CFC" w:rsidRPr="00923CFC" w:rsidRDefault="00923CFC" w:rsidP="00923CF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14695">
            <w:rPr>
              <w:noProof/>
            </w:rPr>
            <w:t>2</w:t>
          </w:r>
          <w:r>
            <w:fldChar w:fldCharType="end"/>
          </w:r>
          <w:r>
            <w:t>/</w:t>
          </w:r>
          <w:r w:rsidR="00D14695">
            <w:fldChar w:fldCharType="begin"/>
          </w:r>
          <w:r w:rsidR="00D14695">
            <w:instrText xml:space="preserve"> NUMPAGES  \* Arabic  \* MERGEFORMAT </w:instrText>
          </w:r>
          <w:r w:rsidR="00D14695">
            <w:fldChar w:fldCharType="separate"/>
          </w:r>
          <w:r w:rsidR="00D14695">
            <w:rPr>
              <w:noProof/>
            </w:rPr>
            <w:t>3</w:t>
          </w:r>
          <w:r w:rsidR="00D1469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23CFC" w:rsidRPr="00923CFC" w:rsidRDefault="00923CFC" w:rsidP="00923CF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733CE">
            <w:rPr>
              <w:b w:val="0"/>
              <w:color w:val="000000"/>
              <w:sz w:val="14"/>
            </w:rPr>
            <w:t>GE.15-11637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23CFC" w:rsidRPr="00923CFC" w:rsidRDefault="00923CFC" w:rsidP="00923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23CFC" w:rsidTr="00923CF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23CFC" w:rsidRPr="00923CFC" w:rsidRDefault="00923CFC" w:rsidP="00923CF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733CE">
            <w:rPr>
              <w:b w:val="0"/>
              <w:color w:val="000000"/>
              <w:sz w:val="14"/>
            </w:rPr>
            <w:t>GE.15-11637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23CFC" w:rsidRPr="00923CFC" w:rsidRDefault="00923CFC" w:rsidP="00923CF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14695">
            <w:rPr>
              <w:noProof/>
            </w:rPr>
            <w:t>3</w:t>
          </w:r>
          <w:r>
            <w:fldChar w:fldCharType="end"/>
          </w:r>
          <w:r>
            <w:t>/</w:t>
          </w:r>
          <w:r w:rsidR="00D14695">
            <w:fldChar w:fldCharType="begin"/>
          </w:r>
          <w:r w:rsidR="00D14695">
            <w:instrText xml:space="preserve"> NUMPAGES  \* Arabic  \* MERGEFORMAT </w:instrText>
          </w:r>
          <w:r w:rsidR="00D14695">
            <w:fldChar w:fldCharType="separate"/>
          </w:r>
          <w:r w:rsidR="00D14695">
            <w:rPr>
              <w:noProof/>
            </w:rPr>
            <w:t>3</w:t>
          </w:r>
          <w:r w:rsidR="00D14695">
            <w:rPr>
              <w:noProof/>
            </w:rPr>
            <w:fldChar w:fldCharType="end"/>
          </w:r>
        </w:p>
      </w:tc>
    </w:tr>
  </w:tbl>
  <w:p w:rsidR="00923CFC" w:rsidRPr="00923CFC" w:rsidRDefault="00923CFC" w:rsidP="00923C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23CFC" w:rsidTr="00923CFC">
      <w:tc>
        <w:tcPr>
          <w:tcW w:w="3873" w:type="dxa"/>
        </w:tcPr>
        <w:p w:rsidR="00923CFC" w:rsidRDefault="00923CFC" w:rsidP="00923CF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648379" wp14:editId="4514B3C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1/2015/1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015/1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GE.15-11637 (R)</w:t>
          </w:r>
          <w:r w:rsidR="00722B80">
            <w:rPr>
              <w:color w:val="010000"/>
            </w:rPr>
            <w:t xml:space="preserve">    </w:t>
          </w:r>
          <w:r w:rsidR="00722B80">
            <w:rPr>
              <w:color w:val="010000"/>
              <w:lang w:val="en-US"/>
            </w:rPr>
            <w:t>07</w:t>
          </w:r>
          <w:r>
            <w:rPr>
              <w:color w:val="010000"/>
            </w:rPr>
            <w:t>0815    110815</w:t>
          </w:r>
        </w:p>
        <w:p w:rsidR="00923CFC" w:rsidRPr="00923CFC" w:rsidRDefault="00923CFC" w:rsidP="00923CF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*1511637*</w:t>
          </w:r>
        </w:p>
      </w:tc>
      <w:tc>
        <w:tcPr>
          <w:tcW w:w="5127" w:type="dxa"/>
        </w:tcPr>
        <w:p w:rsidR="00923CFC" w:rsidRDefault="00923CFC" w:rsidP="00923CF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64134E1" wp14:editId="4E966AF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3CFC" w:rsidRPr="00923CFC" w:rsidRDefault="00923CFC" w:rsidP="00923CF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1E" w:rsidRDefault="00F46F1E" w:rsidP="008A1A7A">
      <w:pPr>
        <w:spacing w:line="240" w:lineRule="auto"/>
      </w:pPr>
      <w:r>
        <w:separator/>
      </w:r>
    </w:p>
  </w:footnote>
  <w:footnote w:type="continuationSeparator" w:id="0">
    <w:p w:rsidR="00F46F1E" w:rsidRDefault="00F46F1E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23CFC" w:rsidTr="00923CF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23CFC" w:rsidRPr="00923CFC" w:rsidRDefault="00923CFC" w:rsidP="00923CF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733CE">
            <w:rPr>
              <w:b/>
            </w:rPr>
            <w:t>ECE/TRANS/WP.11/2015/13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23CFC" w:rsidRDefault="00923CFC" w:rsidP="00923CFC">
          <w:pPr>
            <w:pStyle w:val="Header"/>
          </w:pPr>
        </w:p>
      </w:tc>
    </w:tr>
  </w:tbl>
  <w:p w:rsidR="00923CFC" w:rsidRPr="00923CFC" w:rsidRDefault="00923CFC" w:rsidP="00923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23CFC" w:rsidTr="00923CF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23CFC" w:rsidRDefault="00923CFC" w:rsidP="00923CF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23CFC" w:rsidRPr="00923CFC" w:rsidRDefault="00923CFC" w:rsidP="00923CF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733CE">
            <w:rPr>
              <w:b/>
            </w:rPr>
            <w:t>ECE/TRANS/WP.11/2015/13</w:t>
          </w:r>
          <w:r>
            <w:rPr>
              <w:b/>
            </w:rPr>
            <w:fldChar w:fldCharType="end"/>
          </w:r>
        </w:p>
      </w:tc>
    </w:tr>
  </w:tbl>
  <w:p w:rsidR="00923CFC" w:rsidRPr="00923CFC" w:rsidRDefault="00923CFC" w:rsidP="00923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23CFC" w:rsidTr="00923CF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23CFC" w:rsidRPr="00923CFC" w:rsidRDefault="00923CFC" w:rsidP="00923CF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23CFC" w:rsidRDefault="00923CFC" w:rsidP="00923CF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23CFC" w:rsidRPr="00923CFC" w:rsidRDefault="00923CFC" w:rsidP="00923CF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/TRANS/WP.11/2015/13</w:t>
          </w:r>
        </w:p>
      </w:tc>
    </w:tr>
    <w:tr w:rsidR="00923CFC" w:rsidRPr="00435903" w:rsidTr="00923CF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3CFC" w:rsidRPr="00923CFC" w:rsidRDefault="00923CFC" w:rsidP="00923CF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14C641F" wp14:editId="7AA9E28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3CFC" w:rsidRPr="00923CFC" w:rsidRDefault="00923CFC" w:rsidP="00923CF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3CFC" w:rsidRPr="00923CFC" w:rsidRDefault="00923CFC" w:rsidP="00923CF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3CFC" w:rsidRPr="00722B80" w:rsidRDefault="00923CFC" w:rsidP="00923CFC">
          <w:pPr>
            <w:pStyle w:val="Distribution"/>
            <w:rPr>
              <w:color w:val="000000"/>
              <w:lang w:val="en-US"/>
            </w:rPr>
          </w:pPr>
          <w:r w:rsidRPr="00722B80">
            <w:rPr>
              <w:color w:val="000000"/>
              <w:lang w:val="en-US"/>
            </w:rPr>
            <w:t>Distr.: General</w:t>
          </w:r>
        </w:p>
        <w:p w:rsidR="00923CFC" w:rsidRPr="00722B80" w:rsidRDefault="00722B80" w:rsidP="00923CFC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9</w:t>
          </w:r>
          <w:r w:rsidR="00923CFC" w:rsidRPr="00722B80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July</w:t>
          </w:r>
          <w:r w:rsidR="00923CFC" w:rsidRPr="00722B80">
            <w:rPr>
              <w:color w:val="000000"/>
              <w:lang w:val="en-US"/>
            </w:rPr>
            <w:t xml:space="preserve"> 2015</w:t>
          </w:r>
        </w:p>
        <w:p w:rsidR="00923CFC" w:rsidRPr="00722B80" w:rsidRDefault="00923CFC" w:rsidP="00923CFC">
          <w:pPr>
            <w:rPr>
              <w:color w:val="000000"/>
              <w:lang w:val="en-US"/>
            </w:rPr>
          </w:pPr>
          <w:r w:rsidRPr="00722B80">
            <w:rPr>
              <w:color w:val="000000"/>
              <w:lang w:val="en-US"/>
            </w:rPr>
            <w:t>Russian</w:t>
          </w:r>
        </w:p>
        <w:p w:rsidR="00923CFC" w:rsidRPr="00722B80" w:rsidRDefault="00923CFC" w:rsidP="00923CFC">
          <w:pPr>
            <w:pStyle w:val="Original"/>
            <w:rPr>
              <w:color w:val="000000"/>
              <w:lang w:val="en-US"/>
            </w:rPr>
          </w:pPr>
          <w:r w:rsidRPr="00722B80">
            <w:rPr>
              <w:color w:val="000000"/>
              <w:lang w:val="en-US"/>
            </w:rPr>
            <w:t xml:space="preserve">Original: </w:t>
          </w:r>
          <w:r w:rsidR="00722B80">
            <w:rPr>
              <w:color w:val="000000"/>
              <w:lang w:val="en-US"/>
            </w:rPr>
            <w:t>French</w:t>
          </w:r>
        </w:p>
        <w:p w:rsidR="00923CFC" w:rsidRPr="00722B80" w:rsidRDefault="00923CFC" w:rsidP="00923CFC">
          <w:pPr>
            <w:rPr>
              <w:lang w:val="en-US"/>
            </w:rPr>
          </w:pPr>
        </w:p>
      </w:tc>
    </w:tr>
  </w:tbl>
  <w:p w:rsidR="00923CFC" w:rsidRPr="00722B80" w:rsidRDefault="00923CFC" w:rsidP="00923CF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637*"/>
    <w:docVar w:name="CreationDt" w:val="8/11/2015 11:17 AM"/>
    <w:docVar w:name="DocCategory" w:val="Doc"/>
    <w:docVar w:name="DocType" w:val="Final"/>
    <w:docVar w:name="DutyStation" w:val="Geneva"/>
    <w:docVar w:name="FooterJN" w:val="GE.15-11637"/>
    <w:docVar w:name="jobn" w:val="GE.15-11637 (R)"/>
    <w:docVar w:name="jobnDT" w:val="GE.15-11637 (R)   110815"/>
    <w:docVar w:name="jobnDTDT" w:val="GE.15-11637 (R)   110815   110815"/>
    <w:docVar w:name="JobNo" w:val="GE.1511637R"/>
    <w:docVar w:name="JobNo2" w:val="1515296R"/>
    <w:docVar w:name="LocalDrive" w:val="0"/>
    <w:docVar w:name="OandT" w:val="AP"/>
    <w:docVar w:name="PaperSize" w:val="A4"/>
    <w:docVar w:name="sss1" w:val="ECE/TRANS/WP.11/2015/13"/>
    <w:docVar w:name="sss2" w:val="-"/>
    <w:docVar w:name="Symbol1" w:val="ECE/TRANS/WP.11/2015/13"/>
    <w:docVar w:name="Symbol2" w:val="-"/>
  </w:docVars>
  <w:rsids>
    <w:rsidRoot w:val="00F46F1E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3CC2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7158F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5903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2B80"/>
    <w:rsid w:val="00723115"/>
    <w:rsid w:val="00724550"/>
    <w:rsid w:val="00730859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23CF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29F3"/>
    <w:rsid w:val="00C96443"/>
    <w:rsid w:val="00CA2CF3"/>
    <w:rsid w:val="00CB519E"/>
    <w:rsid w:val="00CC3D89"/>
    <w:rsid w:val="00CC5B37"/>
    <w:rsid w:val="00CD2ED3"/>
    <w:rsid w:val="00CD3C62"/>
    <w:rsid w:val="00CD6563"/>
    <w:rsid w:val="00CE4211"/>
    <w:rsid w:val="00CF021B"/>
    <w:rsid w:val="00CF066B"/>
    <w:rsid w:val="00CF07BE"/>
    <w:rsid w:val="00CF3FF7"/>
    <w:rsid w:val="00CF4412"/>
    <w:rsid w:val="00CF5B33"/>
    <w:rsid w:val="00D01748"/>
    <w:rsid w:val="00D028FF"/>
    <w:rsid w:val="00D03ECD"/>
    <w:rsid w:val="00D05963"/>
    <w:rsid w:val="00D07231"/>
    <w:rsid w:val="00D11640"/>
    <w:rsid w:val="00D14695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33CE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E522F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46F1E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23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F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F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9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23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F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F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9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8774-0392-44AA-9B12-2D74F7B2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1511637(R)</vt:lpstr>
    </vt:vector>
  </TitlesOfParts>
  <Company>DCM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1511637(R)</dc:title>
  <dc:subject>ECE/TRANS/WP.11/2015/13</dc:subject>
  <dc:creator>Petelina Anna</dc:creator>
  <dc:description>Final</dc:description>
  <cp:lastModifiedBy>Caillot</cp:lastModifiedBy>
  <cp:revision>2</cp:revision>
  <cp:lastPrinted>2015-08-11T09:48:00Z</cp:lastPrinted>
  <dcterms:created xsi:type="dcterms:W3CDTF">2015-08-27T13:38:00Z</dcterms:created>
  <dcterms:modified xsi:type="dcterms:W3CDTF">2015-08-27T13:38:00Z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1511637R</vt:lpwstr>
  </property>
  <property fmtid="{D5CDD505-2E9C-101B-9397-08002B2CF9AE}" pid="3" name="ODSRefJobNo">
    <vt:lpwstr>1515296R</vt:lpwstr>
  </property>
  <property fmtid="{D5CDD505-2E9C-101B-9397-08002B2CF9AE}" pid="4" name="Symbol1">
    <vt:lpwstr>ECE/TRANS/WP.11/2015/13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11 August 2015</vt:lpwstr>
  </property>
  <property fmtid="{D5CDD505-2E9C-101B-9397-08002B2CF9AE}" pid="12" name="Original">
    <vt:lpwstr>English</vt:lpwstr>
  </property>
  <property fmtid="{D5CDD505-2E9C-101B-9397-08002B2CF9AE}" pid="13" name="Release Date">
    <vt:lpwstr>110815</vt:lpwstr>
  </property>
</Properties>
</file>